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186C" w14:textId="77777777" w:rsidR="003771CC" w:rsidRDefault="003771CC" w:rsidP="003771CC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b/>
          <w:bCs/>
          <w:color w:val="0B0C0C"/>
        </w:rPr>
      </w:pPr>
      <w:r>
        <w:rPr>
          <w:rFonts w:ascii="Helvetica" w:hAnsi="Helvetica" w:cs="Helvetica"/>
          <w:b/>
          <w:bCs/>
          <w:color w:val="0B0C0C"/>
        </w:rPr>
        <w:t xml:space="preserve">RA01. Risk assessment comments form </w:t>
      </w:r>
    </w:p>
    <w:p w14:paraId="2BEBB1F0" w14:textId="77777777" w:rsidR="003771CC" w:rsidRPr="002A5543" w:rsidRDefault="003771CC" w:rsidP="003771CC">
      <w:pPr>
        <w:pStyle w:val="NormalWeb"/>
        <w:shd w:val="clear" w:color="auto" w:fill="FFFFFF"/>
        <w:rPr>
          <w:rFonts w:ascii="Helvetica" w:hAnsi="Helvetica" w:cs="Helvetica"/>
          <w:b/>
          <w:bCs/>
          <w:color w:val="0B0C0C"/>
        </w:rPr>
      </w:pPr>
      <w:r>
        <w:rPr>
          <w:rFonts w:ascii="Helvetica" w:hAnsi="Helvetica" w:cs="Helvetica"/>
          <w:b/>
          <w:bCs/>
          <w:color w:val="0B0C0C"/>
        </w:rPr>
        <w:t>Use this form to submit comments, supported by evidence, on GB risk assessments.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1CC" w14:paraId="0F71A3AD" w14:textId="77777777" w:rsidTr="00A712D2">
        <w:tc>
          <w:tcPr>
            <w:tcW w:w="9016" w:type="dxa"/>
          </w:tcPr>
          <w:p w14:paraId="0C1621B4" w14:textId="77777777" w:rsidR="003771CC" w:rsidRDefault="003771CC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B0C0C"/>
              </w:rPr>
            </w:pPr>
            <w:r>
              <w:rPr>
                <w:rFonts w:ascii="Helvetica" w:hAnsi="Helvetica" w:cs="Helvetica"/>
                <w:color w:val="0B0C0C"/>
              </w:rPr>
              <w:t>Name and organisation:</w:t>
            </w:r>
          </w:p>
          <w:p w14:paraId="48179DE1" w14:textId="77777777" w:rsidR="003771CC" w:rsidRPr="00D730B9" w:rsidRDefault="003771CC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i/>
                <w:iCs/>
                <w:color w:val="0B0C0C"/>
              </w:rPr>
            </w:pPr>
            <w:r w:rsidRPr="00D730B9">
              <w:rPr>
                <w:rFonts w:ascii="Helvetica" w:hAnsi="Helvetica" w:cs="Helvetica"/>
                <w:i/>
                <w:iCs/>
                <w:color w:val="0B0C0C"/>
              </w:rPr>
              <w:t>insert text here</w:t>
            </w:r>
          </w:p>
          <w:p w14:paraId="4D109003" w14:textId="77777777" w:rsidR="003771CC" w:rsidRDefault="003771CC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B0C0C"/>
              </w:rPr>
            </w:pPr>
          </w:p>
        </w:tc>
      </w:tr>
      <w:tr w:rsidR="003771CC" w14:paraId="2B84E637" w14:textId="77777777" w:rsidTr="00A712D2">
        <w:tc>
          <w:tcPr>
            <w:tcW w:w="9016" w:type="dxa"/>
          </w:tcPr>
          <w:p w14:paraId="15A0DC7F" w14:textId="77777777" w:rsidR="003771CC" w:rsidRDefault="003771CC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B0C0C"/>
              </w:rPr>
            </w:pPr>
            <w:r>
              <w:rPr>
                <w:rFonts w:ascii="Helvetica" w:hAnsi="Helvetica" w:cs="Helvetica"/>
                <w:color w:val="0B0C0C"/>
              </w:rPr>
              <w:t>Date of submission:</w:t>
            </w:r>
          </w:p>
          <w:p w14:paraId="5737B3E6" w14:textId="77777777" w:rsidR="003771CC" w:rsidRPr="00D730B9" w:rsidRDefault="003771CC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i/>
                <w:iCs/>
                <w:color w:val="0B0C0C"/>
              </w:rPr>
            </w:pPr>
            <w:r w:rsidRPr="00D730B9">
              <w:rPr>
                <w:rFonts w:ascii="Helvetica" w:hAnsi="Helvetica" w:cs="Helvetica"/>
                <w:i/>
                <w:iCs/>
                <w:color w:val="0B0C0C"/>
              </w:rPr>
              <w:t>insert text here</w:t>
            </w:r>
          </w:p>
          <w:p w14:paraId="0EFD6E80" w14:textId="77777777" w:rsidR="003771CC" w:rsidRDefault="003771CC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B0C0C"/>
              </w:rPr>
            </w:pPr>
          </w:p>
        </w:tc>
      </w:tr>
      <w:tr w:rsidR="003771CC" w14:paraId="724E100E" w14:textId="77777777" w:rsidTr="00A712D2">
        <w:tc>
          <w:tcPr>
            <w:tcW w:w="9016" w:type="dxa"/>
          </w:tcPr>
          <w:p w14:paraId="24808AEC" w14:textId="77777777" w:rsidR="003771CC" w:rsidRDefault="003771CC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B0C0C"/>
              </w:rPr>
            </w:pPr>
            <w:r>
              <w:rPr>
                <w:rFonts w:ascii="Helvetica" w:hAnsi="Helvetica" w:cs="Helvetica"/>
                <w:color w:val="0B0C0C"/>
              </w:rPr>
              <w:t>Risk assessment about which comments are being provided:</w:t>
            </w:r>
          </w:p>
          <w:p w14:paraId="725E4963" w14:textId="77777777" w:rsidR="003771CC" w:rsidRPr="00D730B9" w:rsidRDefault="003771CC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i/>
                <w:iCs/>
                <w:color w:val="0B0C0C"/>
              </w:rPr>
            </w:pPr>
            <w:r w:rsidRPr="00D730B9">
              <w:rPr>
                <w:rFonts w:ascii="Helvetica" w:hAnsi="Helvetica" w:cs="Helvetica"/>
                <w:i/>
                <w:iCs/>
                <w:color w:val="0B0C0C"/>
              </w:rPr>
              <w:t>insert text here</w:t>
            </w:r>
          </w:p>
          <w:p w14:paraId="26324A03" w14:textId="77777777" w:rsidR="003771CC" w:rsidRDefault="003771CC" w:rsidP="00A712D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B0C0C"/>
              </w:rPr>
            </w:pPr>
          </w:p>
        </w:tc>
      </w:tr>
    </w:tbl>
    <w:p w14:paraId="37CAE76A" w14:textId="77777777" w:rsidR="003771CC" w:rsidRDefault="003771CC" w:rsidP="003771CC">
      <w:pPr>
        <w:pStyle w:val="NormalWeb"/>
        <w:shd w:val="clear" w:color="auto" w:fill="FFFFFF"/>
        <w:rPr>
          <w:rFonts w:ascii="Helvetica" w:hAnsi="Helvetica" w:cs="Helvetica"/>
          <w:color w:val="0B0C0C"/>
        </w:rPr>
      </w:pPr>
      <w:r>
        <w:rPr>
          <w:rFonts w:ascii="Helvetica" w:hAnsi="Helvetica" w:cs="Helvetica"/>
          <w:color w:val="0B0C0C"/>
        </w:rPr>
        <w:t>Instructions:</w:t>
      </w:r>
    </w:p>
    <w:p w14:paraId="7E1CB0EF" w14:textId="77777777" w:rsidR="003771CC" w:rsidRDefault="003771CC" w:rsidP="003771CC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B0C0C"/>
        </w:rPr>
      </w:pPr>
      <w:r>
        <w:rPr>
          <w:rFonts w:ascii="Helvetica" w:hAnsi="Helvetica" w:cs="Helvetica"/>
          <w:color w:val="0B0C0C"/>
        </w:rPr>
        <w:t xml:space="preserve">Add more rows to the table below as necessary.  </w:t>
      </w:r>
    </w:p>
    <w:p w14:paraId="2DBCC274" w14:textId="0CC13C5C" w:rsidR="003771CC" w:rsidRDefault="003771CC" w:rsidP="003771CC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B0C0C"/>
        </w:rPr>
      </w:pPr>
      <w:r>
        <w:rPr>
          <w:rFonts w:ascii="Helvetica" w:hAnsi="Helvetica" w:cs="Helvetica"/>
          <w:color w:val="0B0C0C"/>
        </w:rPr>
        <w:t>All comments must be supported by evidence.</w:t>
      </w:r>
    </w:p>
    <w:p w14:paraId="3D7C98E8" w14:textId="77777777" w:rsidR="003771CC" w:rsidRDefault="003771CC" w:rsidP="003771CC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B0C0C"/>
        </w:rPr>
      </w:pPr>
      <w:r>
        <w:rPr>
          <w:rFonts w:ascii="Helvetica" w:hAnsi="Helvetica" w:cs="Helvetica"/>
          <w:color w:val="0B0C0C"/>
        </w:rPr>
        <w:t xml:space="preserve">Please cite the source of your evidence in all cases.  </w:t>
      </w:r>
    </w:p>
    <w:p w14:paraId="7002E208" w14:textId="77777777" w:rsidR="003771CC" w:rsidRDefault="003771CC" w:rsidP="003771CC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B0C0C"/>
        </w:rPr>
      </w:pPr>
      <w:r>
        <w:rPr>
          <w:rFonts w:ascii="Helvetica" w:hAnsi="Helvetica" w:cs="Helvetica"/>
          <w:color w:val="0B0C0C"/>
        </w:rPr>
        <w:t>Only comments that could materially affect the results of the risk assessment will be considered.</w:t>
      </w:r>
    </w:p>
    <w:p w14:paraId="39A6405F" w14:textId="77777777" w:rsidR="003771CC" w:rsidRPr="001552AE" w:rsidRDefault="003771CC" w:rsidP="003771CC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B0C0C"/>
        </w:rPr>
      </w:pPr>
      <w:r>
        <w:rPr>
          <w:rFonts w:ascii="Helvetica" w:hAnsi="Helvetica" w:cs="Helvetica"/>
          <w:color w:val="0B0C0C"/>
        </w:rPr>
        <w:t xml:space="preserve">Return completed forms to: </w:t>
      </w:r>
      <w:hyperlink r:id="rId8" w:history="1">
        <w:r w:rsidRPr="00BC41F4">
          <w:rPr>
            <w:rStyle w:val="Hyperlink"/>
            <w:rFonts w:ascii="Helvetica" w:hAnsi="Helvetica" w:cs="Helvetica"/>
          </w:rPr>
          <w:t>nnss@apha.gov.uk</w:t>
        </w:r>
      </w:hyperlink>
      <w:r>
        <w:rPr>
          <w:rFonts w:ascii="Helvetica" w:hAnsi="Helvetica" w:cs="Helvetica"/>
          <w:color w:val="0B0C0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771CC" w14:paraId="7E57C490" w14:textId="77777777" w:rsidTr="00A712D2">
        <w:tc>
          <w:tcPr>
            <w:tcW w:w="1696" w:type="dxa"/>
          </w:tcPr>
          <w:p w14:paraId="3A0052E8" w14:textId="77777777" w:rsidR="003771CC" w:rsidRDefault="003771CC" w:rsidP="00A712D2">
            <w:pPr>
              <w:pStyle w:val="NormalWeb"/>
              <w:spacing w:before="0" w:beforeAutospacing="0"/>
              <w:rPr>
                <w:rFonts w:ascii="Helvetica" w:hAnsi="Helvetica" w:cs="Helvetica"/>
                <w:color w:val="0B0C0C"/>
              </w:rPr>
            </w:pPr>
            <w:r>
              <w:rPr>
                <w:rFonts w:ascii="Helvetica" w:hAnsi="Helvetica" w:cs="Helvetica"/>
                <w:color w:val="0B0C0C"/>
              </w:rPr>
              <w:t>Risk assessment section / question number:</w:t>
            </w:r>
            <w:r>
              <w:rPr>
                <w:rFonts w:ascii="Helvetica" w:hAnsi="Helvetica" w:cs="Helvetica"/>
                <w:color w:val="0B0C0C"/>
              </w:rPr>
              <w:br/>
            </w:r>
          </w:p>
        </w:tc>
        <w:tc>
          <w:tcPr>
            <w:tcW w:w="7320" w:type="dxa"/>
          </w:tcPr>
          <w:p w14:paraId="39795251" w14:textId="77777777" w:rsidR="003771CC" w:rsidRDefault="003771CC" w:rsidP="00A712D2">
            <w:pPr>
              <w:pStyle w:val="NormalWeb"/>
              <w:spacing w:before="0" w:beforeAutospacing="0"/>
              <w:rPr>
                <w:rFonts w:ascii="Helvetica" w:hAnsi="Helvetica" w:cs="Helvetica"/>
                <w:color w:val="0B0C0C"/>
              </w:rPr>
            </w:pPr>
            <w:r>
              <w:rPr>
                <w:rFonts w:ascii="Helvetica" w:hAnsi="Helvetica" w:cs="Helvetica"/>
                <w:color w:val="0B0C0C"/>
              </w:rPr>
              <w:t>Comment:</w:t>
            </w:r>
          </w:p>
        </w:tc>
      </w:tr>
      <w:tr w:rsidR="003771CC" w14:paraId="6F98E3B5" w14:textId="77777777" w:rsidTr="00A712D2">
        <w:tc>
          <w:tcPr>
            <w:tcW w:w="1696" w:type="dxa"/>
          </w:tcPr>
          <w:p w14:paraId="081CD209" w14:textId="77777777" w:rsidR="003771CC" w:rsidRPr="00E84E4E" w:rsidRDefault="003771CC" w:rsidP="00A712D2">
            <w:pPr>
              <w:pStyle w:val="NormalWeb"/>
              <w:spacing w:before="0" w:beforeAutospacing="0"/>
              <w:rPr>
                <w:rFonts w:ascii="Helvetica" w:hAnsi="Helvetica" w:cs="Helvetica"/>
                <w:i/>
                <w:iCs/>
                <w:color w:val="0B0C0C"/>
              </w:rPr>
            </w:pPr>
            <w:proofErr w:type="gramStart"/>
            <w:r w:rsidRPr="00E84E4E">
              <w:rPr>
                <w:rFonts w:ascii="Helvetica" w:hAnsi="Helvetica" w:cs="Helvetica"/>
                <w:i/>
                <w:iCs/>
                <w:color w:val="0B0C0C"/>
              </w:rPr>
              <w:t>e.g.</w:t>
            </w:r>
            <w:proofErr w:type="gramEnd"/>
            <w:r w:rsidRPr="00E84E4E">
              <w:rPr>
                <w:rFonts w:ascii="Helvetica" w:hAnsi="Helvetica" w:cs="Helvetica"/>
                <w:i/>
                <w:iCs/>
                <w:color w:val="0B0C0C"/>
              </w:rPr>
              <w:t xml:space="preserve"> Section A, </w:t>
            </w:r>
            <w:proofErr w:type="spellStart"/>
            <w:r w:rsidRPr="00E84E4E">
              <w:rPr>
                <w:rFonts w:ascii="Helvetica" w:hAnsi="Helvetica" w:cs="Helvetica"/>
                <w:i/>
                <w:iCs/>
                <w:color w:val="0B0C0C"/>
              </w:rPr>
              <w:t>qu</w:t>
            </w:r>
            <w:proofErr w:type="spellEnd"/>
            <w:r w:rsidRPr="00E84E4E">
              <w:rPr>
                <w:rFonts w:ascii="Helvetica" w:hAnsi="Helvetica" w:cs="Helvetica"/>
                <w:i/>
                <w:iCs/>
                <w:color w:val="0B0C0C"/>
              </w:rPr>
              <w:t xml:space="preserve"> 1.</w:t>
            </w:r>
          </w:p>
        </w:tc>
        <w:tc>
          <w:tcPr>
            <w:tcW w:w="7320" w:type="dxa"/>
          </w:tcPr>
          <w:p w14:paraId="54B25159" w14:textId="77777777" w:rsidR="003771CC" w:rsidRPr="00D730B9" w:rsidRDefault="003771CC" w:rsidP="00A712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i/>
                <w:iCs/>
                <w:color w:val="0B0C0C"/>
              </w:rPr>
            </w:pPr>
            <w:r w:rsidRPr="00D730B9">
              <w:rPr>
                <w:rFonts w:ascii="Helvetica" w:hAnsi="Helvetica" w:cs="Helvetica"/>
                <w:i/>
                <w:iCs/>
                <w:color w:val="0B0C0C"/>
              </w:rPr>
              <w:t>insert text here</w:t>
            </w:r>
          </w:p>
          <w:p w14:paraId="57E7B85E" w14:textId="77777777" w:rsidR="003771CC" w:rsidRDefault="003771CC" w:rsidP="00A712D2">
            <w:pPr>
              <w:pStyle w:val="NormalWeb"/>
              <w:spacing w:before="0" w:beforeAutospacing="0"/>
              <w:rPr>
                <w:rFonts w:ascii="Helvetica" w:hAnsi="Helvetica" w:cs="Helvetica"/>
                <w:color w:val="0B0C0C"/>
              </w:rPr>
            </w:pPr>
          </w:p>
        </w:tc>
      </w:tr>
      <w:tr w:rsidR="003771CC" w14:paraId="5639B690" w14:textId="77777777" w:rsidTr="00A712D2">
        <w:tc>
          <w:tcPr>
            <w:tcW w:w="1696" w:type="dxa"/>
          </w:tcPr>
          <w:p w14:paraId="576496BB" w14:textId="77777777" w:rsidR="003771CC" w:rsidRDefault="003771CC" w:rsidP="00A712D2">
            <w:pPr>
              <w:pStyle w:val="NormalWeb"/>
              <w:spacing w:before="0" w:beforeAutospacing="0"/>
              <w:rPr>
                <w:rFonts w:ascii="Helvetica" w:hAnsi="Helvetica" w:cs="Helvetica"/>
                <w:color w:val="0B0C0C"/>
              </w:rPr>
            </w:pPr>
          </w:p>
        </w:tc>
        <w:tc>
          <w:tcPr>
            <w:tcW w:w="7320" w:type="dxa"/>
          </w:tcPr>
          <w:p w14:paraId="48F76710" w14:textId="77777777" w:rsidR="003771CC" w:rsidRDefault="003771CC" w:rsidP="00A712D2">
            <w:pPr>
              <w:pStyle w:val="NormalWeb"/>
              <w:spacing w:before="0" w:beforeAutospacing="0"/>
              <w:rPr>
                <w:rFonts w:ascii="Helvetica" w:hAnsi="Helvetica" w:cs="Helvetica"/>
                <w:color w:val="0B0C0C"/>
              </w:rPr>
            </w:pPr>
          </w:p>
        </w:tc>
      </w:tr>
      <w:tr w:rsidR="003771CC" w14:paraId="1AAAD91B" w14:textId="77777777" w:rsidTr="00A712D2">
        <w:tc>
          <w:tcPr>
            <w:tcW w:w="1696" w:type="dxa"/>
          </w:tcPr>
          <w:p w14:paraId="7F1DA5C6" w14:textId="77777777" w:rsidR="003771CC" w:rsidRDefault="003771CC" w:rsidP="00A712D2">
            <w:pPr>
              <w:pStyle w:val="NormalWeb"/>
              <w:spacing w:before="0" w:beforeAutospacing="0"/>
              <w:rPr>
                <w:rFonts w:ascii="Helvetica" w:hAnsi="Helvetica" w:cs="Helvetica"/>
                <w:color w:val="0B0C0C"/>
              </w:rPr>
            </w:pPr>
          </w:p>
        </w:tc>
        <w:tc>
          <w:tcPr>
            <w:tcW w:w="7320" w:type="dxa"/>
          </w:tcPr>
          <w:p w14:paraId="2F6D999D" w14:textId="77777777" w:rsidR="003771CC" w:rsidRDefault="003771CC" w:rsidP="00A712D2">
            <w:pPr>
              <w:pStyle w:val="NormalWeb"/>
              <w:spacing w:before="0" w:beforeAutospacing="0"/>
              <w:rPr>
                <w:rFonts w:ascii="Helvetica" w:hAnsi="Helvetica" w:cs="Helvetica"/>
                <w:color w:val="0B0C0C"/>
              </w:rPr>
            </w:pPr>
          </w:p>
        </w:tc>
      </w:tr>
      <w:tr w:rsidR="003771CC" w14:paraId="20C2BB1D" w14:textId="77777777" w:rsidTr="00A712D2">
        <w:tc>
          <w:tcPr>
            <w:tcW w:w="1696" w:type="dxa"/>
          </w:tcPr>
          <w:p w14:paraId="275795B6" w14:textId="77777777" w:rsidR="003771CC" w:rsidRDefault="003771CC" w:rsidP="00A712D2">
            <w:pPr>
              <w:pStyle w:val="NormalWeb"/>
              <w:spacing w:before="0" w:beforeAutospacing="0"/>
              <w:rPr>
                <w:rFonts w:ascii="Helvetica" w:hAnsi="Helvetica" w:cs="Helvetica"/>
                <w:color w:val="0B0C0C"/>
              </w:rPr>
            </w:pPr>
          </w:p>
        </w:tc>
        <w:tc>
          <w:tcPr>
            <w:tcW w:w="7320" w:type="dxa"/>
          </w:tcPr>
          <w:p w14:paraId="661723BB" w14:textId="77777777" w:rsidR="003771CC" w:rsidRDefault="003771CC" w:rsidP="00A712D2">
            <w:pPr>
              <w:pStyle w:val="NormalWeb"/>
              <w:spacing w:before="0" w:beforeAutospacing="0"/>
              <w:rPr>
                <w:rFonts w:ascii="Helvetica" w:hAnsi="Helvetica" w:cs="Helvetica"/>
                <w:color w:val="0B0C0C"/>
              </w:rPr>
            </w:pPr>
          </w:p>
        </w:tc>
      </w:tr>
      <w:tr w:rsidR="003771CC" w14:paraId="4C8ACFCF" w14:textId="77777777" w:rsidTr="00A712D2">
        <w:tc>
          <w:tcPr>
            <w:tcW w:w="1696" w:type="dxa"/>
          </w:tcPr>
          <w:p w14:paraId="69911CE0" w14:textId="77777777" w:rsidR="003771CC" w:rsidRDefault="003771CC" w:rsidP="00A712D2">
            <w:pPr>
              <w:pStyle w:val="NormalWeb"/>
              <w:spacing w:before="0" w:beforeAutospacing="0"/>
              <w:rPr>
                <w:rFonts w:ascii="Helvetica" w:hAnsi="Helvetica" w:cs="Helvetica"/>
                <w:color w:val="0B0C0C"/>
              </w:rPr>
            </w:pPr>
          </w:p>
        </w:tc>
        <w:tc>
          <w:tcPr>
            <w:tcW w:w="7320" w:type="dxa"/>
          </w:tcPr>
          <w:p w14:paraId="7F0DB94E" w14:textId="77777777" w:rsidR="003771CC" w:rsidRDefault="003771CC" w:rsidP="00A712D2">
            <w:pPr>
              <w:pStyle w:val="NormalWeb"/>
              <w:spacing w:before="0" w:beforeAutospacing="0"/>
              <w:rPr>
                <w:rFonts w:ascii="Helvetica" w:hAnsi="Helvetica" w:cs="Helvetica"/>
                <w:color w:val="0B0C0C"/>
              </w:rPr>
            </w:pPr>
          </w:p>
        </w:tc>
      </w:tr>
    </w:tbl>
    <w:p w14:paraId="32C91663" w14:textId="5B1B0802" w:rsidR="003771CC" w:rsidRDefault="003771CC" w:rsidP="003771CC">
      <w:pPr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</w:pPr>
    </w:p>
    <w:sectPr w:rsidR="003771C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4070" w14:textId="77777777" w:rsidR="00C91B31" w:rsidRDefault="00C91B31" w:rsidP="002F7EF3">
      <w:pPr>
        <w:spacing w:after="0" w:line="240" w:lineRule="auto"/>
      </w:pPr>
      <w:r>
        <w:separator/>
      </w:r>
    </w:p>
  </w:endnote>
  <w:endnote w:type="continuationSeparator" w:id="0">
    <w:p w14:paraId="6EC883FF" w14:textId="77777777" w:rsidR="00C91B31" w:rsidRDefault="00C91B31" w:rsidP="002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662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A11B1" w14:textId="48456442" w:rsidR="002F7EF3" w:rsidRDefault="002F7E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5F6AC1" w14:textId="77777777" w:rsidR="002F7EF3" w:rsidRDefault="002F7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67D7" w14:textId="77777777" w:rsidR="00C91B31" w:rsidRDefault="00C91B31" w:rsidP="002F7EF3">
      <w:pPr>
        <w:spacing w:after="0" w:line="240" w:lineRule="auto"/>
      </w:pPr>
      <w:r>
        <w:separator/>
      </w:r>
    </w:p>
  </w:footnote>
  <w:footnote w:type="continuationSeparator" w:id="0">
    <w:p w14:paraId="0E1AE05A" w14:textId="77777777" w:rsidR="00C91B31" w:rsidRDefault="00C91B31" w:rsidP="002F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7CF"/>
    <w:multiLevelType w:val="hybridMultilevel"/>
    <w:tmpl w:val="2B20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F2142"/>
    <w:multiLevelType w:val="hybridMultilevel"/>
    <w:tmpl w:val="22C2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CC"/>
    <w:rsid w:val="002F7EF3"/>
    <w:rsid w:val="003771CC"/>
    <w:rsid w:val="00C91B31"/>
    <w:rsid w:val="00F3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CFC8"/>
  <w15:chartTrackingRefBased/>
  <w15:docId w15:val="{8FC7BF7F-4447-4AEF-8576-6F12ECC1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1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7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EF3"/>
  </w:style>
  <w:style w:type="paragraph" w:styleId="Footer">
    <w:name w:val="footer"/>
    <w:basedOn w:val="Normal"/>
    <w:link w:val="FooterChar"/>
    <w:uiPriority w:val="99"/>
    <w:unhideWhenUsed/>
    <w:rsid w:val="002F7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ss@apha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49336F6-357B-4475-AC5F-605B058A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Booy, Olaf</dc:creator>
  <cp:keywords/>
  <dc:description/>
  <cp:lastModifiedBy>Booy, Olaf</cp:lastModifiedBy>
  <cp:revision>1</cp:revision>
  <dcterms:created xsi:type="dcterms:W3CDTF">2022-12-06T09:29:00Z</dcterms:created>
  <dcterms:modified xsi:type="dcterms:W3CDTF">2022-12-06T09:40:00Z</dcterms:modified>
</cp:coreProperties>
</file>