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DD14D" w14:textId="77777777" w:rsidR="005C401B" w:rsidRPr="00A1609E" w:rsidRDefault="005C401B" w:rsidP="00A1609E">
      <w:pPr>
        <w:pStyle w:val="head3"/>
        <w:rPr>
          <w:rFonts w:ascii="Calibri" w:eastAsia="Times New Roman" w:hAnsi="Calibri" w:cs="Calibri"/>
          <w:sz w:val="28"/>
          <w:szCs w:val="28"/>
        </w:rPr>
      </w:pPr>
      <w:bookmarkStart w:id="0" w:name="_Toc29804362"/>
      <w:bookmarkStart w:id="1" w:name="_Hlk14768081"/>
      <w:r w:rsidRPr="00A1609E">
        <w:rPr>
          <w:rFonts w:ascii="Calibri" w:eastAsia="Times New Roman" w:hAnsi="Calibri" w:cs="Calibri"/>
          <w:sz w:val="28"/>
          <w:szCs w:val="28"/>
        </w:rPr>
        <w:t>PRA template 3</w:t>
      </w:r>
      <w:bookmarkStart w:id="2" w:name="_GoBack"/>
      <w:bookmarkEnd w:id="2"/>
      <w:r w:rsidRPr="00A1609E">
        <w:rPr>
          <w:rFonts w:ascii="Calibri" w:eastAsia="Times New Roman" w:hAnsi="Calibri" w:cs="Calibri"/>
          <w:sz w:val="28"/>
          <w:szCs w:val="28"/>
        </w:rPr>
        <w:t xml:space="preserve"> (accidental introduction of potentially invasive species)</w:t>
      </w:r>
      <w:bookmarkEnd w:id="0"/>
      <w:r w:rsidRPr="00A1609E">
        <w:rPr>
          <w:rFonts w:ascii="Calibri" w:eastAsia="Times New Roman" w:hAnsi="Calibri" w:cs="Calibri"/>
          <w:sz w:val="28"/>
          <w:szCs w:val="28"/>
        </w:rPr>
        <w:t xml:space="preserve"> </w:t>
      </w:r>
    </w:p>
    <w:bookmarkEnd w:id="1"/>
    <w:p w14:paraId="29B320EF" w14:textId="77777777" w:rsidR="005C401B" w:rsidRPr="005C401B" w:rsidRDefault="005C401B" w:rsidP="005C401B">
      <w:pPr>
        <w:keepNext/>
        <w:keepLines/>
        <w:spacing w:before="160" w:after="80"/>
        <w:jc w:val="center"/>
        <w:outlineLvl w:val="2"/>
        <w:rPr>
          <w:rFonts w:ascii="Calibri" w:eastAsia="Times New Roman" w:hAnsi="Calibri" w:cs="Calibri"/>
          <w:b/>
          <w:bCs/>
          <w:color w:val="262626"/>
          <w:sz w:val="24"/>
        </w:rPr>
      </w:pPr>
      <w:r w:rsidRPr="005C401B">
        <w:rPr>
          <w:rFonts w:ascii="Calibri" w:eastAsia="Times New Roman" w:hAnsi="Calibri" w:cs="Calibri"/>
          <w:b/>
          <w:bCs/>
          <w:color w:val="262626"/>
          <w:sz w:val="24"/>
        </w:rPr>
        <w:t xml:space="preserve">Pest Risk Analysis (PRA) for </w:t>
      </w:r>
    </w:p>
    <w:p w14:paraId="58033FDF" w14:textId="3D0B0F90" w:rsidR="005C401B" w:rsidRPr="005C401B" w:rsidRDefault="005C401B" w:rsidP="005C401B">
      <w:pPr>
        <w:keepNext/>
        <w:keepLines/>
        <w:spacing w:before="160" w:after="80"/>
        <w:jc w:val="center"/>
        <w:outlineLvl w:val="2"/>
        <w:rPr>
          <w:rFonts w:ascii="Calibri" w:eastAsia="Times New Roman" w:hAnsi="Calibri" w:cs="Calibri"/>
          <w:b/>
          <w:bCs/>
          <w:color w:val="FF0000"/>
          <w:sz w:val="24"/>
        </w:rPr>
      </w:pPr>
      <w:r w:rsidRPr="005C401B">
        <w:rPr>
          <w:rFonts w:ascii="Calibri" w:eastAsia="Times New Roman" w:hAnsi="Calibri" w:cs="Calibri"/>
          <w:b/>
          <w:bCs/>
          <w:color w:val="808080"/>
          <w:sz w:val="24"/>
        </w:rPr>
        <w:t xml:space="preserve">Name of organism: </w:t>
      </w:r>
      <w:r w:rsidR="004F3E01" w:rsidRPr="004F3E01">
        <w:rPr>
          <w:rFonts w:ascii="Calibri" w:eastAsia="Times New Roman" w:hAnsi="Calibri" w:cs="Calibri"/>
          <w:b/>
          <w:bCs/>
          <w:i/>
          <w:color w:val="FF0000"/>
          <w:sz w:val="24"/>
        </w:rPr>
        <w:t xml:space="preserve">Anastrepha obliqua </w:t>
      </w:r>
      <w:r w:rsidR="004F3E01" w:rsidRPr="004F3E01">
        <w:rPr>
          <w:rFonts w:ascii="Calibri" w:eastAsia="Times New Roman" w:hAnsi="Calibri" w:cs="Calibri"/>
          <w:b/>
          <w:bCs/>
          <w:color w:val="FF0000"/>
          <w:sz w:val="24"/>
        </w:rPr>
        <w:t>(Macquart)</w:t>
      </w:r>
      <w:r w:rsidR="004F3E01" w:rsidRPr="004F3E01">
        <w:rPr>
          <w:rFonts w:ascii="Calibri" w:eastAsia="Times New Roman" w:hAnsi="Calibri" w:cs="Calibri"/>
          <w:b/>
          <w:bCs/>
          <w:i/>
          <w:color w:val="FF0000"/>
          <w:sz w:val="24"/>
        </w:rPr>
        <w:t xml:space="preserve"> </w:t>
      </w:r>
      <w:r w:rsidRPr="005C401B">
        <w:rPr>
          <w:rFonts w:ascii="Calibri" w:eastAsia="Times New Roman" w:hAnsi="Calibri" w:cs="Calibri"/>
          <w:b/>
          <w:bCs/>
          <w:color w:val="FF0000"/>
          <w:sz w:val="24"/>
        </w:rPr>
        <w:t>(English name)</w:t>
      </w:r>
    </w:p>
    <w:p w14:paraId="0FB6400E" w14:textId="07612856" w:rsidR="005C401B" w:rsidRPr="005C401B" w:rsidRDefault="005C401B" w:rsidP="005C401B">
      <w:pPr>
        <w:keepNext/>
        <w:keepLines/>
        <w:spacing w:before="160" w:after="80"/>
        <w:jc w:val="center"/>
        <w:outlineLvl w:val="2"/>
        <w:rPr>
          <w:rFonts w:ascii="Calibri" w:eastAsia="Times New Roman" w:hAnsi="Calibri" w:cs="Calibri"/>
          <w:b/>
          <w:bCs/>
          <w:color w:val="FF0000"/>
          <w:sz w:val="24"/>
        </w:rPr>
      </w:pPr>
      <w:r w:rsidRPr="005C401B">
        <w:rPr>
          <w:rFonts w:ascii="Calibri" w:eastAsia="Times New Roman" w:hAnsi="Calibri" w:cs="Calibri"/>
          <w:b/>
          <w:bCs/>
          <w:color w:val="808080"/>
          <w:sz w:val="24"/>
        </w:rPr>
        <w:t xml:space="preserve">Territory: </w:t>
      </w:r>
      <w:r w:rsidR="000F6652" w:rsidRPr="000F6652">
        <w:rPr>
          <w:rFonts w:ascii="Calibri" w:eastAsia="Times New Roman" w:hAnsi="Calibri" w:cs="Calibri"/>
          <w:b/>
          <w:bCs/>
          <w:color w:val="FF0000"/>
          <w:sz w:val="24"/>
        </w:rPr>
        <w:t xml:space="preserve">Turks </w:t>
      </w:r>
      <w:r w:rsidR="003806B7">
        <w:rPr>
          <w:rFonts w:ascii="Calibri" w:eastAsia="Times New Roman" w:hAnsi="Calibri" w:cs="Calibri"/>
          <w:b/>
          <w:bCs/>
          <w:color w:val="FF0000"/>
          <w:sz w:val="24"/>
        </w:rPr>
        <w:t>&amp;</w:t>
      </w:r>
      <w:r w:rsidR="000F6652" w:rsidRPr="000F6652">
        <w:rPr>
          <w:rFonts w:ascii="Calibri" w:eastAsia="Times New Roman" w:hAnsi="Calibri" w:cs="Calibri"/>
          <w:b/>
          <w:bCs/>
          <w:color w:val="FF0000"/>
          <w:sz w:val="24"/>
        </w:rPr>
        <w:t xml:space="preserve"> Caicos Islands</w:t>
      </w:r>
      <w:r w:rsidRPr="005C401B">
        <w:rPr>
          <w:rFonts w:ascii="Calibri" w:eastAsia="Times New Roman" w:hAnsi="Calibri" w:cs="Calibri"/>
          <w:b/>
          <w:bCs/>
          <w:color w:val="262626"/>
          <w:sz w:val="24"/>
        </w:rPr>
        <w:tab/>
      </w:r>
      <w:r w:rsidRPr="005C401B">
        <w:rPr>
          <w:rFonts w:ascii="Calibri" w:eastAsia="Times New Roman" w:hAnsi="Calibri" w:cs="Calibri"/>
          <w:b/>
          <w:bCs/>
          <w:color w:val="808080"/>
          <w:sz w:val="24"/>
        </w:rPr>
        <w:t xml:space="preserve">Assessment Number: </w:t>
      </w:r>
      <w:r w:rsidRPr="005C401B">
        <w:rPr>
          <w:rFonts w:ascii="Calibri" w:eastAsia="Times New Roman" w:hAnsi="Calibri" w:cs="Calibri"/>
          <w:b/>
          <w:bCs/>
          <w:color w:val="FF0000"/>
          <w:sz w:val="24"/>
        </w:rPr>
        <w:t>00</w:t>
      </w:r>
      <w:r w:rsidR="000F6652">
        <w:rPr>
          <w:rFonts w:ascii="Calibri" w:eastAsia="Times New Roman" w:hAnsi="Calibri" w:cs="Calibri"/>
          <w:b/>
          <w:bCs/>
          <w:color w:val="FF0000"/>
          <w:sz w:val="24"/>
        </w:rPr>
        <w:t>2</w:t>
      </w:r>
      <w:r w:rsidRPr="005C401B">
        <w:rPr>
          <w:rFonts w:ascii="Calibri" w:eastAsia="Times New Roman" w:hAnsi="Calibri" w:cs="Calibri"/>
          <w:b/>
          <w:bCs/>
          <w:color w:val="FF0000"/>
          <w:sz w:val="24"/>
        </w:rPr>
        <w:t>/</w:t>
      </w:r>
      <w:r w:rsidR="000F6652">
        <w:rPr>
          <w:rFonts w:ascii="Calibri" w:eastAsia="Times New Roman" w:hAnsi="Calibri" w:cs="Calibri"/>
          <w:b/>
          <w:bCs/>
          <w:color w:val="FF0000"/>
          <w:sz w:val="24"/>
        </w:rPr>
        <w:t>2020</w:t>
      </w:r>
    </w:p>
    <w:p w14:paraId="5DC41E18" w14:textId="0CE503D9" w:rsidR="005C401B" w:rsidRPr="005C401B" w:rsidRDefault="005C401B" w:rsidP="005C401B">
      <w:pPr>
        <w:keepNext/>
        <w:keepLines/>
        <w:spacing w:before="160" w:after="80"/>
        <w:jc w:val="center"/>
        <w:outlineLvl w:val="2"/>
        <w:rPr>
          <w:rFonts w:ascii="Calibri" w:eastAsia="Times New Roman" w:hAnsi="Calibri" w:cs="Calibri"/>
          <w:b/>
          <w:bCs/>
          <w:color w:val="FF0000"/>
          <w:sz w:val="24"/>
        </w:rPr>
      </w:pPr>
      <w:r w:rsidRPr="005C401B">
        <w:rPr>
          <w:rFonts w:ascii="Calibri" w:eastAsia="Times New Roman" w:hAnsi="Calibri" w:cs="Calibri"/>
          <w:b/>
          <w:bCs/>
          <w:color w:val="808080"/>
          <w:sz w:val="24"/>
        </w:rPr>
        <w:t>Date:</w:t>
      </w:r>
      <w:r w:rsidRPr="005C401B">
        <w:rPr>
          <w:rFonts w:ascii="Calibri" w:eastAsia="Times New Roman" w:hAnsi="Calibri" w:cs="Calibri"/>
          <w:b/>
          <w:bCs/>
          <w:color w:val="FF0000"/>
          <w:sz w:val="24"/>
        </w:rPr>
        <w:t xml:space="preserve"> </w:t>
      </w:r>
      <w:r w:rsidR="00EF4060">
        <w:rPr>
          <w:rFonts w:ascii="Calibri" w:eastAsia="Times New Roman" w:hAnsi="Calibri" w:cs="Calibri"/>
          <w:b/>
          <w:bCs/>
          <w:color w:val="FF0000"/>
          <w:sz w:val="24"/>
        </w:rPr>
        <w:t>13</w:t>
      </w:r>
      <w:r w:rsidRPr="005C401B">
        <w:rPr>
          <w:rFonts w:ascii="Calibri" w:eastAsia="Times New Roman" w:hAnsi="Calibri" w:cs="Calibri"/>
          <w:b/>
          <w:bCs/>
          <w:color w:val="FF0000"/>
          <w:sz w:val="24"/>
        </w:rPr>
        <w:t>/</w:t>
      </w:r>
      <w:r w:rsidR="000F6652">
        <w:rPr>
          <w:rFonts w:ascii="Calibri" w:eastAsia="Times New Roman" w:hAnsi="Calibri" w:cs="Calibri"/>
          <w:b/>
          <w:bCs/>
          <w:color w:val="FF0000"/>
          <w:sz w:val="24"/>
        </w:rPr>
        <w:t>0</w:t>
      </w:r>
      <w:r w:rsidR="00EF4060">
        <w:rPr>
          <w:rFonts w:ascii="Calibri" w:eastAsia="Times New Roman" w:hAnsi="Calibri" w:cs="Calibri"/>
          <w:b/>
          <w:bCs/>
          <w:color w:val="FF0000"/>
          <w:sz w:val="24"/>
        </w:rPr>
        <w:t>3</w:t>
      </w:r>
      <w:r w:rsidRPr="005C401B">
        <w:rPr>
          <w:rFonts w:ascii="Calibri" w:eastAsia="Times New Roman" w:hAnsi="Calibri" w:cs="Calibri"/>
          <w:b/>
          <w:bCs/>
          <w:color w:val="FF0000"/>
          <w:sz w:val="24"/>
        </w:rPr>
        <w:t>/</w:t>
      </w:r>
      <w:r w:rsidR="000F6652">
        <w:rPr>
          <w:rFonts w:ascii="Calibri" w:eastAsia="Times New Roman" w:hAnsi="Calibri" w:cs="Calibri"/>
          <w:b/>
          <w:bCs/>
          <w:color w:val="FF0000"/>
          <w:sz w:val="24"/>
        </w:rPr>
        <w:t>2020</w:t>
      </w:r>
      <w:r w:rsidRPr="005C401B">
        <w:rPr>
          <w:rFonts w:ascii="Calibri" w:eastAsia="Times New Roman" w:hAnsi="Calibri" w:cs="Calibri"/>
          <w:b/>
          <w:bCs/>
          <w:color w:val="FF0000"/>
          <w:sz w:val="24"/>
        </w:rPr>
        <w:t xml:space="preserve">     </w:t>
      </w:r>
      <w:r w:rsidRPr="005C401B">
        <w:rPr>
          <w:rFonts w:ascii="Calibri" w:eastAsia="Times New Roman" w:hAnsi="Calibri" w:cs="Calibri"/>
          <w:b/>
          <w:bCs/>
          <w:color w:val="808080"/>
          <w:sz w:val="24"/>
        </w:rPr>
        <w:t xml:space="preserve">Version: </w:t>
      </w:r>
      <w:r w:rsidRPr="005C401B">
        <w:rPr>
          <w:rFonts w:ascii="Calibri" w:eastAsia="Times New Roman" w:hAnsi="Calibri" w:cs="Calibri"/>
          <w:b/>
          <w:bCs/>
          <w:color w:val="FF0000"/>
          <w:sz w:val="24"/>
        </w:rPr>
        <w:t>1</w:t>
      </w:r>
    </w:p>
    <w:p w14:paraId="47C363B9" w14:textId="77777777" w:rsidR="005C401B" w:rsidRPr="005C401B" w:rsidRDefault="005C401B" w:rsidP="005C401B">
      <w:pPr>
        <w:keepNext/>
        <w:keepLines/>
        <w:spacing w:before="160" w:after="80"/>
        <w:jc w:val="center"/>
        <w:outlineLvl w:val="2"/>
        <w:rPr>
          <w:rFonts w:ascii="Calibri" w:eastAsia="Times New Roman" w:hAnsi="Calibri" w:cs="Calibri"/>
          <w:b/>
          <w:bCs/>
          <w:color w:val="808080"/>
          <w:sz w:val="24"/>
        </w:rPr>
      </w:pPr>
      <w:r w:rsidRPr="005C401B">
        <w:rPr>
          <w:rFonts w:ascii="Calibri" w:eastAsia="Times New Roman" w:hAnsi="Calibri" w:cs="Calibri"/>
          <w:b/>
          <w:bCs/>
          <w:color w:val="808080"/>
          <w:sz w:val="24"/>
        </w:rPr>
        <w:t>PRA type: accidental introduction</w:t>
      </w:r>
    </w:p>
    <w:p w14:paraId="2DD5845A" w14:textId="77777777" w:rsidR="005C401B" w:rsidRPr="005C401B" w:rsidRDefault="005C401B" w:rsidP="005C401B">
      <w:pPr>
        <w:keepNext/>
        <w:keepLines/>
        <w:spacing w:before="160" w:after="80"/>
        <w:jc w:val="center"/>
        <w:outlineLvl w:val="2"/>
        <w:rPr>
          <w:rFonts w:ascii="Calibri" w:eastAsia="Times New Roman" w:hAnsi="Calibri" w:cs="Calibri"/>
          <w:b/>
          <w:bCs/>
          <w:color w:val="FF0000"/>
          <w:sz w:val="24"/>
        </w:rPr>
      </w:pPr>
      <w:r w:rsidRPr="005C401B">
        <w:rPr>
          <w:rFonts w:ascii="Calibri" w:eastAsia="Times New Roman" w:hAnsi="Calibri" w:cs="Calibri"/>
          <w:b/>
          <w:bCs/>
          <w:color w:val="FF0000"/>
          <w:sz w:val="24"/>
        </w:rPr>
        <w:t>All sections should be completed. If not applicable indicate it</w:t>
      </w:r>
    </w:p>
    <w:p w14:paraId="734349DB"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Part 1: Initiation</w:t>
      </w:r>
    </w:p>
    <w:p w14:paraId="77755C9A" w14:textId="135D0827" w:rsidR="005C401B" w:rsidRPr="005C401B" w:rsidRDefault="00645AF7" w:rsidP="00645AF7">
      <w:pPr>
        <w:rPr>
          <w:rFonts w:ascii="Calibri" w:hAnsi="Calibri" w:cs="Calibri"/>
          <w:b/>
          <w:color w:val="262626"/>
          <w:lang w:val="en-NZ"/>
        </w:rPr>
      </w:pPr>
      <w:r>
        <w:rPr>
          <w:rFonts w:ascii="Calibri" w:hAnsi="Calibri" w:cs="Calibri"/>
          <w:b/>
          <w:color w:val="262626"/>
          <w:lang w:val="en-NZ"/>
        </w:rPr>
        <w:t>1.1</w:t>
      </w:r>
      <w:r>
        <w:rPr>
          <w:rFonts w:ascii="Calibri" w:hAnsi="Calibri" w:cs="Calibri"/>
          <w:b/>
          <w:color w:val="262626"/>
          <w:lang w:val="en-NZ"/>
        </w:rPr>
        <w:tab/>
      </w:r>
      <w:r w:rsidR="005C401B" w:rsidRPr="005C401B">
        <w:rPr>
          <w:rFonts w:ascii="Calibri" w:hAnsi="Calibri" w:cs="Calibri"/>
          <w:b/>
          <w:color w:val="262626"/>
          <w:lang w:val="en-NZ"/>
        </w:rPr>
        <w:t>Summary of assessment results (max. 500 words)</w:t>
      </w:r>
    </w:p>
    <w:p w14:paraId="6C6E7E7F" w14:textId="16E49B8B" w:rsidR="005C401B" w:rsidRPr="005C401B" w:rsidRDefault="005C401B" w:rsidP="005C401B">
      <w:pPr>
        <w:spacing w:after="120"/>
        <w:rPr>
          <w:rFonts w:ascii="Calibri" w:hAnsi="Calibri" w:cs="Calibri"/>
          <w:b/>
          <w:color w:val="262626"/>
          <w:lang w:val="en-NZ"/>
        </w:rPr>
      </w:pPr>
      <w:r w:rsidRPr="005C401B">
        <w:rPr>
          <w:rFonts w:ascii="Calibri" w:hAnsi="Calibri" w:cs="Calibri"/>
          <w:color w:val="262626"/>
          <w:sz w:val="18"/>
          <w:szCs w:val="18"/>
          <w:lang w:val="en-NZ"/>
        </w:rPr>
        <w:t xml:space="preserve">Give a brief summary of the risks of introduction, establishment, spread, impact and overall risk. Fill this part </w:t>
      </w:r>
      <w:r w:rsidR="004E6646">
        <w:rPr>
          <w:rFonts w:ascii="Calibri" w:hAnsi="Calibri" w:cs="Calibri"/>
          <w:color w:val="262626"/>
          <w:sz w:val="18"/>
          <w:szCs w:val="18"/>
          <w:lang w:val="en-NZ"/>
        </w:rPr>
        <w:t xml:space="preserve">in </w:t>
      </w:r>
      <w:r w:rsidRPr="005C401B">
        <w:rPr>
          <w:rFonts w:ascii="Calibri" w:hAnsi="Calibri" w:cs="Calibri"/>
          <w:color w:val="262626"/>
          <w:sz w:val="18"/>
          <w:szCs w:val="18"/>
          <w:lang w:val="en-NZ"/>
        </w:rPr>
        <w:t>only after you have completed all the PRA template.</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6D82FF0F" w14:textId="77777777" w:rsidTr="005C401B">
        <w:tc>
          <w:tcPr>
            <w:tcW w:w="5000" w:type="pct"/>
            <w:shd w:val="clear" w:color="auto" w:fill="auto"/>
          </w:tcPr>
          <w:p w14:paraId="710043AA" w14:textId="0DA725FC" w:rsidR="0062276B" w:rsidRPr="0062276B" w:rsidRDefault="0062276B" w:rsidP="0062276B">
            <w:pPr>
              <w:tabs>
                <w:tab w:val="left" w:pos="840"/>
              </w:tabs>
              <w:rPr>
                <w:rFonts w:ascii="Calibri" w:hAnsi="Calibri" w:cs="Calibri"/>
                <w:color w:val="262626"/>
                <w:sz w:val="20"/>
                <w:szCs w:val="20"/>
                <w:lang w:val="en-NZ"/>
              </w:rPr>
            </w:pPr>
            <w:r w:rsidRPr="00FB65F5">
              <w:rPr>
                <w:rFonts w:ascii="Calibri" w:hAnsi="Calibri" w:cs="Calibri"/>
                <w:i/>
                <w:color w:val="262626"/>
                <w:sz w:val="20"/>
                <w:szCs w:val="20"/>
                <w:lang w:val="en-NZ"/>
              </w:rPr>
              <w:t>Anastrepha obliqua</w:t>
            </w:r>
            <w:r w:rsidRPr="0062276B">
              <w:rPr>
                <w:rFonts w:ascii="Calibri" w:hAnsi="Calibri" w:cs="Calibri"/>
                <w:color w:val="262626"/>
                <w:sz w:val="20"/>
                <w:szCs w:val="20"/>
                <w:lang w:val="en-NZ"/>
              </w:rPr>
              <w:t>, a severe pest o</w:t>
            </w:r>
            <w:r w:rsidR="00FB65F5">
              <w:rPr>
                <w:rFonts w:ascii="Calibri" w:hAnsi="Calibri" w:cs="Calibri"/>
                <w:color w:val="262626"/>
                <w:sz w:val="20"/>
                <w:szCs w:val="20"/>
                <w:lang w:val="en-NZ"/>
              </w:rPr>
              <w:t>f</w:t>
            </w:r>
            <w:r w:rsidRPr="0062276B">
              <w:rPr>
                <w:rFonts w:ascii="Calibri" w:hAnsi="Calibri" w:cs="Calibri"/>
                <w:color w:val="262626"/>
                <w:sz w:val="20"/>
                <w:szCs w:val="20"/>
                <w:lang w:val="en-NZ"/>
              </w:rPr>
              <w:t xml:space="preserve"> </w:t>
            </w:r>
            <w:r>
              <w:rPr>
                <w:rFonts w:ascii="Calibri" w:hAnsi="Calibri" w:cs="Calibri"/>
                <w:color w:val="262626"/>
                <w:sz w:val="20"/>
                <w:szCs w:val="20"/>
                <w:lang w:val="en-NZ"/>
              </w:rPr>
              <w:t>Mango and other fruits belonging to the Anacardiaceae</w:t>
            </w:r>
            <w:r w:rsidRPr="0062276B">
              <w:rPr>
                <w:rFonts w:ascii="Calibri" w:hAnsi="Calibri" w:cs="Calibri"/>
                <w:color w:val="262626"/>
                <w:sz w:val="20"/>
                <w:szCs w:val="20"/>
                <w:lang w:val="en-NZ"/>
              </w:rPr>
              <w:t xml:space="preserve">, is currently spreading </w:t>
            </w:r>
            <w:r>
              <w:rPr>
                <w:rFonts w:ascii="Calibri" w:hAnsi="Calibri" w:cs="Calibri"/>
                <w:color w:val="262626"/>
                <w:sz w:val="20"/>
                <w:szCs w:val="20"/>
                <w:lang w:val="en-NZ"/>
              </w:rPr>
              <w:t>throughout the Caribbean region. There is also the threat that t</w:t>
            </w:r>
            <w:r w:rsidR="00FB65F5">
              <w:rPr>
                <w:rFonts w:ascii="Calibri" w:hAnsi="Calibri" w:cs="Calibri"/>
                <w:color w:val="262626"/>
                <w:sz w:val="20"/>
                <w:szCs w:val="20"/>
                <w:lang w:val="en-NZ"/>
              </w:rPr>
              <w:t>he species</w:t>
            </w:r>
            <w:r>
              <w:rPr>
                <w:rFonts w:ascii="Calibri" w:hAnsi="Calibri" w:cs="Calibri"/>
                <w:color w:val="262626"/>
                <w:sz w:val="20"/>
                <w:szCs w:val="20"/>
                <w:lang w:val="en-NZ"/>
              </w:rPr>
              <w:t xml:space="preserve"> will spread more globally </w:t>
            </w:r>
            <w:r w:rsidR="00FB65F5">
              <w:rPr>
                <w:rFonts w:ascii="Calibri" w:hAnsi="Calibri" w:cs="Calibri"/>
                <w:color w:val="262626"/>
                <w:sz w:val="20"/>
                <w:szCs w:val="20"/>
                <w:lang w:val="en-NZ"/>
              </w:rPr>
              <w:t xml:space="preserve">throughout </w:t>
            </w:r>
            <w:r>
              <w:rPr>
                <w:rFonts w:ascii="Calibri" w:hAnsi="Calibri" w:cs="Calibri"/>
                <w:color w:val="262626"/>
                <w:sz w:val="20"/>
                <w:szCs w:val="20"/>
                <w:lang w:val="en-NZ"/>
              </w:rPr>
              <w:t>tropical and subtropical r</w:t>
            </w:r>
            <w:r w:rsidR="00FB65F5">
              <w:rPr>
                <w:rFonts w:ascii="Calibri" w:hAnsi="Calibri" w:cs="Calibri"/>
                <w:color w:val="262626"/>
                <w:sz w:val="20"/>
                <w:szCs w:val="20"/>
                <w:lang w:val="en-NZ"/>
              </w:rPr>
              <w:t>e</w:t>
            </w:r>
            <w:r>
              <w:rPr>
                <w:rFonts w:ascii="Calibri" w:hAnsi="Calibri" w:cs="Calibri"/>
                <w:color w:val="262626"/>
                <w:sz w:val="20"/>
                <w:szCs w:val="20"/>
                <w:lang w:val="en-NZ"/>
              </w:rPr>
              <w:t>gions with a suitable climate.</w:t>
            </w:r>
          </w:p>
          <w:p w14:paraId="3230CF63" w14:textId="77777777" w:rsidR="0062276B" w:rsidRPr="0062276B" w:rsidRDefault="0062276B" w:rsidP="0062276B">
            <w:pPr>
              <w:tabs>
                <w:tab w:val="left" w:pos="840"/>
              </w:tabs>
              <w:rPr>
                <w:rFonts w:ascii="Calibri" w:hAnsi="Calibri" w:cs="Calibri"/>
                <w:color w:val="262626"/>
                <w:sz w:val="20"/>
                <w:szCs w:val="20"/>
                <w:lang w:val="en-NZ"/>
              </w:rPr>
            </w:pPr>
          </w:p>
          <w:p w14:paraId="1590E1E8" w14:textId="4D4B232C" w:rsidR="0062276B" w:rsidRPr="0062276B" w:rsidRDefault="0062276B" w:rsidP="0062276B">
            <w:pPr>
              <w:tabs>
                <w:tab w:val="left" w:pos="840"/>
              </w:tabs>
              <w:rPr>
                <w:rFonts w:ascii="Calibri" w:hAnsi="Calibri" w:cs="Calibri"/>
                <w:color w:val="262626"/>
                <w:sz w:val="20"/>
                <w:szCs w:val="20"/>
                <w:lang w:val="en-NZ"/>
              </w:rPr>
            </w:pPr>
            <w:r w:rsidRPr="0062276B">
              <w:rPr>
                <w:rFonts w:ascii="Calibri" w:hAnsi="Calibri" w:cs="Calibri"/>
                <w:color w:val="262626"/>
                <w:sz w:val="20"/>
                <w:szCs w:val="20"/>
                <w:lang w:val="en-NZ"/>
              </w:rPr>
              <w:t xml:space="preserve">The likelihood of entry into </w:t>
            </w:r>
            <w:r>
              <w:rPr>
                <w:rFonts w:ascii="Calibri" w:hAnsi="Calibri" w:cs="Calibri"/>
                <w:color w:val="262626"/>
                <w:sz w:val="20"/>
                <w:szCs w:val="20"/>
                <w:lang w:val="en-NZ"/>
              </w:rPr>
              <w:t>Turks and Caicos over the next few years is likely</w:t>
            </w:r>
            <w:r w:rsidRPr="0062276B">
              <w:rPr>
                <w:rFonts w:ascii="Calibri" w:hAnsi="Calibri" w:cs="Calibri"/>
                <w:color w:val="262626"/>
                <w:sz w:val="20"/>
                <w:szCs w:val="20"/>
                <w:lang w:val="en-NZ"/>
              </w:rPr>
              <w:t xml:space="preserve">, because </w:t>
            </w:r>
            <w:r w:rsidR="00FB65F5">
              <w:rPr>
                <w:rFonts w:ascii="Calibri" w:hAnsi="Calibri" w:cs="Calibri"/>
                <w:color w:val="262626"/>
                <w:sz w:val="20"/>
                <w:szCs w:val="20"/>
                <w:lang w:val="en-NZ"/>
              </w:rPr>
              <w:t xml:space="preserve">the territory </w:t>
            </w:r>
            <w:r>
              <w:rPr>
                <w:rFonts w:ascii="Calibri" w:hAnsi="Calibri" w:cs="Calibri"/>
                <w:color w:val="262626"/>
                <w:sz w:val="20"/>
                <w:szCs w:val="20"/>
                <w:lang w:val="en-NZ"/>
              </w:rPr>
              <w:t>import</w:t>
            </w:r>
            <w:r w:rsidR="00FB65F5">
              <w:rPr>
                <w:rFonts w:ascii="Calibri" w:hAnsi="Calibri" w:cs="Calibri"/>
                <w:color w:val="262626"/>
                <w:sz w:val="20"/>
                <w:szCs w:val="20"/>
                <w:lang w:val="en-NZ"/>
              </w:rPr>
              <w:t>s</w:t>
            </w:r>
            <w:r>
              <w:rPr>
                <w:rFonts w:ascii="Calibri" w:hAnsi="Calibri" w:cs="Calibri"/>
                <w:color w:val="262626"/>
                <w:sz w:val="20"/>
                <w:szCs w:val="20"/>
                <w:lang w:val="en-NZ"/>
              </w:rPr>
              <w:t xml:space="preserve"> mangoes from countries, which have </w:t>
            </w:r>
            <w:r w:rsidRPr="00FB65F5">
              <w:rPr>
                <w:rFonts w:ascii="Calibri" w:hAnsi="Calibri" w:cs="Calibri"/>
                <w:i/>
                <w:color w:val="262626"/>
                <w:sz w:val="20"/>
                <w:szCs w:val="20"/>
                <w:lang w:val="en-NZ"/>
              </w:rPr>
              <w:t>A. obliqua</w:t>
            </w:r>
            <w:r>
              <w:rPr>
                <w:rFonts w:ascii="Calibri" w:hAnsi="Calibri" w:cs="Calibri"/>
                <w:color w:val="262626"/>
                <w:sz w:val="20"/>
                <w:szCs w:val="20"/>
                <w:lang w:val="en-NZ"/>
              </w:rPr>
              <w:t xml:space="preserve"> and it is often difficult to detect the pest through inspection at the point of entry. </w:t>
            </w:r>
            <w:r w:rsidRPr="0062276B">
              <w:rPr>
                <w:rFonts w:ascii="Calibri" w:hAnsi="Calibri" w:cs="Calibri"/>
                <w:color w:val="262626"/>
                <w:sz w:val="20"/>
                <w:szCs w:val="20"/>
                <w:lang w:val="en-NZ"/>
              </w:rPr>
              <w:t xml:space="preserve">It is likely that the pathway with the highest risk of accidentally introducing </w:t>
            </w:r>
            <w:r w:rsidRPr="00FB65F5">
              <w:rPr>
                <w:rFonts w:ascii="Calibri" w:hAnsi="Calibri" w:cs="Calibri"/>
                <w:i/>
                <w:color w:val="262626"/>
                <w:sz w:val="20"/>
                <w:szCs w:val="20"/>
                <w:lang w:val="en-NZ"/>
              </w:rPr>
              <w:t>A</w:t>
            </w:r>
            <w:r w:rsidR="00FB65F5" w:rsidRPr="00FB65F5">
              <w:rPr>
                <w:rFonts w:ascii="Calibri" w:hAnsi="Calibri" w:cs="Calibri"/>
                <w:i/>
                <w:color w:val="262626"/>
                <w:sz w:val="20"/>
                <w:szCs w:val="20"/>
                <w:lang w:val="en-NZ"/>
              </w:rPr>
              <w:t>.</w:t>
            </w:r>
            <w:r w:rsidRPr="00FB65F5">
              <w:rPr>
                <w:rFonts w:ascii="Calibri" w:hAnsi="Calibri" w:cs="Calibri"/>
                <w:i/>
                <w:color w:val="262626"/>
                <w:sz w:val="20"/>
                <w:szCs w:val="20"/>
                <w:lang w:val="en-NZ"/>
              </w:rPr>
              <w:t xml:space="preserve"> obliqua</w:t>
            </w:r>
            <w:r>
              <w:rPr>
                <w:rFonts w:ascii="Calibri" w:hAnsi="Calibri" w:cs="Calibri"/>
                <w:color w:val="262626"/>
                <w:sz w:val="20"/>
                <w:szCs w:val="20"/>
                <w:lang w:val="en-NZ"/>
              </w:rPr>
              <w:t xml:space="preserve"> </w:t>
            </w:r>
            <w:r w:rsidRPr="0062276B">
              <w:rPr>
                <w:rFonts w:ascii="Calibri" w:hAnsi="Calibri" w:cs="Calibri"/>
                <w:color w:val="262626"/>
                <w:sz w:val="20"/>
                <w:szCs w:val="20"/>
                <w:lang w:val="en-NZ"/>
              </w:rPr>
              <w:t xml:space="preserve">is </w:t>
            </w:r>
            <w:r w:rsidR="00FB65F5">
              <w:rPr>
                <w:rFonts w:ascii="Calibri" w:hAnsi="Calibri" w:cs="Calibri"/>
                <w:color w:val="262626"/>
                <w:sz w:val="20"/>
                <w:szCs w:val="20"/>
                <w:lang w:val="en-NZ"/>
              </w:rPr>
              <w:t xml:space="preserve">the fruit </w:t>
            </w:r>
            <w:r w:rsidRPr="0062276B">
              <w:rPr>
                <w:rFonts w:ascii="Calibri" w:hAnsi="Calibri" w:cs="Calibri"/>
                <w:color w:val="262626"/>
                <w:sz w:val="20"/>
                <w:szCs w:val="20"/>
                <w:lang w:val="en-NZ"/>
              </w:rPr>
              <w:t>trade with the Dominican Republic (DR)</w:t>
            </w:r>
            <w:r>
              <w:rPr>
                <w:rFonts w:ascii="Calibri" w:hAnsi="Calibri" w:cs="Calibri"/>
                <w:color w:val="262626"/>
                <w:sz w:val="20"/>
                <w:szCs w:val="20"/>
                <w:lang w:val="en-NZ"/>
              </w:rPr>
              <w:t xml:space="preserve"> and other Caribbean </w:t>
            </w:r>
            <w:r w:rsidR="00FB65F5">
              <w:rPr>
                <w:rFonts w:ascii="Calibri" w:hAnsi="Calibri" w:cs="Calibri"/>
                <w:color w:val="262626"/>
                <w:sz w:val="20"/>
                <w:szCs w:val="20"/>
                <w:lang w:val="en-NZ"/>
              </w:rPr>
              <w:t xml:space="preserve">or Central American </w:t>
            </w:r>
            <w:r>
              <w:rPr>
                <w:rFonts w:ascii="Calibri" w:hAnsi="Calibri" w:cs="Calibri"/>
                <w:color w:val="262626"/>
                <w:sz w:val="20"/>
                <w:szCs w:val="20"/>
                <w:lang w:val="en-NZ"/>
              </w:rPr>
              <w:t>sources of mango and other fruits.</w:t>
            </w:r>
            <w:r w:rsidRPr="0062276B">
              <w:rPr>
                <w:rFonts w:ascii="Calibri" w:hAnsi="Calibri" w:cs="Calibri"/>
                <w:color w:val="262626"/>
                <w:sz w:val="20"/>
                <w:szCs w:val="20"/>
                <w:lang w:val="en-NZ"/>
              </w:rPr>
              <w:t xml:space="preserve"> If prevention measures fail, establishment on </w:t>
            </w:r>
            <w:r>
              <w:rPr>
                <w:rFonts w:ascii="Calibri" w:hAnsi="Calibri" w:cs="Calibri"/>
                <w:color w:val="262626"/>
                <w:sz w:val="20"/>
                <w:szCs w:val="20"/>
                <w:lang w:val="en-NZ"/>
              </w:rPr>
              <w:t xml:space="preserve">Turks and Caicos </w:t>
            </w:r>
            <w:r w:rsidRPr="0062276B">
              <w:rPr>
                <w:rFonts w:ascii="Calibri" w:hAnsi="Calibri" w:cs="Calibri"/>
                <w:color w:val="262626"/>
                <w:sz w:val="20"/>
                <w:szCs w:val="20"/>
                <w:lang w:val="en-NZ"/>
              </w:rPr>
              <w:t xml:space="preserve">is highly likely, due to very suitable environmental conditions combined with a fast potential spread (owing to the small size of the territory and a high self-dispersal capacity of the pest). </w:t>
            </w:r>
          </w:p>
          <w:p w14:paraId="72374C0F" w14:textId="77777777" w:rsidR="0062276B" w:rsidRPr="0062276B" w:rsidRDefault="0062276B" w:rsidP="0062276B">
            <w:pPr>
              <w:tabs>
                <w:tab w:val="left" w:pos="840"/>
              </w:tabs>
              <w:rPr>
                <w:rFonts w:ascii="Calibri" w:hAnsi="Calibri" w:cs="Calibri"/>
                <w:color w:val="262626"/>
                <w:sz w:val="20"/>
                <w:szCs w:val="20"/>
                <w:lang w:val="en-NZ"/>
              </w:rPr>
            </w:pPr>
          </w:p>
          <w:p w14:paraId="6368D743" w14:textId="5158A5A0" w:rsidR="0062276B" w:rsidRDefault="0062276B" w:rsidP="0062276B">
            <w:pPr>
              <w:tabs>
                <w:tab w:val="left" w:pos="840"/>
              </w:tabs>
              <w:rPr>
                <w:rFonts w:ascii="Calibri" w:hAnsi="Calibri" w:cs="Calibri"/>
                <w:color w:val="262626"/>
                <w:sz w:val="20"/>
                <w:szCs w:val="20"/>
                <w:lang w:val="en-NZ"/>
              </w:rPr>
            </w:pPr>
            <w:r w:rsidRPr="0062276B">
              <w:rPr>
                <w:rFonts w:ascii="Calibri" w:hAnsi="Calibri" w:cs="Calibri"/>
                <w:color w:val="262626"/>
                <w:sz w:val="20"/>
                <w:szCs w:val="20"/>
                <w:lang w:val="en-NZ"/>
              </w:rPr>
              <w:t xml:space="preserve">The main anticipated impact of </w:t>
            </w:r>
            <w:r w:rsidRPr="00FB65F5">
              <w:rPr>
                <w:rFonts w:ascii="Calibri" w:hAnsi="Calibri" w:cs="Calibri"/>
                <w:i/>
                <w:color w:val="262626"/>
                <w:sz w:val="20"/>
                <w:szCs w:val="20"/>
                <w:lang w:val="en-NZ"/>
              </w:rPr>
              <w:t>A. obliqua</w:t>
            </w:r>
            <w:r>
              <w:rPr>
                <w:rFonts w:ascii="Calibri" w:hAnsi="Calibri" w:cs="Calibri"/>
                <w:color w:val="262626"/>
                <w:sz w:val="20"/>
                <w:szCs w:val="20"/>
                <w:lang w:val="en-NZ"/>
              </w:rPr>
              <w:t xml:space="preserve"> </w:t>
            </w:r>
            <w:r w:rsidRPr="0062276B">
              <w:rPr>
                <w:rFonts w:ascii="Calibri" w:hAnsi="Calibri" w:cs="Calibri"/>
                <w:color w:val="262626"/>
                <w:sz w:val="20"/>
                <w:szCs w:val="20"/>
                <w:lang w:val="en-NZ"/>
              </w:rPr>
              <w:t xml:space="preserve">invasion on </w:t>
            </w:r>
            <w:r>
              <w:rPr>
                <w:rFonts w:ascii="Calibri" w:hAnsi="Calibri" w:cs="Calibri"/>
                <w:color w:val="262626"/>
                <w:sz w:val="20"/>
                <w:szCs w:val="20"/>
                <w:lang w:val="en-NZ"/>
              </w:rPr>
              <w:t>T</w:t>
            </w:r>
            <w:r w:rsidR="00FB65F5">
              <w:rPr>
                <w:rFonts w:ascii="Calibri" w:hAnsi="Calibri" w:cs="Calibri"/>
                <w:color w:val="262626"/>
                <w:sz w:val="20"/>
                <w:szCs w:val="20"/>
                <w:lang w:val="en-NZ"/>
              </w:rPr>
              <w:t>urks and Caicos</w:t>
            </w:r>
            <w:r>
              <w:rPr>
                <w:rFonts w:ascii="Calibri" w:hAnsi="Calibri" w:cs="Calibri"/>
                <w:color w:val="262626"/>
                <w:sz w:val="20"/>
                <w:szCs w:val="20"/>
                <w:lang w:val="en-NZ"/>
              </w:rPr>
              <w:t xml:space="preserve"> </w:t>
            </w:r>
            <w:r w:rsidRPr="0062276B">
              <w:rPr>
                <w:rFonts w:ascii="Calibri" w:hAnsi="Calibri" w:cs="Calibri"/>
                <w:color w:val="262626"/>
                <w:sz w:val="20"/>
                <w:szCs w:val="20"/>
                <w:lang w:val="en-NZ"/>
              </w:rPr>
              <w:t xml:space="preserve">is on agriculture, with a predicted loss of </w:t>
            </w:r>
            <w:r w:rsidR="00B444C2">
              <w:rPr>
                <w:rFonts w:ascii="Calibri" w:hAnsi="Calibri" w:cs="Calibri"/>
                <w:color w:val="262626"/>
                <w:sz w:val="20"/>
                <w:szCs w:val="20"/>
                <w:lang w:val="en-NZ"/>
              </w:rPr>
              <w:t xml:space="preserve">locally produced </w:t>
            </w:r>
            <w:r>
              <w:rPr>
                <w:rFonts w:ascii="Calibri" w:hAnsi="Calibri" w:cs="Calibri"/>
                <w:color w:val="262626"/>
                <w:sz w:val="20"/>
                <w:szCs w:val="20"/>
                <w:lang w:val="en-NZ"/>
              </w:rPr>
              <w:t>mango</w:t>
            </w:r>
            <w:r w:rsidR="00B444C2">
              <w:rPr>
                <w:rFonts w:ascii="Calibri" w:hAnsi="Calibri" w:cs="Calibri"/>
                <w:color w:val="262626"/>
                <w:sz w:val="20"/>
                <w:szCs w:val="20"/>
                <w:lang w:val="en-NZ"/>
              </w:rPr>
              <w:t xml:space="preserve">es </w:t>
            </w:r>
            <w:r w:rsidR="00621805" w:rsidRPr="003806B7">
              <w:rPr>
                <w:rFonts w:ascii="Calibri" w:hAnsi="Calibri" w:cs="Calibri"/>
                <w:bCs/>
                <w:color w:val="262626"/>
                <w:sz w:val="20"/>
                <w:szCs w:val="20"/>
                <w:lang w:val="en-NZ"/>
              </w:rPr>
              <w:t>as well as sapodilla. At present these crops are not established in commercial quantities. Farmers, however, sell whatever fruits are produced themselves or to selected supermarkets</w:t>
            </w:r>
            <w:r w:rsidR="003806B7" w:rsidRPr="003806B7">
              <w:rPr>
                <w:rFonts w:ascii="Calibri" w:hAnsi="Calibri" w:cs="Calibri"/>
                <w:bCs/>
                <w:color w:val="262626"/>
                <w:sz w:val="20"/>
                <w:szCs w:val="20"/>
                <w:lang w:val="en-NZ"/>
              </w:rPr>
              <w:t>.</w:t>
            </w:r>
            <w:r w:rsidR="00FB65F5" w:rsidRPr="003806B7">
              <w:rPr>
                <w:rFonts w:ascii="Calibri" w:hAnsi="Calibri" w:cs="Calibri"/>
                <w:color w:val="00B050"/>
                <w:sz w:val="20"/>
                <w:szCs w:val="20"/>
                <w:lang w:val="en-NZ"/>
              </w:rPr>
              <w:t xml:space="preserve"> </w:t>
            </w:r>
            <w:r w:rsidR="00FB65F5" w:rsidRPr="003806B7">
              <w:rPr>
                <w:rFonts w:ascii="Calibri" w:hAnsi="Calibri" w:cs="Calibri"/>
                <w:sz w:val="20"/>
                <w:szCs w:val="20"/>
                <w:lang w:val="en-NZ"/>
              </w:rPr>
              <w:t xml:space="preserve">Environmental services </w:t>
            </w:r>
            <w:r w:rsidRPr="003806B7">
              <w:rPr>
                <w:rFonts w:ascii="Calibri" w:hAnsi="Calibri" w:cs="Calibri"/>
                <w:sz w:val="20"/>
                <w:szCs w:val="20"/>
                <w:lang w:val="en-NZ"/>
              </w:rPr>
              <w:t xml:space="preserve">may </w:t>
            </w:r>
            <w:r w:rsidRPr="0062276B">
              <w:rPr>
                <w:rFonts w:ascii="Calibri" w:hAnsi="Calibri" w:cs="Calibri"/>
                <w:color w:val="262626"/>
                <w:sz w:val="20"/>
                <w:szCs w:val="20"/>
                <w:lang w:val="en-NZ"/>
              </w:rPr>
              <w:t xml:space="preserve">also be affected, to a small degree, due to the possible side effects of predicted pesticide use increase (in order to control </w:t>
            </w:r>
            <w:r w:rsidR="00FB65F5" w:rsidRPr="00FB65F5">
              <w:rPr>
                <w:rFonts w:ascii="Calibri" w:hAnsi="Calibri" w:cs="Calibri"/>
                <w:i/>
                <w:color w:val="262626"/>
                <w:sz w:val="20"/>
                <w:szCs w:val="20"/>
                <w:lang w:val="en-NZ"/>
              </w:rPr>
              <w:t>A. obliqua</w:t>
            </w:r>
            <w:r w:rsidRPr="0062276B">
              <w:rPr>
                <w:rFonts w:ascii="Calibri" w:hAnsi="Calibri" w:cs="Calibri"/>
                <w:color w:val="262626"/>
                <w:sz w:val="20"/>
                <w:szCs w:val="20"/>
                <w:lang w:val="en-NZ"/>
              </w:rPr>
              <w:t xml:space="preserve">). This </w:t>
            </w:r>
            <w:r w:rsidR="00FB65F5">
              <w:rPr>
                <w:rFonts w:ascii="Calibri" w:hAnsi="Calibri" w:cs="Calibri"/>
                <w:color w:val="262626"/>
                <w:sz w:val="20"/>
                <w:szCs w:val="20"/>
                <w:lang w:val="en-NZ"/>
              </w:rPr>
              <w:t xml:space="preserve">also </w:t>
            </w:r>
            <w:r w:rsidRPr="0062276B">
              <w:rPr>
                <w:rFonts w:ascii="Calibri" w:hAnsi="Calibri" w:cs="Calibri"/>
                <w:color w:val="262626"/>
                <w:sz w:val="20"/>
                <w:szCs w:val="20"/>
                <w:lang w:val="en-NZ"/>
              </w:rPr>
              <w:t xml:space="preserve">could result in an increased direct exposure to pesticides. </w:t>
            </w:r>
          </w:p>
          <w:p w14:paraId="6BF9EB69" w14:textId="77777777" w:rsidR="00FB65F5" w:rsidRDefault="00FB65F5" w:rsidP="0062276B">
            <w:pPr>
              <w:tabs>
                <w:tab w:val="left" w:pos="840"/>
              </w:tabs>
              <w:rPr>
                <w:rFonts w:ascii="Calibri" w:hAnsi="Calibri" w:cs="Calibri"/>
                <w:color w:val="262626"/>
                <w:sz w:val="20"/>
                <w:szCs w:val="20"/>
                <w:lang w:val="en-NZ"/>
              </w:rPr>
            </w:pPr>
          </w:p>
          <w:p w14:paraId="48172252" w14:textId="5E1D4B98" w:rsidR="0062276B" w:rsidRPr="0062276B" w:rsidRDefault="0062276B" w:rsidP="0062276B">
            <w:pPr>
              <w:tabs>
                <w:tab w:val="left" w:pos="840"/>
              </w:tabs>
              <w:rPr>
                <w:rFonts w:ascii="Calibri" w:hAnsi="Calibri" w:cs="Calibri"/>
                <w:color w:val="262626"/>
                <w:sz w:val="20"/>
                <w:szCs w:val="20"/>
                <w:lang w:val="en-NZ"/>
              </w:rPr>
            </w:pPr>
            <w:r w:rsidRPr="0062276B">
              <w:rPr>
                <w:rFonts w:ascii="Calibri" w:hAnsi="Calibri" w:cs="Calibri"/>
                <w:color w:val="262626"/>
                <w:sz w:val="20"/>
                <w:szCs w:val="20"/>
                <w:lang w:val="en-NZ"/>
              </w:rPr>
              <w:t xml:space="preserve">As no endemic or rare native </w:t>
            </w:r>
            <w:r w:rsidR="00FB65F5">
              <w:rPr>
                <w:rFonts w:ascii="Calibri" w:hAnsi="Calibri" w:cs="Calibri"/>
                <w:color w:val="262626"/>
                <w:sz w:val="20"/>
                <w:szCs w:val="20"/>
                <w:lang w:val="en-NZ"/>
              </w:rPr>
              <w:t xml:space="preserve">Anacardiaceae </w:t>
            </w:r>
            <w:r w:rsidRPr="0062276B">
              <w:rPr>
                <w:rFonts w:ascii="Calibri" w:hAnsi="Calibri" w:cs="Calibri"/>
                <w:color w:val="262626"/>
                <w:sz w:val="20"/>
                <w:szCs w:val="20"/>
                <w:lang w:val="en-NZ"/>
              </w:rPr>
              <w:t xml:space="preserve">occur on </w:t>
            </w:r>
            <w:r w:rsidR="00FB65F5">
              <w:rPr>
                <w:rFonts w:ascii="Calibri" w:hAnsi="Calibri" w:cs="Calibri"/>
                <w:color w:val="262626"/>
                <w:sz w:val="20"/>
                <w:szCs w:val="20"/>
                <w:lang w:val="en-NZ"/>
              </w:rPr>
              <w:t>T</w:t>
            </w:r>
            <w:r w:rsidR="009A5F10">
              <w:rPr>
                <w:rFonts w:ascii="Calibri" w:hAnsi="Calibri" w:cs="Calibri"/>
                <w:color w:val="262626"/>
                <w:sz w:val="20"/>
                <w:szCs w:val="20"/>
                <w:lang w:val="en-NZ"/>
              </w:rPr>
              <w:t>urks and Caicos</w:t>
            </w:r>
            <w:r w:rsidRPr="0062276B">
              <w:rPr>
                <w:rFonts w:ascii="Calibri" w:hAnsi="Calibri" w:cs="Calibri"/>
                <w:color w:val="262626"/>
                <w:sz w:val="20"/>
                <w:szCs w:val="20"/>
                <w:lang w:val="en-NZ"/>
              </w:rPr>
              <w:t>, the impact on the environment is predicted to be small, apart from a potential loss of agrobiodiversity in the area with predicted increased pesticide usage.</w:t>
            </w:r>
          </w:p>
          <w:p w14:paraId="3A8C7CBB" w14:textId="77777777" w:rsidR="0062276B" w:rsidRPr="0062276B" w:rsidRDefault="0062276B" w:rsidP="0062276B">
            <w:pPr>
              <w:tabs>
                <w:tab w:val="left" w:pos="840"/>
              </w:tabs>
              <w:rPr>
                <w:rFonts w:ascii="Calibri" w:hAnsi="Calibri" w:cs="Calibri"/>
                <w:color w:val="262626"/>
                <w:sz w:val="20"/>
                <w:szCs w:val="20"/>
                <w:lang w:val="en-NZ"/>
              </w:rPr>
            </w:pPr>
          </w:p>
          <w:p w14:paraId="65F7C665" w14:textId="0CAC9B13" w:rsidR="005C401B" w:rsidRPr="005C401B" w:rsidRDefault="0062276B" w:rsidP="0062276B">
            <w:pPr>
              <w:tabs>
                <w:tab w:val="left" w:pos="840"/>
              </w:tabs>
              <w:rPr>
                <w:rFonts w:ascii="Calibri" w:hAnsi="Calibri" w:cs="Calibri"/>
                <w:color w:val="262626"/>
                <w:sz w:val="20"/>
                <w:szCs w:val="20"/>
                <w:lang w:val="en-NZ"/>
              </w:rPr>
            </w:pPr>
            <w:r w:rsidRPr="0062276B">
              <w:rPr>
                <w:rFonts w:ascii="Calibri" w:hAnsi="Calibri" w:cs="Calibri"/>
                <w:color w:val="262626"/>
                <w:sz w:val="20"/>
                <w:szCs w:val="20"/>
                <w:lang w:val="en-NZ"/>
              </w:rPr>
              <w:t xml:space="preserve">Biosecurity measures currently in place are likely to be insufficient to prevent the entry of </w:t>
            </w:r>
            <w:r w:rsidR="00FB65F5" w:rsidRPr="00FB65F5">
              <w:rPr>
                <w:rFonts w:ascii="Calibri" w:hAnsi="Calibri" w:cs="Calibri"/>
                <w:i/>
                <w:color w:val="262626"/>
                <w:sz w:val="20"/>
                <w:szCs w:val="20"/>
                <w:lang w:val="en-NZ"/>
              </w:rPr>
              <w:t>A. obliqua</w:t>
            </w:r>
            <w:r w:rsidRPr="0062276B">
              <w:rPr>
                <w:rFonts w:ascii="Calibri" w:hAnsi="Calibri" w:cs="Calibri"/>
                <w:color w:val="262626"/>
                <w:sz w:val="20"/>
                <w:szCs w:val="20"/>
                <w:lang w:val="en-NZ"/>
              </w:rPr>
              <w:t>. Pre-border restrictions (e.g. reliable phytosanitary measures and certificates regarding any imports from D</w:t>
            </w:r>
            <w:r w:rsidR="009A5F10">
              <w:rPr>
                <w:rFonts w:ascii="Calibri" w:hAnsi="Calibri" w:cs="Calibri"/>
                <w:color w:val="262626"/>
                <w:sz w:val="20"/>
                <w:szCs w:val="20"/>
                <w:lang w:val="en-NZ"/>
              </w:rPr>
              <w:t>ominican Republic</w:t>
            </w:r>
            <w:r w:rsidR="00FB65F5">
              <w:rPr>
                <w:rFonts w:ascii="Calibri" w:hAnsi="Calibri" w:cs="Calibri"/>
                <w:color w:val="262626"/>
                <w:sz w:val="20"/>
                <w:szCs w:val="20"/>
                <w:lang w:val="en-NZ"/>
              </w:rPr>
              <w:t xml:space="preserve"> and other Caribbean countries</w:t>
            </w:r>
            <w:r w:rsidRPr="0062276B">
              <w:rPr>
                <w:rFonts w:ascii="Calibri" w:hAnsi="Calibri" w:cs="Calibri"/>
                <w:color w:val="262626"/>
                <w:sz w:val="20"/>
                <w:szCs w:val="20"/>
                <w:lang w:val="en-NZ"/>
              </w:rPr>
              <w:t xml:space="preserve">, where </w:t>
            </w:r>
            <w:r w:rsidR="00FB65F5" w:rsidRPr="009A5F10">
              <w:rPr>
                <w:rFonts w:ascii="Calibri" w:hAnsi="Calibri" w:cs="Calibri"/>
                <w:i/>
                <w:color w:val="262626"/>
                <w:sz w:val="20"/>
                <w:szCs w:val="20"/>
                <w:lang w:val="en-NZ"/>
              </w:rPr>
              <w:t>A. obliqua</w:t>
            </w:r>
            <w:r w:rsidR="00FB65F5">
              <w:rPr>
                <w:rFonts w:ascii="Calibri" w:hAnsi="Calibri" w:cs="Calibri"/>
                <w:color w:val="262626"/>
                <w:sz w:val="20"/>
                <w:szCs w:val="20"/>
                <w:lang w:val="en-NZ"/>
              </w:rPr>
              <w:t xml:space="preserve"> </w:t>
            </w:r>
            <w:r w:rsidRPr="0062276B">
              <w:rPr>
                <w:rFonts w:ascii="Calibri" w:hAnsi="Calibri" w:cs="Calibri"/>
                <w:color w:val="262626"/>
                <w:sz w:val="20"/>
                <w:szCs w:val="20"/>
                <w:lang w:val="en-NZ"/>
              </w:rPr>
              <w:t xml:space="preserve">is already present) need to be reviewed and put in place. In addition, import permits need to be evaluated continuously based on current risk per country and pest alerts. Further and more detailed inspections at entry points should be encouraged, </w:t>
            </w:r>
            <w:r w:rsidR="00FB65F5">
              <w:rPr>
                <w:rFonts w:ascii="Calibri" w:hAnsi="Calibri" w:cs="Calibri"/>
                <w:color w:val="262626"/>
                <w:sz w:val="20"/>
                <w:szCs w:val="20"/>
                <w:lang w:val="en-NZ"/>
              </w:rPr>
              <w:t>and additional measures to control the pest such as heat treatments or irradiation need to be considered</w:t>
            </w:r>
            <w:r w:rsidRPr="0062276B">
              <w:rPr>
                <w:rFonts w:ascii="Calibri" w:hAnsi="Calibri" w:cs="Calibri"/>
                <w:color w:val="262626"/>
                <w:sz w:val="20"/>
                <w:szCs w:val="20"/>
                <w:lang w:val="en-NZ"/>
              </w:rPr>
              <w:t xml:space="preserve">. If the pest does become established on </w:t>
            </w:r>
            <w:r w:rsidR="00FB65F5">
              <w:rPr>
                <w:rFonts w:ascii="Calibri" w:hAnsi="Calibri" w:cs="Calibri"/>
                <w:color w:val="262626"/>
                <w:sz w:val="20"/>
                <w:szCs w:val="20"/>
                <w:lang w:val="en-NZ"/>
              </w:rPr>
              <w:t>T</w:t>
            </w:r>
            <w:r w:rsidR="00984830">
              <w:rPr>
                <w:rFonts w:ascii="Calibri" w:hAnsi="Calibri" w:cs="Calibri"/>
                <w:color w:val="262626"/>
                <w:sz w:val="20"/>
                <w:szCs w:val="20"/>
                <w:lang w:val="en-NZ"/>
              </w:rPr>
              <w:t>urks and Caicos</w:t>
            </w:r>
            <w:r w:rsidRPr="0062276B">
              <w:rPr>
                <w:rFonts w:ascii="Calibri" w:hAnsi="Calibri" w:cs="Calibri"/>
                <w:color w:val="262626"/>
                <w:sz w:val="20"/>
                <w:szCs w:val="20"/>
                <w:lang w:val="en-NZ"/>
              </w:rPr>
              <w:t>, further control measures should be put in place, including a suitable Integrated Pest Management (IPM) strategy to limit the required increased use of pesticides.</w:t>
            </w:r>
          </w:p>
        </w:tc>
      </w:tr>
    </w:tbl>
    <w:p w14:paraId="557FD1A4" w14:textId="77777777" w:rsidR="005C401B" w:rsidRPr="005C401B" w:rsidRDefault="005C401B" w:rsidP="005C401B">
      <w:pPr>
        <w:rPr>
          <w:rFonts w:ascii="Calibri" w:hAnsi="Calibri" w:cs="Calibri"/>
          <w:color w:val="262626"/>
          <w:lang w:val="en-NZ"/>
        </w:rPr>
      </w:pPr>
    </w:p>
    <w:p w14:paraId="239A6FB3" w14:textId="2C5BCB4A" w:rsidR="005C401B" w:rsidRPr="005C401B" w:rsidRDefault="00645AF7" w:rsidP="00645AF7">
      <w:pPr>
        <w:rPr>
          <w:rFonts w:ascii="Calibri" w:hAnsi="Calibri" w:cs="Calibri"/>
          <w:b/>
          <w:color w:val="262626"/>
          <w:lang w:val="en-NZ"/>
        </w:rPr>
      </w:pPr>
      <w:r>
        <w:rPr>
          <w:rFonts w:ascii="Calibri" w:hAnsi="Calibri" w:cs="Calibri"/>
          <w:b/>
          <w:color w:val="262626"/>
          <w:lang w:val="en-NZ"/>
        </w:rPr>
        <w:t>1.2</w:t>
      </w:r>
      <w:r>
        <w:rPr>
          <w:rFonts w:ascii="Calibri" w:hAnsi="Calibri" w:cs="Calibri"/>
          <w:b/>
          <w:color w:val="262626"/>
          <w:lang w:val="en-NZ"/>
        </w:rPr>
        <w:tab/>
      </w:r>
      <w:r w:rsidR="005C401B" w:rsidRPr="005C401B">
        <w:rPr>
          <w:rFonts w:ascii="Calibri" w:hAnsi="Calibri" w:cs="Calibri"/>
          <w:b/>
          <w:color w:val="262626"/>
          <w:lang w:val="en-NZ"/>
        </w:rPr>
        <w:t xml:space="preserve">Assessor details </w:t>
      </w:r>
    </w:p>
    <w:p w14:paraId="76BBE7D0" w14:textId="77777777" w:rsidR="005C401B" w:rsidRPr="005C401B" w:rsidRDefault="005C401B" w:rsidP="005C401B">
      <w:pPr>
        <w:rPr>
          <w:rFonts w:ascii="Calibri" w:hAnsi="Calibri" w:cs="Calibri"/>
          <w:color w:val="262626"/>
        </w:rPr>
      </w:pPr>
      <w:r w:rsidRPr="005C401B">
        <w:rPr>
          <w:rFonts w:ascii="Calibri" w:hAnsi="Calibri" w:cs="Calibri"/>
          <w:color w:val="262626"/>
        </w:rPr>
        <w:t xml:space="preserve">Institution/Department: </w:t>
      </w:r>
    </w:p>
    <w:p w14:paraId="21B902D6" w14:textId="77777777" w:rsidR="005C401B" w:rsidRPr="005C401B" w:rsidRDefault="005C401B" w:rsidP="005C401B">
      <w:pPr>
        <w:rPr>
          <w:rFonts w:ascii="Calibri" w:hAnsi="Calibri" w:cs="Calibri"/>
          <w:color w:val="262626"/>
        </w:rPr>
      </w:pPr>
      <w:r w:rsidRPr="005C401B">
        <w:rPr>
          <w:rFonts w:ascii="Calibri" w:hAnsi="Calibri" w:cs="Calibri"/>
          <w:color w:val="262626"/>
        </w:rPr>
        <w:t xml:space="preserve">Name and Job Title: </w:t>
      </w:r>
    </w:p>
    <w:p w14:paraId="51AE915A" w14:textId="77777777" w:rsidR="005C401B" w:rsidRPr="005C401B" w:rsidRDefault="005C401B" w:rsidP="005C401B">
      <w:pPr>
        <w:rPr>
          <w:rFonts w:ascii="Calibri" w:hAnsi="Calibri" w:cs="Calibri"/>
          <w:color w:val="262626"/>
        </w:rPr>
      </w:pPr>
      <w:r w:rsidRPr="005C401B">
        <w:rPr>
          <w:rFonts w:ascii="Calibri" w:hAnsi="Calibri" w:cs="Calibri"/>
          <w:color w:val="262626"/>
        </w:rPr>
        <w:lastRenderedPageBreak/>
        <w:t xml:space="preserve">Address: </w:t>
      </w:r>
    </w:p>
    <w:p w14:paraId="310AF9B8" w14:textId="77777777" w:rsidR="005C401B" w:rsidRPr="005C401B" w:rsidRDefault="005C401B" w:rsidP="005C401B">
      <w:pPr>
        <w:rPr>
          <w:rFonts w:ascii="Calibri" w:hAnsi="Calibri" w:cs="Calibri"/>
          <w:color w:val="262626"/>
        </w:rPr>
      </w:pPr>
      <w:r w:rsidRPr="005C401B">
        <w:rPr>
          <w:rFonts w:ascii="Calibri" w:hAnsi="Calibri" w:cs="Calibri"/>
          <w:color w:val="262626"/>
        </w:rPr>
        <w:t>Phone (office and/or mobile):</w:t>
      </w:r>
      <w:r w:rsidRPr="005C401B">
        <w:rPr>
          <w:rFonts w:ascii="Calibri" w:hAnsi="Calibri" w:cs="Calibri"/>
          <w:color w:val="262626"/>
        </w:rPr>
        <w:tab/>
      </w:r>
      <w:r w:rsidRPr="005C401B">
        <w:rPr>
          <w:rFonts w:ascii="Calibri" w:hAnsi="Calibri" w:cs="Calibri"/>
          <w:color w:val="262626"/>
        </w:rPr>
        <w:tab/>
      </w:r>
      <w:r w:rsidRPr="005C401B">
        <w:rPr>
          <w:rFonts w:ascii="Calibri" w:hAnsi="Calibri" w:cs="Calibri"/>
          <w:color w:val="262626"/>
        </w:rPr>
        <w:tab/>
      </w:r>
      <w:r w:rsidRPr="005C401B">
        <w:rPr>
          <w:rFonts w:ascii="Calibri" w:hAnsi="Calibri" w:cs="Calibri"/>
          <w:color w:val="262626"/>
        </w:rPr>
        <w:tab/>
      </w:r>
      <w:r w:rsidRPr="005C401B">
        <w:rPr>
          <w:rFonts w:ascii="Calibri" w:hAnsi="Calibri" w:cs="Calibri"/>
          <w:color w:val="262626"/>
        </w:rPr>
        <w:tab/>
        <w:t>Email:</w:t>
      </w:r>
    </w:p>
    <w:p w14:paraId="0D1AE163" w14:textId="77777777" w:rsidR="005C401B" w:rsidRPr="005C401B" w:rsidRDefault="005C401B" w:rsidP="005C401B">
      <w:pPr>
        <w:rPr>
          <w:rFonts w:ascii="Calibri" w:hAnsi="Calibri" w:cs="Calibri"/>
          <w:color w:val="262626"/>
        </w:rPr>
      </w:pPr>
    </w:p>
    <w:p w14:paraId="5B4548C3"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Part 2: Background</w:t>
      </w:r>
    </w:p>
    <w:p w14:paraId="0C054AB8"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 xml:space="preserve">2.1 </w:t>
      </w:r>
      <w:r w:rsidRPr="005C401B">
        <w:rPr>
          <w:rFonts w:ascii="Calibri" w:hAnsi="Calibri" w:cs="Calibri"/>
          <w:b/>
          <w:color w:val="262626"/>
          <w:lang w:val="en-NZ"/>
        </w:rPr>
        <w:tab/>
        <w:t xml:space="preserve">Aim of assessment </w:t>
      </w:r>
    </w:p>
    <w:p w14:paraId="42101B35" w14:textId="599E0EDB" w:rsidR="005C401B" w:rsidRPr="005C401B" w:rsidRDefault="005C401B" w:rsidP="005C401B">
      <w:pPr>
        <w:rPr>
          <w:rFonts w:ascii="Calibri" w:hAnsi="Calibri" w:cs="Calibri"/>
          <w:color w:val="262626"/>
          <w:sz w:val="18"/>
          <w:szCs w:val="18"/>
        </w:rPr>
      </w:pPr>
      <w:r w:rsidRPr="005C401B">
        <w:rPr>
          <w:rFonts w:ascii="Calibri" w:hAnsi="Calibri" w:cs="Calibri"/>
          <w:color w:val="262626"/>
          <w:sz w:val="18"/>
          <w:szCs w:val="18"/>
          <w:lang w:val="en-NZ"/>
        </w:rPr>
        <w:t xml:space="preserve">This section is intended to put the new organism(s) in perspective of the wider activities having led to conducting this PRA (e.g. previous horizon scanning, recent alerts or interceptions); all technical/scientific words must be explained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6F545C63" w14:textId="77777777" w:rsidTr="005C401B">
        <w:tc>
          <w:tcPr>
            <w:tcW w:w="5000" w:type="pct"/>
            <w:shd w:val="clear" w:color="auto" w:fill="auto"/>
          </w:tcPr>
          <w:p w14:paraId="7EF09A17" w14:textId="5EAF2C0D" w:rsidR="004F3E01" w:rsidRPr="004F3E01" w:rsidRDefault="004F3E01" w:rsidP="00010F38">
            <w:pPr>
              <w:rPr>
                <w:lang w:val="en-NZ"/>
              </w:rPr>
            </w:pPr>
            <w:r w:rsidRPr="00B60FA5">
              <w:rPr>
                <w:rFonts w:ascii="Calibri" w:hAnsi="Calibri" w:cs="Calibri"/>
                <w:i/>
                <w:color w:val="262626"/>
                <w:sz w:val="20"/>
                <w:szCs w:val="20"/>
                <w:lang w:val="en-NZ"/>
              </w:rPr>
              <w:t>A</w:t>
            </w:r>
            <w:r w:rsidR="007C077A">
              <w:rPr>
                <w:rFonts w:ascii="Calibri" w:hAnsi="Calibri" w:cs="Calibri"/>
                <w:i/>
                <w:color w:val="262626"/>
                <w:sz w:val="20"/>
                <w:szCs w:val="20"/>
                <w:lang w:val="en-NZ"/>
              </w:rPr>
              <w:t>nastrepha</w:t>
            </w:r>
            <w:r w:rsidRPr="00B60FA5">
              <w:rPr>
                <w:rFonts w:ascii="Calibri" w:hAnsi="Calibri" w:cs="Calibri"/>
                <w:i/>
                <w:color w:val="262626"/>
                <w:sz w:val="20"/>
                <w:szCs w:val="20"/>
                <w:lang w:val="en-NZ"/>
              </w:rPr>
              <w:t xml:space="preserve"> obliqua</w:t>
            </w:r>
            <w:r w:rsidRPr="004F3E01">
              <w:rPr>
                <w:rFonts w:ascii="Calibri" w:hAnsi="Calibri" w:cs="Calibri"/>
                <w:color w:val="262626"/>
                <w:sz w:val="20"/>
                <w:szCs w:val="20"/>
                <w:lang w:val="en-NZ"/>
              </w:rPr>
              <w:t xml:space="preserve"> is the most important fruit fly pest of mango (</w:t>
            </w:r>
            <w:r w:rsidRPr="00B60FA5">
              <w:rPr>
                <w:rFonts w:ascii="Calibri" w:hAnsi="Calibri" w:cs="Calibri"/>
                <w:i/>
                <w:color w:val="262626"/>
                <w:sz w:val="20"/>
                <w:szCs w:val="20"/>
                <w:lang w:val="en-NZ"/>
              </w:rPr>
              <w:t>Mangifera indica</w:t>
            </w:r>
            <w:r w:rsidRPr="004F3E01">
              <w:rPr>
                <w:rFonts w:ascii="Calibri" w:hAnsi="Calibri" w:cs="Calibri"/>
                <w:color w:val="262626"/>
                <w:sz w:val="20"/>
                <w:szCs w:val="20"/>
                <w:lang w:val="en-NZ"/>
              </w:rPr>
              <w:t>) in the Neotropics and attacks a broad range of other fruits. It is widespread in Mexico, Central and South America and the West Indies. It is invasive in the Lesser Antilles and was temporarily established in Key West, Florida, USA. It should be considered a serious threat to other tropical parts of the world, particularly mango-producing regions. It is considered an A1 quarantine pest by EPPO.</w:t>
            </w:r>
            <w:r>
              <w:t xml:space="preserve"> </w:t>
            </w:r>
            <w:hyperlink r:id="rId10" w:history="1">
              <w:r w:rsidRPr="005A1F75">
                <w:rPr>
                  <w:rStyle w:val="Hyperlink"/>
                  <w:rFonts w:ascii="Calibri" w:hAnsi="Calibri" w:cs="Calibri"/>
                  <w:color w:val="73D065" w:themeColor="background2" w:themeTint="99"/>
                  <w:sz w:val="20"/>
                  <w:szCs w:val="20"/>
                  <w:lang w:val="en-NZ"/>
                </w:rPr>
                <w:t>https://www.cabi.org/isc/datasheet/5659</w:t>
              </w:r>
            </w:hyperlink>
            <w:r w:rsidR="00010F38" w:rsidRPr="005A1F75">
              <w:rPr>
                <w:rStyle w:val="Hyperlink"/>
                <w:rFonts w:ascii="Calibri" w:hAnsi="Calibri" w:cs="Calibri"/>
                <w:color w:val="73D065" w:themeColor="background2" w:themeTint="99"/>
                <w:sz w:val="20"/>
                <w:szCs w:val="20"/>
                <w:lang w:val="en-NZ"/>
              </w:rPr>
              <w:t>.</w:t>
            </w:r>
            <w:r w:rsidR="00010F38" w:rsidRPr="005A1F75">
              <w:rPr>
                <w:rStyle w:val="Hyperlink"/>
                <w:color w:val="73D065" w:themeColor="background2" w:themeTint="99"/>
              </w:rPr>
              <w:t xml:space="preserve"> </w:t>
            </w:r>
            <w:r w:rsidRPr="005A1F75">
              <w:rPr>
                <w:rFonts w:ascii="Calibri" w:hAnsi="Calibri" w:cs="Calibri"/>
                <w:color w:val="73D065" w:themeColor="background2" w:themeTint="99"/>
                <w:sz w:val="20"/>
                <w:szCs w:val="20"/>
                <w:lang w:val="en-NZ"/>
              </w:rPr>
              <w:t xml:space="preserve"> </w:t>
            </w:r>
            <w:r w:rsidR="00010F38" w:rsidRPr="00010F38">
              <w:rPr>
                <w:rFonts w:ascii="Calibri" w:hAnsi="Calibri" w:cs="Calibri"/>
                <w:color w:val="262626"/>
                <w:sz w:val="20"/>
                <w:szCs w:val="20"/>
                <w:lang w:val="en-NZ"/>
              </w:rPr>
              <w:t>The species is responsible for</w:t>
            </w:r>
            <w:r w:rsidR="00010F38">
              <w:rPr>
                <w:rFonts w:ascii="Calibri" w:hAnsi="Calibri" w:cs="Calibri"/>
                <w:color w:val="262626"/>
                <w:sz w:val="20"/>
                <w:szCs w:val="20"/>
                <w:lang w:val="en-NZ"/>
              </w:rPr>
              <w:t xml:space="preserve"> a high percentage </w:t>
            </w:r>
            <w:r w:rsidR="00010F38" w:rsidRPr="00010F38">
              <w:rPr>
                <w:rFonts w:ascii="Calibri" w:hAnsi="Calibri" w:cs="Calibri"/>
                <w:color w:val="262626"/>
                <w:sz w:val="20"/>
                <w:szCs w:val="20"/>
                <w:lang w:val="en-NZ"/>
              </w:rPr>
              <w:t>damage to mangoes, given its</w:t>
            </w:r>
            <w:r w:rsidR="00010F38">
              <w:rPr>
                <w:rFonts w:ascii="Calibri" w:hAnsi="Calibri" w:cs="Calibri"/>
                <w:color w:val="262626"/>
                <w:sz w:val="20"/>
                <w:szCs w:val="20"/>
                <w:lang w:val="en-NZ"/>
              </w:rPr>
              <w:t xml:space="preserve"> </w:t>
            </w:r>
            <w:r w:rsidR="00010F38" w:rsidRPr="00010F38">
              <w:rPr>
                <w:rFonts w:ascii="Calibri" w:hAnsi="Calibri" w:cs="Calibri"/>
                <w:color w:val="262626"/>
                <w:sz w:val="20"/>
                <w:szCs w:val="20"/>
                <w:lang w:val="en-NZ"/>
              </w:rPr>
              <w:t>preference for this fruit, as well as for fruits of the Anacardiaceae</w:t>
            </w:r>
            <w:r w:rsidR="00010F38">
              <w:rPr>
                <w:rFonts w:ascii="Calibri" w:hAnsi="Calibri" w:cs="Calibri"/>
                <w:color w:val="262626"/>
                <w:sz w:val="20"/>
                <w:szCs w:val="20"/>
                <w:lang w:val="en-NZ"/>
              </w:rPr>
              <w:t xml:space="preserve"> </w:t>
            </w:r>
            <w:r w:rsidR="00010F38" w:rsidRPr="00010F38">
              <w:rPr>
                <w:rFonts w:ascii="Calibri" w:hAnsi="Calibri" w:cs="Calibri"/>
                <w:color w:val="262626"/>
                <w:sz w:val="20"/>
                <w:szCs w:val="20"/>
                <w:lang w:val="en-NZ"/>
              </w:rPr>
              <w:t>family, like jocote (</w:t>
            </w:r>
            <w:r w:rsidR="00010F38" w:rsidRPr="00010F38">
              <w:rPr>
                <w:rFonts w:ascii="Calibri" w:hAnsi="Calibri" w:cs="Calibri"/>
                <w:i/>
                <w:color w:val="262626"/>
                <w:sz w:val="20"/>
                <w:szCs w:val="20"/>
                <w:lang w:val="en-NZ"/>
              </w:rPr>
              <w:t>Spondias purpurea</w:t>
            </w:r>
            <w:r w:rsidR="00010F38" w:rsidRPr="00010F38">
              <w:rPr>
                <w:rFonts w:ascii="Calibri" w:hAnsi="Calibri" w:cs="Calibri"/>
                <w:color w:val="262626"/>
                <w:sz w:val="20"/>
                <w:szCs w:val="20"/>
                <w:lang w:val="en-NZ"/>
              </w:rPr>
              <w:t xml:space="preserve"> L.) </w:t>
            </w:r>
            <w:r w:rsidR="007C077A">
              <w:rPr>
                <w:rFonts w:ascii="Calibri" w:hAnsi="Calibri" w:cs="Calibri"/>
                <w:color w:val="262626"/>
                <w:sz w:val="20"/>
                <w:szCs w:val="20"/>
                <w:lang w:val="en-NZ"/>
              </w:rPr>
              <w:t xml:space="preserve">and </w:t>
            </w:r>
            <w:r w:rsidR="00010F38" w:rsidRPr="00010F38">
              <w:rPr>
                <w:rFonts w:ascii="Calibri" w:hAnsi="Calibri" w:cs="Calibri"/>
                <w:color w:val="262626"/>
                <w:sz w:val="20"/>
                <w:szCs w:val="20"/>
                <w:lang w:val="en-NZ"/>
              </w:rPr>
              <w:t>cajá (</w:t>
            </w:r>
            <w:r w:rsidR="00010F38" w:rsidRPr="00010F38">
              <w:rPr>
                <w:rFonts w:ascii="Calibri" w:hAnsi="Calibri" w:cs="Calibri"/>
                <w:i/>
                <w:color w:val="262626"/>
                <w:sz w:val="20"/>
                <w:szCs w:val="20"/>
                <w:lang w:val="en-NZ"/>
              </w:rPr>
              <w:t>Spondias mombin</w:t>
            </w:r>
            <w:r w:rsidR="00010F38" w:rsidRPr="00010F38">
              <w:rPr>
                <w:rFonts w:ascii="Calibri" w:hAnsi="Calibri" w:cs="Calibri"/>
                <w:color w:val="262626"/>
                <w:sz w:val="20"/>
                <w:szCs w:val="20"/>
                <w:lang w:val="en-NZ"/>
              </w:rPr>
              <w:t xml:space="preserve"> L.) (Zucchi, 1988</w:t>
            </w:r>
            <w:r w:rsidR="00010F38">
              <w:rPr>
                <w:rFonts w:ascii="Calibri" w:hAnsi="Calibri" w:cs="Calibri"/>
                <w:color w:val="262626"/>
                <w:sz w:val="20"/>
                <w:szCs w:val="20"/>
                <w:lang w:val="en-NZ"/>
              </w:rPr>
              <w:t xml:space="preserve"> cited in </w:t>
            </w:r>
            <w:r w:rsidR="00867AEC">
              <w:rPr>
                <w:rFonts w:ascii="Calibri" w:hAnsi="Calibri" w:cs="Calibri"/>
                <w:color w:val="262626"/>
                <w:sz w:val="20"/>
                <w:szCs w:val="20"/>
                <w:lang w:val="en-NZ"/>
              </w:rPr>
              <w:t>Sa, de, et</w:t>
            </w:r>
            <w:r w:rsidR="00010F38">
              <w:rPr>
                <w:rFonts w:ascii="Calibri" w:hAnsi="Calibri" w:cs="Calibri"/>
                <w:color w:val="262626"/>
                <w:sz w:val="20"/>
                <w:szCs w:val="20"/>
                <w:lang w:val="en-NZ"/>
              </w:rPr>
              <w:t xml:space="preserve"> al. 2011)</w:t>
            </w:r>
            <w:r w:rsidR="00010F38" w:rsidRPr="00010F38">
              <w:rPr>
                <w:rFonts w:ascii="Calibri" w:hAnsi="Calibri" w:cs="Calibri"/>
                <w:color w:val="262626"/>
                <w:sz w:val="20"/>
                <w:szCs w:val="20"/>
                <w:lang w:val="en-NZ"/>
              </w:rPr>
              <w:t>.</w:t>
            </w:r>
          </w:p>
        </w:tc>
      </w:tr>
    </w:tbl>
    <w:p w14:paraId="126941DF" w14:textId="77777777" w:rsidR="005C401B" w:rsidRPr="005C401B" w:rsidRDefault="005C401B" w:rsidP="005C401B">
      <w:pPr>
        <w:rPr>
          <w:rFonts w:ascii="Calibri" w:hAnsi="Calibri" w:cs="Calibri"/>
          <w:color w:val="262626"/>
          <w:lang w:val="en-NZ"/>
        </w:rPr>
      </w:pPr>
    </w:p>
    <w:p w14:paraId="6B10BDE2" w14:textId="77777777" w:rsidR="005C401B" w:rsidRPr="005C401B" w:rsidRDefault="005C401B" w:rsidP="005C401B">
      <w:pPr>
        <w:rPr>
          <w:rFonts w:ascii="Calibri" w:hAnsi="Calibri" w:cs="Calibri"/>
          <w:color w:val="262626"/>
          <w:lang w:val="en-NZ"/>
        </w:rPr>
      </w:pPr>
      <w:r w:rsidRPr="005C401B">
        <w:rPr>
          <w:rFonts w:ascii="Calibri" w:hAnsi="Calibri" w:cs="Calibri"/>
          <w:b/>
          <w:color w:val="262626"/>
          <w:lang w:val="en-NZ"/>
        </w:rPr>
        <w:t>2.2</w:t>
      </w:r>
      <w:r w:rsidRPr="005C401B">
        <w:rPr>
          <w:rFonts w:ascii="Calibri" w:hAnsi="Calibri" w:cs="Calibri"/>
          <w:b/>
          <w:color w:val="262626"/>
          <w:lang w:val="en-NZ"/>
        </w:rPr>
        <w:tab/>
        <w:t xml:space="preserve">Identity </w:t>
      </w:r>
    </w:p>
    <w:p w14:paraId="7C5177F1" w14:textId="77777777" w:rsidR="005C401B" w:rsidRPr="005C401B" w:rsidRDefault="005C401B" w:rsidP="005C401B">
      <w:pPr>
        <w:spacing w:after="120"/>
        <w:rPr>
          <w:rFonts w:ascii="Calibri" w:hAnsi="Calibri" w:cs="Calibri"/>
          <w:color w:val="262626"/>
          <w:sz w:val="18"/>
          <w:szCs w:val="18"/>
          <w:lang w:val="en-NZ"/>
        </w:rPr>
      </w:pPr>
      <w:r w:rsidRPr="005C401B">
        <w:rPr>
          <w:rFonts w:ascii="Calibri" w:hAnsi="Calibri" w:cs="Calibri"/>
          <w:color w:val="262626"/>
          <w:sz w:val="18"/>
          <w:szCs w:val="18"/>
          <w:lang w:val="en-NZ"/>
        </w:rPr>
        <w:t>Identify the organism as fully as possible</w:t>
      </w:r>
    </w:p>
    <w:p w14:paraId="5C7347AB" w14:textId="1DFEAED0" w:rsidR="005C401B" w:rsidRPr="005C401B" w:rsidRDefault="005C401B" w:rsidP="005C401B">
      <w:pPr>
        <w:spacing w:after="120"/>
        <w:rPr>
          <w:rFonts w:ascii="Calibri" w:hAnsi="Calibri" w:cs="Calibri"/>
          <w:lang w:eastAsia="en-GB"/>
        </w:rPr>
      </w:pPr>
      <w:r w:rsidRPr="005C401B">
        <w:rPr>
          <w:rFonts w:ascii="Calibri" w:hAnsi="Calibri" w:cs="Calibri"/>
          <w:b/>
          <w:lang w:eastAsia="en-GB"/>
        </w:rPr>
        <w:t>Scientific name (incl. taxonomic authority, date):</w:t>
      </w:r>
      <w:r w:rsidRPr="005C401B">
        <w:rPr>
          <w:rFonts w:ascii="Calibri" w:hAnsi="Calibri" w:cs="Calibri"/>
        </w:rPr>
        <w:t xml:space="preserve"> </w:t>
      </w:r>
      <w:r w:rsidR="004F3E01" w:rsidRPr="007A53AF">
        <w:rPr>
          <w:rFonts w:ascii="Calibri" w:hAnsi="Calibri" w:cs="Calibri"/>
          <w:i/>
        </w:rPr>
        <w:t>Anastrepha obliqua</w:t>
      </w:r>
      <w:r w:rsidR="004F3E01" w:rsidRPr="004F3E01">
        <w:rPr>
          <w:rFonts w:ascii="Calibri" w:hAnsi="Calibri" w:cs="Calibri"/>
        </w:rPr>
        <w:t xml:space="preserve"> (Macquart)</w:t>
      </w:r>
    </w:p>
    <w:p w14:paraId="4D915359" w14:textId="6426353F" w:rsidR="005C401B" w:rsidRPr="00984830" w:rsidRDefault="005C401B" w:rsidP="005C401B">
      <w:pPr>
        <w:spacing w:after="120"/>
        <w:rPr>
          <w:rFonts w:ascii="Calibri" w:hAnsi="Calibri" w:cs="Calibri"/>
          <w:lang w:eastAsia="en-GB"/>
        </w:rPr>
      </w:pPr>
      <w:r w:rsidRPr="005C401B">
        <w:rPr>
          <w:rFonts w:ascii="Calibri" w:hAnsi="Calibri" w:cs="Calibri"/>
          <w:b/>
          <w:lang w:eastAsia="en-GB"/>
        </w:rPr>
        <w:t>What is it? (max. 2 sentence description)</w:t>
      </w:r>
      <w:r w:rsidR="007C077A">
        <w:rPr>
          <w:rFonts w:ascii="Calibri" w:hAnsi="Calibri" w:cs="Calibri"/>
          <w:b/>
          <w:lang w:eastAsia="en-GB"/>
        </w:rPr>
        <w:t xml:space="preserve">: </w:t>
      </w:r>
      <w:r w:rsidR="007C077A" w:rsidRPr="00984830">
        <w:rPr>
          <w:rFonts w:ascii="Calibri" w:hAnsi="Calibri" w:cs="Calibri"/>
          <w:i/>
          <w:lang w:eastAsia="en-GB"/>
        </w:rPr>
        <w:t>A. obliqua</w:t>
      </w:r>
      <w:r w:rsidR="007C077A" w:rsidRPr="00984830">
        <w:rPr>
          <w:rFonts w:ascii="Calibri" w:hAnsi="Calibri" w:cs="Calibri"/>
          <w:lang w:eastAsia="en-GB"/>
        </w:rPr>
        <w:t xml:space="preserve"> is the most important fruit fly pest of mango in the Neotropics and attacks a broad range of other fruits.</w:t>
      </w:r>
    </w:p>
    <w:p w14:paraId="5B374A35" w14:textId="159FDDB0" w:rsidR="005C401B" w:rsidRPr="004F3E01" w:rsidRDefault="005C401B" w:rsidP="005C401B">
      <w:pPr>
        <w:spacing w:after="120"/>
        <w:rPr>
          <w:rFonts w:ascii="Calibri" w:hAnsi="Calibri" w:cs="Calibri"/>
          <w:lang w:eastAsia="en-GB"/>
        </w:rPr>
      </w:pPr>
      <w:r w:rsidRPr="005C401B">
        <w:rPr>
          <w:rFonts w:ascii="Calibri" w:hAnsi="Calibri" w:cs="Calibri"/>
          <w:b/>
          <w:lang w:eastAsia="en-GB"/>
        </w:rPr>
        <w:t>English name(s):</w:t>
      </w:r>
      <w:r w:rsidR="004F3E01" w:rsidRPr="004F3E01">
        <w:t xml:space="preserve"> </w:t>
      </w:r>
      <w:r w:rsidR="004F3E01" w:rsidRPr="004F3E01">
        <w:rPr>
          <w:rFonts w:ascii="Calibri" w:hAnsi="Calibri" w:cs="Calibri"/>
          <w:lang w:eastAsia="en-GB"/>
        </w:rPr>
        <w:t>West Indian fruit fly</w:t>
      </w:r>
      <w:r w:rsidR="00894AA9">
        <w:rPr>
          <w:rFonts w:ascii="Calibri" w:hAnsi="Calibri" w:cs="Calibri"/>
          <w:lang w:eastAsia="en-GB"/>
        </w:rPr>
        <w:t>;</w:t>
      </w:r>
      <w:r w:rsidR="00894AA9" w:rsidRPr="00894AA9">
        <w:rPr>
          <w:rFonts w:ascii="Calibri" w:hAnsi="Calibri" w:cs="Calibri"/>
          <w:lang w:eastAsia="en-GB"/>
        </w:rPr>
        <w:t xml:space="preserve"> Antillean fruit fly</w:t>
      </w:r>
    </w:p>
    <w:p w14:paraId="7326BB07" w14:textId="12F83767" w:rsidR="005C401B" w:rsidRPr="005C401B" w:rsidRDefault="005C401B" w:rsidP="005C401B">
      <w:pPr>
        <w:spacing w:after="120"/>
        <w:rPr>
          <w:rFonts w:ascii="Calibri" w:hAnsi="Calibri" w:cs="Calibri"/>
          <w:lang w:eastAsia="en-GB"/>
        </w:rPr>
      </w:pPr>
      <w:r w:rsidRPr="005C401B">
        <w:rPr>
          <w:rFonts w:ascii="Calibri" w:hAnsi="Calibri" w:cs="Calibri"/>
          <w:b/>
          <w:lang w:eastAsia="en-GB"/>
        </w:rPr>
        <w:t>Family:</w:t>
      </w:r>
      <w:r w:rsidR="00894AA9" w:rsidRPr="00894AA9">
        <w:t xml:space="preserve"> </w:t>
      </w:r>
      <w:r w:rsidR="00894AA9" w:rsidRPr="00894AA9">
        <w:rPr>
          <w:rFonts w:ascii="Calibri" w:hAnsi="Calibri" w:cs="Calibri"/>
          <w:b/>
          <w:lang w:eastAsia="en-GB"/>
        </w:rPr>
        <w:t>Tephritidae</w:t>
      </w:r>
    </w:p>
    <w:p w14:paraId="2FE1EB56" w14:textId="2BAEB2CB" w:rsidR="005C401B" w:rsidRPr="005C401B" w:rsidRDefault="005C401B" w:rsidP="000236B9">
      <w:pPr>
        <w:spacing w:after="120"/>
        <w:ind w:left="426" w:hanging="426"/>
        <w:rPr>
          <w:rFonts w:ascii="Calibri" w:hAnsi="Calibri" w:cs="Calibri"/>
          <w:b/>
          <w:lang w:eastAsia="en-GB"/>
        </w:rPr>
      </w:pPr>
      <w:r w:rsidRPr="005C401B">
        <w:rPr>
          <w:rFonts w:ascii="Calibri" w:hAnsi="Calibri" w:cs="Calibri"/>
          <w:b/>
          <w:lang w:eastAsia="en-GB"/>
        </w:rPr>
        <w:t>Synonyms:</w:t>
      </w:r>
      <w:r w:rsidR="00894AA9" w:rsidRPr="00894AA9">
        <w:t xml:space="preserve"> </w:t>
      </w:r>
      <w:r w:rsidR="00894AA9" w:rsidRPr="000236B9">
        <w:rPr>
          <w:rFonts w:ascii="Calibri" w:hAnsi="Calibri" w:cs="Calibri"/>
          <w:i/>
          <w:lang w:eastAsia="en-GB"/>
        </w:rPr>
        <w:t>Acrotoxa obliqua</w:t>
      </w:r>
      <w:r w:rsidR="00894AA9" w:rsidRPr="000236B9">
        <w:rPr>
          <w:rFonts w:ascii="Calibri" w:hAnsi="Calibri" w:cs="Calibri"/>
          <w:lang w:eastAsia="en-GB"/>
        </w:rPr>
        <w:t xml:space="preserve"> (Macquart)</w:t>
      </w:r>
      <w:r w:rsidR="000236B9">
        <w:rPr>
          <w:rFonts w:ascii="Calibri" w:hAnsi="Calibri" w:cs="Calibri"/>
          <w:lang w:eastAsia="en-GB"/>
        </w:rPr>
        <w:t xml:space="preserve">; </w:t>
      </w:r>
      <w:r w:rsidR="00894AA9" w:rsidRPr="000236B9">
        <w:rPr>
          <w:rFonts w:ascii="Calibri" w:hAnsi="Calibri" w:cs="Calibri"/>
          <w:i/>
          <w:lang w:eastAsia="en-GB"/>
        </w:rPr>
        <w:t>Anastrepha acidusa</w:t>
      </w:r>
      <w:r w:rsidR="00894AA9" w:rsidRPr="000236B9">
        <w:rPr>
          <w:rFonts w:ascii="Calibri" w:hAnsi="Calibri" w:cs="Calibri"/>
          <w:lang w:eastAsia="en-GB"/>
        </w:rPr>
        <w:t xml:space="preserve"> Greene</w:t>
      </w:r>
      <w:r w:rsidR="000236B9">
        <w:rPr>
          <w:rFonts w:ascii="Calibri" w:hAnsi="Calibri" w:cs="Calibri"/>
          <w:lang w:eastAsia="en-GB"/>
        </w:rPr>
        <w:t xml:space="preserve">; </w:t>
      </w:r>
      <w:r w:rsidR="00894AA9" w:rsidRPr="000236B9">
        <w:rPr>
          <w:rFonts w:ascii="Calibri" w:hAnsi="Calibri" w:cs="Calibri"/>
          <w:i/>
          <w:lang w:eastAsia="en-GB"/>
        </w:rPr>
        <w:t>Anastrepha ethalea</w:t>
      </w:r>
      <w:r w:rsidR="00894AA9" w:rsidRPr="000236B9">
        <w:rPr>
          <w:rFonts w:ascii="Calibri" w:hAnsi="Calibri" w:cs="Calibri"/>
          <w:lang w:eastAsia="en-GB"/>
        </w:rPr>
        <w:t xml:space="preserve"> Greene</w:t>
      </w:r>
      <w:r w:rsidR="000236B9">
        <w:rPr>
          <w:rFonts w:ascii="Calibri" w:hAnsi="Calibri" w:cs="Calibri"/>
          <w:lang w:eastAsia="en-GB"/>
        </w:rPr>
        <w:t xml:space="preserve">; </w:t>
      </w:r>
      <w:r w:rsidR="00894AA9" w:rsidRPr="000236B9">
        <w:rPr>
          <w:rFonts w:ascii="Calibri" w:hAnsi="Calibri" w:cs="Calibri"/>
          <w:i/>
          <w:lang w:eastAsia="en-GB"/>
        </w:rPr>
        <w:t>Anastrepha fraterculus</w:t>
      </w:r>
      <w:r w:rsidR="00894AA9" w:rsidRPr="000236B9">
        <w:rPr>
          <w:rFonts w:ascii="Calibri" w:hAnsi="Calibri" w:cs="Calibri"/>
          <w:lang w:eastAsia="en-GB"/>
        </w:rPr>
        <w:t xml:space="preserve"> var. </w:t>
      </w:r>
      <w:r w:rsidR="00894AA9" w:rsidRPr="000236B9">
        <w:rPr>
          <w:rFonts w:ascii="Calibri" w:hAnsi="Calibri" w:cs="Calibri"/>
          <w:i/>
          <w:lang w:eastAsia="en-GB"/>
        </w:rPr>
        <w:t>ligata</w:t>
      </w:r>
      <w:r w:rsidR="00894AA9" w:rsidRPr="000236B9">
        <w:rPr>
          <w:rFonts w:ascii="Calibri" w:hAnsi="Calibri" w:cs="Calibri"/>
          <w:lang w:eastAsia="en-GB"/>
        </w:rPr>
        <w:t xml:space="preserve"> Costa Lima</w:t>
      </w:r>
      <w:r w:rsidR="000236B9">
        <w:rPr>
          <w:rFonts w:ascii="Calibri" w:hAnsi="Calibri" w:cs="Calibri"/>
          <w:lang w:eastAsia="en-GB"/>
        </w:rPr>
        <w:t xml:space="preserve">; </w:t>
      </w:r>
      <w:r w:rsidR="00894AA9" w:rsidRPr="000236B9">
        <w:rPr>
          <w:rFonts w:ascii="Calibri" w:hAnsi="Calibri" w:cs="Calibri"/>
          <w:i/>
          <w:lang w:eastAsia="en-GB"/>
        </w:rPr>
        <w:t>Anastrepha fraterculus</w:t>
      </w:r>
      <w:r w:rsidR="00894AA9" w:rsidRPr="000236B9">
        <w:rPr>
          <w:rFonts w:ascii="Calibri" w:hAnsi="Calibri" w:cs="Calibri"/>
          <w:lang w:eastAsia="en-GB"/>
        </w:rPr>
        <w:t xml:space="preserve"> var. </w:t>
      </w:r>
      <w:r w:rsidR="00894AA9" w:rsidRPr="000236B9">
        <w:rPr>
          <w:rFonts w:ascii="Calibri" w:hAnsi="Calibri" w:cs="Calibri"/>
          <w:i/>
          <w:lang w:eastAsia="en-GB"/>
        </w:rPr>
        <w:t>mombinpraeoptans</w:t>
      </w:r>
      <w:r w:rsidR="00894AA9" w:rsidRPr="000236B9">
        <w:rPr>
          <w:rFonts w:ascii="Calibri" w:hAnsi="Calibri" w:cs="Calibri"/>
          <w:lang w:eastAsia="en-GB"/>
        </w:rPr>
        <w:t xml:space="preserve"> Seín</w:t>
      </w:r>
      <w:r w:rsidR="000236B9">
        <w:rPr>
          <w:rFonts w:ascii="Calibri" w:hAnsi="Calibri" w:cs="Calibri"/>
          <w:lang w:eastAsia="en-GB"/>
        </w:rPr>
        <w:t xml:space="preserve">; </w:t>
      </w:r>
      <w:r w:rsidR="00894AA9" w:rsidRPr="000236B9">
        <w:rPr>
          <w:rFonts w:ascii="Calibri" w:hAnsi="Calibri" w:cs="Calibri"/>
          <w:i/>
          <w:lang w:eastAsia="en-GB"/>
        </w:rPr>
        <w:t>Anastrepha mombinpraeoptans</w:t>
      </w:r>
      <w:r w:rsidR="00894AA9" w:rsidRPr="000236B9">
        <w:rPr>
          <w:rFonts w:ascii="Calibri" w:hAnsi="Calibri" w:cs="Calibri"/>
          <w:lang w:eastAsia="en-GB"/>
        </w:rPr>
        <w:t xml:space="preserve"> Seín</w:t>
      </w:r>
      <w:r w:rsidR="000236B9">
        <w:rPr>
          <w:rFonts w:ascii="Calibri" w:hAnsi="Calibri" w:cs="Calibri"/>
          <w:lang w:eastAsia="en-GB"/>
        </w:rPr>
        <w:t xml:space="preserve">; </w:t>
      </w:r>
      <w:r w:rsidR="00894AA9" w:rsidRPr="000236B9">
        <w:rPr>
          <w:rFonts w:ascii="Calibri" w:hAnsi="Calibri" w:cs="Calibri"/>
          <w:i/>
          <w:lang w:eastAsia="en-GB"/>
        </w:rPr>
        <w:t xml:space="preserve">Anastrepha trinidadensis </w:t>
      </w:r>
      <w:r w:rsidR="00894AA9" w:rsidRPr="000236B9">
        <w:rPr>
          <w:rFonts w:ascii="Calibri" w:hAnsi="Calibri" w:cs="Calibri"/>
          <w:lang w:eastAsia="en-GB"/>
        </w:rPr>
        <w:t>Greene</w:t>
      </w:r>
      <w:r w:rsidR="000236B9">
        <w:rPr>
          <w:rFonts w:ascii="Calibri" w:hAnsi="Calibri" w:cs="Calibri"/>
          <w:lang w:eastAsia="en-GB"/>
        </w:rPr>
        <w:t xml:space="preserve">; </w:t>
      </w:r>
      <w:r w:rsidR="00894AA9" w:rsidRPr="000236B9">
        <w:rPr>
          <w:rFonts w:ascii="Calibri" w:hAnsi="Calibri" w:cs="Calibri"/>
          <w:i/>
          <w:lang w:eastAsia="en-GB"/>
        </w:rPr>
        <w:t>Tephritis obliqua</w:t>
      </w:r>
      <w:r w:rsidR="00894AA9" w:rsidRPr="000236B9">
        <w:rPr>
          <w:rFonts w:ascii="Calibri" w:hAnsi="Calibri" w:cs="Calibri"/>
          <w:lang w:eastAsia="en-GB"/>
        </w:rPr>
        <w:t xml:space="preserve"> Macquart</w:t>
      </w:r>
      <w:r w:rsidR="000236B9">
        <w:rPr>
          <w:rFonts w:ascii="Calibri" w:hAnsi="Calibri" w:cs="Calibri"/>
          <w:lang w:eastAsia="en-GB"/>
        </w:rPr>
        <w:t xml:space="preserve">; </w:t>
      </w:r>
      <w:r w:rsidR="00894AA9" w:rsidRPr="000236B9">
        <w:rPr>
          <w:rFonts w:ascii="Calibri" w:hAnsi="Calibri" w:cs="Calibri"/>
          <w:i/>
          <w:lang w:eastAsia="en-GB"/>
        </w:rPr>
        <w:t>Trypeta obliqua</w:t>
      </w:r>
      <w:r w:rsidR="00894AA9" w:rsidRPr="000236B9">
        <w:rPr>
          <w:rFonts w:ascii="Calibri" w:hAnsi="Calibri" w:cs="Calibri"/>
          <w:lang w:eastAsia="en-GB"/>
        </w:rPr>
        <w:t xml:space="preserve"> (Macquart)</w:t>
      </w:r>
    </w:p>
    <w:p w14:paraId="090E1C62" w14:textId="0B52DE6D" w:rsidR="005C401B" w:rsidRPr="000236B9" w:rsidRDefault="005C401B" w:rsidP="000236B9">
      <w:pPr>
        <w:spacing w:after="120"/>
        <w:ind w:left="426" w:hanging="426"/>
        <w:rPr>
          <w:rFonts w:ascii="Calibri" w:hAnsi="Calibri" w:cs="Calibri"/>
          <w:lang w:eastAsia="en-GB"/>
        </w:rPr>
      </w:pPr>
      <w:r w:rsidRPr="005C401B">
        <w:rPr>
          <w:rFonts w:ascii="Calibri" w:hAnsi="Calibri" w:cs="Calibri"/>
          <w:b/>
          <w:lang w:eastAsia="en-GB"/>
        </w:rPr>
        <w:t>Other taxonomic remarks:</w:t>
      </w:r>
      <w:r w:rsidR="00894AA9" w:rsidRPr="00894AA9">
        <w:t xml:space="preserve"> </w:t>
      </w:r>
      <w:r w:rsidR="00894AA9" w:rsidRPr="000236B9">
        <w:rPr>
          <w:rFonts w:ascii="Calibri" w:hAnsi="Calibri" w:cs="Calibri"/>
          <w:lang w:eastAsia="en-GB"/>
        </w:rPr>
        <w:t xml:space="preserve">This species was first described by Macquart (1835) as </w:t>
      </w:r>
      <w:r w:rsidR="00894AA9" w:rsidRPr="000236B9">
        <w:rPr>
          <w:rFonts w:ascii="Calibri" w:hAnsi="Calibri" w:cs="Calibri"/>
          <w:i/>
          <w:lang w:eastAsia="en-GB"/>
        </w:rPr>
        <w:t>Tephritis obliqua</w:t>
      </w:r>
      <w:r w:rsidR="00894AA9" w:rsidRPr="000236B9">
        <w:rPr>
          <w:rFonts w:ascii="Calibri" w:hAnsi="Calibri" w:cs="Calibri"/>
          <w:lang w:eastAsia="en-GB"/>
        </w:rPr>
        <w:t xml:space="preserve">, although that name was confused and not recognized as pertaining to this species for many years. The species was also described as </w:t>
      </w:r>
      <w:r w:rsidR="00894AA9" w:rsidRPr="000236B9">
        <w:rPr>
          <w:rFonts w:ascii="Calibri" w:hAnsi="Calibri" w:cs="Calibri"/>
          <w:i/>
          <w:lang w:eastAsia="en-GB"/>
        </w:rPr>
        <w:t xml:space="preserve">Anastrepha fraterculus </w:t>
      </w:r>
      <w:r w:rsidR="00894AA9" w:rsidRPr="000236B9">
        <w:rPr>
          <w:rFonts w:ascii="Calibri" w:hAnsi="Calibri" w:cs="Calibri"/>
          <w:lang w:eastAsia="en-GB"/>
        </w:rPr>
        <w:t xml:space="preserve">var. </w:t>
      </w:r>
      <w:r w:rsidR="00894AA9" w:rsidRPr="000236B9">
        <w:rPr>
          <w:rFonts w:ascii="Calibri" w:hAnsi="Calibri" w:cs="Calibri"/>
          <w:i/>
          <w:lang w:eastAsia="en-GB"/>
        </w:rPr>
        <w:t>mombinpraeoptans</w:t>
      </w:r>
      <w:r w:rsidR="00894AA9" w:rsidRPr="000236B9">
        <w:rPr>
          <w:rFonts w:ascii="Calibri" w:hAnsi="Calibri" w:cs="Calibri"/>
          <w:lang w:eastAsia="en-GB"/>
        </w:rPr>
        <w:t xml:space="preserve"> Seín, </w:t>
      </w:r>
      <w:r w:rsidR="00894AA9" w:rsidRPr="000236B9">
        <w:rPr>
          <w:rFonts w:ascii="Calibri" w:hAnsi="Calibri" w:cs="Calibri"/>
          <w:i/>
          <w:lang w:eastAsia="en-GB"/>
        </w:rPr>
        <w:t>Anastrepha fraterculus</w:t>
      </w:r>
      <w:r w:rsidR="00894AA9" w:rsidRPr="000236B9">
        <w:rPr>
          <w:rFonts w:ascii="Calibri" w:hAnsi="Calibri" w:cs="Calibri"/>
          <w:lang w:eastAsia="en-GB"/>
        </w:rPr>
        <w:t xml:space="preserve"> var</w:t>
      </w:r>
      <w:r w:rsidR="00894AA9" w:rsidRPr="000236B9">
        <w:rPr>
          <w:rFonts w:ascii="Calibri" w:hAnsi="Calibri" w:cs="Calibri"/>
          <w:i/>
          <w:lang w:eastAsia="en-GB"/>
        </w:rPr>
        <w:t>. ligata</w:t>
      </w:r>
      <w:r w:rsidR="00894AA9" w:rsidRPr="000236B9">
        <w:rPr>
          <w:rFonts w:ascii="Calibri" w:hAnsi="Calibri" w:cs="Calibri"/>
          <w:lang w:eastAsia="en-GB"/>
        </w:rPr>
        <w:t xml:space="preserve"> Lima, and </w:t>
      </w:r>
      <w:r w:rsidR="00894AA9" w:rsidRPr="000236B9">
        <w:rPr>
          <w:rFonts w:ascii="Calibri" w:hAnsi="Calibri" w:cs="Calibri"/>
          <w:i/>
          <w:lang w:eastAsia="en-GB"/>
        </w:rPr>
        <w:t>Anastrepha trinidadensis</w:t>
      </w:r>
      <w:r w:rsidR="00894AA9" w:rsidRPr="000236B9">
        <w:rPr>
          <w:rFonts w:ascii="Calibri" w:hAnsi="Calibri" w:cs="Calibri"/>
          <w:lang w:eastAsia="en-GB"/>
        </w:rPr>
        <w:t xml:space="preserve"> Greene. Most records of </w:t>
      </w:r>
      <w:r w:rsidR="00894AA9" w:rsidRPr="000236B9">
        <w:rPr>
          <w:rFonts w:ascii="Calibri" w:hAnsi="Calibri" w:cs="Calibri"/>
          <w:i/>
          <w:lang w:eastAsia="en-GB"/>
        </w:rPr>
        <w:t>Anastrepha acidusa</w:t>
      </w:r>
      <w:r w:rsidR="00894AA9" w:rsidRPr="000236B9">
        <w:rPr>
          <w:rFonts w:ascii="Calibri" w:hAnsi="Calibri" w:cs="Calibri"/>
          <w:lang w:eastAsia="en-GB"/>
        </w:rPr>
        <w:t xml:space="preserve"> (Walker) are misidentifications of this species.</w:t>
      </w:r>
    </w:p>
    <w:p w14:paraId="7D63A2C8" w14:textId="77777777" w:rsidR="005C401B" w:rsidRPr="005C401B" w:rsidRDefault="005C401B" w:rsidP="005C401B">
      <w:pPr>
        <w:spacing w:after="120"/>
        <w:ind w:left="2127" w:hanging="2127"/>
        <w:rPr>
          <w:rFonts w:ascii="Calibri" w:eastAsia="Times New Roman" w:hAnsi="Calibri" w:cs="Calibri"/>
          <w:lang w:eastAsia="en-GB"/>
        </w:rPr>
      </w:pPr>
    </w:p>
    <w:p w14:paraId="7268C1EC" w14:textId="77777777" w:rsidR="005C401B" w:rsidRPr="005C401B" w:rsidRDefault="005C401B" w:rsidP="005C401B">
      <w:pPr>
        <w:keepNext/>
        <w:keepLines/>
        <w:spacing w:before="160" w:after="80"/>
        <w:outlineLvl w:val="2"/>
        <w:rPr>
          <w:rFonts w:ascii="Calibri" w:eastAsia="Times New Roman" w:hAnsi="Calibri" w:cs="Calibri"/>
          <w:b/>
          <w:bCs/>
          <w:color w:val="262626"/>
        </w:rPr>
      </w:pPr>
      <w:r w:rsidRPr="005C401B">
        <w:rPr>
          <w:rFonts w:ascii="Calibri" w:eastAsia="Times New Roman" w:hAnsi="Calibri" w:cs="Calibri"/>
          <w:b/>
          <w:bCs/>
          <w:color w:val="262626"/>
        </w:rPr>
        <w:t>2.3</w:t>
      </w:r>
      <w:r w:rsidRPr="005C401B">
        <w:rPr>
          <w:rFonts w:ascii="Calibri" w:eastAsia="Times New Roman" w:hAnsi="Calibri" w:cs="Calibri"/>
          <w:b/>
          <w:bCs/>
          <w:color w:val="262626"/>
        </w:rPr>
        <w:tab/>
        <w:t xml:space="preserve">Images of the species if available </w:t>
      </w:r>
    </w:p>
    <w:p w14:paraId="37E470E6" w14:textId="77777777" w:rsidR="005C401B" w:rsidRPr="005C401B" w:rsidRDefault="005C401B" w:rsidP="005C401B">
      <w:pPr>
        <w:rPr>
          <w:rFonts w:ascii="Times New Roman" w:hAnsi="Times New Roman"/>
          <w:iCs/>
          <w:sz w:val="18"/>
          <w:szCs w:val="18"/>
        </w:rPr>
      </w:pPr>
      <w:r w:rsidRPr="005C401B">
        <w:rPr>
          <w:rFonts w:ascii="Calibri" w:hAnsi="Calibri" w:cs="Calibri"/>
          <w:iCs/>
          <w:sz w:val="18"/>
          <w:szCs w:val="18"/>
        </w:rPr>
        <w:t>If available, please provide pictures of different stages and habitats</w:t>
      </w:r>
    </w:p>
    <w:p w14:paraId="51CBEC43" w14:textId="77777777" w:rsidR="005C401B" w:rsidRPr="005C401B" w:rsidRDefault="005C401B" w:rsidP="005C401B">
      <w:pPr>
        <w:rPr>
          <w:rFonts w:ascii="Calibri" w:hAnsi="Calibri" w:cs="Calibri"/>
          <w:i/>
          <w:sz w:val="18"/>
          <w:szCs w:val="18"/>
        </w:rPr>
      </w:pPr>
    </w:p>
    <w:p w14:paraId="1733B5D6" w14:textId="77777777" w:rsidR="005C401B" w:rsidRPr="005C401B" w:rsidRDefault="005C401B" w:rsidP="005C401B">
      <w:pPr>
        <w:rPr>
          <w:rFonts w:ascii="Calibri" w:hAnsi="Calibri" w:cs="Calibri"/>
          <w:i/>
          <w:sz w:val="18"/>
          <w:szCs w:val="18"/>
        </w:rPr>
      </w:pPr>
      <w:r w:rsidRPr="005C401B">
        <w:rPr>
          <w:rFonts w:ascii="Calibri" w:hAnsi="Calibri" w:cs="Calibri"/>
          <w:i/>
          <w:sz w:val="18"/>
          <w:szCs w:val="18"/>
        </w:rPr>
        <w:t>Figure 1:</w:t>
      </w:r>
    </w:p>
    <w:p w14:paraId="35D39102" w14:textId="77777777" w:rsidR="005C401B" w:rsidRPr="005C401B" w:rsidRDefault="005C401B" w:rsidP="005C401B">
      <w:pPr>
        <w:rPr>
          <w:rFonts w:ascii="Calibri" w:hAnsi="Calibri" w:cs="Calibri"/>
          <w:i/>
          <w:sz w:val="18"/>
          <w:szCs w:val="18"/>
        </w:rPr>
      </w:pPr>
    </w:p>
    <w:p w14:paraId="106ED165" w14:textId="77777777" w:rsidR="005C401B" w:rsidRPr="005C401B" w:rsidRDefault="005C401B" w:rsidP="005C401B">
      <w:pPr>
        <w:rPr>
          <w:rFonts w:ascii="Calibri" w:hAnsi="Calibri" w:cs="Calibri"/>
          <w:i/>
          <w:sz w:val="18"/>
          <w:szCs w:val="18"/>
        </w:rPr>
      </w:pPr>
      <w:r w:rsidRPr="005C401B">
        <w:rPr>
          <w:rFonts w:ascii="Calibri" w:hAnsi="Calibri" w:cs="Calibri"/>
          <w:i/>
          <w:sz w:val="18"/>
          <w:szCs w:val="18"/>
        </w:rPr>
        <w:t>Figure 2:</w:t>
      </w:r>
    </w:p>
    <w:p w14:paraId="0663D71A" w14:textId="4E96C2ED" w:rsidR="005C401B" w:rsidRPr="005C401B" w:rsidRDefault="005C401B" w:rsidP="005C401B">
      <w:pPr>
        <w:spacing w:before="120"/>
        <w:rPr>
          <w:rFonts w:ascii="Calibri" w:hAnsi="Calibri" w:cs="Calibri"/>
          <w:b/>
          <w:color w:val="262626"/>
          <w:lang w:val="en-NZ"/>
        </w:rPr>
      </w:pPr>
      <w:r w:rsidRPr="005C401B">
        <w:rPr>
          <w:rFonts w:ascii="Calibri" w:hAnsi="Calibri" w:cs="Calibri"/>
          <w:b/>
          <w:color w:val="262626"/>
          <w:lang w:val="en-NZ"/>
        </w:rPr>
        <w:t xml:space="preserve">2.4 </w:t>
      </w:r>
      <w:r w:rsidRPr="005C401B">
        <w:rPr>
          <w:rFonts w:ascii="Calibri" w:hAnsi="Calibri" w:cs="Calibri"/>
          <w:b/>
          <w:color w:val="262626"/>
          <w:lang w:val="en-NZ"/>
        </w:rPr>
        <w:tab/>
        <w:t>Existence of PRAs for this species</w:t>
      </w:r>
      <w:r w:rsidRPr="005C401B">
        <w:rPr>
          <w:color w:val="262626"/>
        </w:rPr>
        <w:t xml:space="preserve"> </w:t>
      </w:r>
    </w:p>
    <w:p w14:paraId="3F3FB7E5" w14:textId="738AD6E5" w:rsidR="005C401B" w:rsidRPr="005C401B" w:rsidRDefault="005C401B" w:rsidP="005C401B">
      <w:pPr>
        <w:rPr>
          <w:rFonts w:ascii="Calibri" w:hAnsi="Calibri" w:cs="Calibri"/>
          <w:color w:val="262626"/>
          <w:sz w:val="18"/>
          <w:szCs w:val="18"/>
          <w:lang w:val="en-NZ"/>
        </w:rPr>
      </w:pPr>
      <w:r w:rsidRPr="005C401B">
        <w:rPr>
          <w:rFonts w:ascii="Calibri" w:hAnsi="Calibri" w:cs="Calibri"/>
          <w:color w:val="262626"/>
          <w:sz w:val="18"/>
          <w:szCs w:val="18"/>
          <w:lang w:val="en-NZ"/>
        </w:rPr>
        <w:t xml:space="preserve">Please indicate if PRAs for this species </w:t>
      </w:r>
      <w:r w:rsidR="004E6646">
        <w:rPr>
          <w:rFonts w:ascii="Calibri" w:hAnsi="Calibri" w:cs="Calibri"/>
          <w:color w:val="262626"/>
          <w:sz w:val="18"/>
          <w:szCs w:val="18"/>
          <w:lang w:val="en-NZ"/>
        </w:rPr>
        <w:t xml:space="preserve">already </w:t>
      </w:r>
      <w:r w:rsidRPr="005C401B">
        <w:rPr>
          <w:rFonts w:ascii="Calibri" w:hAnsi="Calibri" w:cs="Calibri"/>
          <w:color w:val="262626"/>
          <w:sz w:val="18"/>
          <w:szCs w:val="18"/>
          <w:lang w:val="en-NZ"/>
        </w:rPr>
        <w:t xml:space="preserve">exist and which target areas and climatic conditions these cover (for suggestions of websites to check see guidance notes (e.g. </w:t>
      </w:r>
      <w:hyperlink r:id="rId11" w:history="1">
        <w:r w:rsidRPr="005C401B">
          <w:rPr>
            <w:rFonts w:ascii="Calibri" w:hAnsi="Calibri" w:cs="Calibri"/>
            <w:color w:val="78BE20"/>
            <w:sz w:val="18"/>
            <w:szCs w:val="18"/>
            <w:u w:val="single"/>
            <w:lang w:val="en-NZ"/>
          </w:rPr>
          <w:t>DoA Australia</w:t>
        </w:r>
      </w:hyperlink>
      <w:r w:rsidRPr="005C401B">
        <w:rPr>
          <w:rFonts w:ascii="Calibri" w:hAnsi="Calibri" w:cs="Calibri"/>
          <w:color w:val="262626"/>
          <w:sz w:val="18"/>
          <w:szCs w:val="18"/>
          <w:lang w:val="en-NZ"/>
        </w:rPr>
        <w: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3455F960" w14:textId="77777777" w:rsidTr="005C401B">
        <w:tc>
          <w:tcPr>
            <w:tcW w:w="5000" w:type="pct"/>
            <w:shd w:val="clear" w:color="auto" w:fill="auto"/>
          </w:tcPr>
          <w:p w14:paraId="0A7E8F8E" w14:textId="2C92132B" w:rsidR="005C401B" w:rsidRPr="000236B9" w:rsidRDefault="00340DF6" w:rsidP="005C401B">
            <w:pPr>
              <w:rPr>
                <w:rFonts w:ascii="Calibri" w:hAnsi="Calibri" w:cs="Calibri"/>
                <w:color w:val="262626"/>
                <w:lang w:val="en-NZ"/>
              </w:rPr>
            </w:pPr>
            <w:r>
              <w:rPr>
                <w:rFonts w:ascii="Calibri" w:hAnsi="Calibri" w:cs="Calibri"/>
                <w:color w:val="262626"/>
                <w:lang w:val="en-NZ"/>
              </w:rPr>
              <w:t>We couldn’t find any PRA for this species covering specific regions or countries. However, a number of factsheets exist providing detailed information such as Weems et al. 2012</w:t>
            </w:r>
            <w:r w:rsidR="00C83B9D">
              <w:rPr>
                <w:rFonts w:ascii="Calibri" w:hAnsi="Calibri" w:cs="Calibri"/>
                <w:color w:val="262626"/>
                <w:lang w:val="en-NZ"/>
              </w:rPr>
              <w:t>:</w:t>
            </w:r>
            <w:r>
              <w:rPr>
                <w:rFonts w:ascii="Calibri" w:hAnsi="Calibri" w:cs="Calibri"/>
                <w:color w:val="262626"/>
                <w:lang w:val="en-NZ"/>
              </w:rPr>
              <w:t xml:space="preserve"> </w:t>
            </w:r>
            <w:hyperlink r:id="rId12" w:history="1">
              <w:r w:rsidRPr="00584C2F">
                <w:rPr>
                  <w:rStyle w:val="Hyperlink"/>
                  <w:rFonts w:ascii="Calibri" w:hAnsi="Calibri" w:cs="Calibri"/>
                  <w:lang w:val="en-NZ"/>
                </w:rPr>
                <w:t>http://entnemdept.ufl.edu/creatures/fruit/tropical/west_indian_fruit_fly.htm</w:t>
              </w:r>
            </w:hyperlink>
            <w:r>
              <w:rPr>
                <w:rFonts w:ascii="Calibri" w:hAnsi="Calibri" w:cs="Calibri"/>
                <w:color w:val="262626"/>
                <w:lang w:val="en-NZ"/>
              </w:rPr>
              <w:t xml:space="preserve"> and the datasheet for in the CABI Invasive Species Compendium</w:t>
            </w:r>
            <w:r w:rsidR="00C83B9D">
              <w:rPr>
                <w:rFonts w:ascii="Calibri" w:hAnsi="Calibri" w:cs="Calibri"/>
                <w:color w:val="262626"/>
                <w:lang w:val="en-NZ"/>
              </w:rPr>
              <w:t>:</w:t>
            </w:r>
            <w:r>
              <w:rPr>
                <w:rFonts w:ascii="Calibri" w:hAnsi="Calibri" w:cs="Calibri"/>
                <w:color w:val="262626"/>
                <w:lang w:val="en-NZ"/>
              </w:rPr>
              <w:t xml:space="preserve"> </w:t>
            </w:r>
            <w:hyperlink r:id="rId13" w:history="1">
              <w:r w:rsidRPr="00584C2F">
                <w:rPr>
                  <w:rStyle w:val="Hyperlink"/>
                  <w:rFonts w:ascii="Calibri" w:hAnsi="Calibri" w:cs="Calibri"/>
                  <w:lang w:val="en-NZ"/>
                </w:rPr>
                <w:t>https://www.cabi.org/isc/datasheet/5659</w:t>
              </w:r>
            </w:hyperlink>
            <w:r>
              <w:rPr>
                <w:rFonts w:ascii="Calibri" w:hAnsi="Calibri" w:cs="Calibri"/>
                <w:color w:val="262626"/>
                <w:lang w:val="en-NZ"/>
              </w:rPr>
              <w:t xml:space="preserve">. </w:t>
            </w:r>
          </w:p>
        </w:tc>
      </w:tr>
    </w:tbl>
    <w:p w14:paraId="614CB9F4" w14:textId="74A16126" w:rsidR="005C401B" w:rsidRPr="005C401B" w:rsidRDefault="005C401B" w:rsidP="005C401B">
      <w:pPr>
        <w:keepNext/>
        <w:keepLines/>
        <w:spacing w:before="120"/>
        <w:outlineLvl w:val="2"/>
        <w:rPr>
          <w:rFonts w:ascii="Calibri" w:eastAsia="Times New Roman" w:hAnsi="Calibri" w:cs="Calibri"/>
          <w:b/>
          <w:bCs/>
          <w:color w:val="262626"/>
        </w:rPr>
      </w:pPr>
      <w:r w:rsidRPr="005C401B">
        <w:rPr>
          <w:rFonts w:ascii="Calibri" w:eastAsia="Times New Roman" w:hAnsi="Calibri" w:cs="Calibri"/>
          <w:b/>
          <w:bCs/>
          <w:color w:val="262626"/>
        </w:rPr>
        <w:lastRenderedPageBreak/>
        <w:t>2.4</w:t>
      </w:r>
      <w:r w:rsidRPr="005C401B">
        <w:rPr>
          <w:rFonts w:ascii="Calibri" w:eastAsia="Times New Roman" w:hAnsi="Calibri" w:cs="Calibri"/>
          <w:b/>
          <w:bCs/>
          <w:color w:val="262626"/>
        </w:rPr>
        <w:tab/>
        <w:t xml:space="preserve">Biology/Ecology </w:t>
      </w:r>
    </w:p>
    <w:p w14:paraId="5786BCED" w14:textId="77777777" w:rsidR="005C401B" w:rsidRPr="005C401B" w:rsidRDefault="005C401B" w:rsidP="005C401B">
      <w:pPr>
        <w:rPr>
          <w:rFonts w:ascii="Calibri" w:hAnsi="Calibri" w:cs="Calibri"/>
          <w:color w:val="262626"/>
          <w:sz w:val="18"/>
          <w:szCs w:val="18"/>
          <w:lang w:val="en-NZ"/>
        </w:rPr>
      </w:pPr>
      <w:r w:rsidRPr="005C401B">
        <w:rPr>
          <w:rFonts w:ascii="Calibri" w:hAnsi="Calibri" w:cs="Calibri"/>
          <w:color w:val="262626"/>
          <w:sz w:val="18"/>
          <w:szCs w:val="18"/>
          <w:lang w:val="en-NZ"/>
        </w:rPr>
        <w:t>Please provide background information relevant to your application covering the bullet points in box below whenever applicable; see also guidance notes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4DA49F67" w14:textId="77777777" w:rsidTr="005C401B">
        <w:trPr>
          <w:trHeight w:val="580"/>
        </w:trPr>
        <w:tc>
          <w:tcPr>
            <w:tcW w:w="5000" w:type="pct"/>
            <w:shd w:val="clear" w:color="auto" w:fill="auto"/>
          </w:tcPr>
          <w:p w14:paraId="31EF577A" w14:textId="7AF630EC" w:rsidR="00894AA9" w:rsidRPr="00362786" w:rsidRDefault="00C83B9D" w:rsidP="00362786">
            <w:pPr>
              <w:numPr>
                <w:ilvl w:val="0"/>
                <w:numId w:val="25"/>
              </w:numPr>
              <w:ind w:left="321" w:hanging="321"/>
              <w:rPr>
                <w:rFonts w:ascii="Calibri" w:hAnsi="Calibri" w:cs="Calibri"/>
                <w:color w:val="262626"/>
                <w:sz w:val="20"/>
                <w:szCs w:val="20"/>
              </w:rPr>
            </w:pPr>
            <w:r>
              <w:rPr>
                <w:rFonts w:ascii="Calibri" w:hAnsi="Calibri" w:cs="Calibri"/>
                <w:color w:val="262626"/>
                <w:sz w:val="20"/>
                <w:szCs w:val="20"/>
              </w:rPr>
              <w:t>G</w:t>
            </w:r>
            <w:r w:rsidR="005C401B" w:rsidRPr="00362786">
              <w:rPr>
                <w:rFonts w:ascii="Calibri" w:hAnsi="Calibri" w:cs="Calibri"/>
                <w:color w:val="262626"/>
                <w:sz w:val="20"/>
                <w:szCs w:val="20"/>
              </w:rPr>
              <w:t>rowth form and size:</w:t>
            </w:r>
            <w:r w:rsidR="00894AA9" w:rsidRPr="00362786">
              <w:rPr>
                <w:rFonts w:ascii="Calibri" w:hAnsi="Calibri" w:cs="Calibri"/>
                <w:sz w:val="20"/>
                <w:szCs w:val="20"/>
              </w:rPr>
              <w:t xml:space="preserve"> </w:t>
            </w:r>
            <w:r w:rsidR="00362786" w:rsidRPr="00362786">
              <w:rPr>
                <w:rFonts w:ascii="Calibri" w:hAnsi="Calibri" w:cs="Calibri"/>
                <w:sz w:val="20"/>
                <w:szCs w:val="20"/>
              </w:rPr>
              <w:t>T</w:t>
            </w:r>
            <w:r w:rsidR="00894AA9" w:rsidRPr="00362786">
              <w:rPr>
                <w:rFonts w:ascii="Calibri" w:hAnsi="Calibri" w:cs="Calibri"/>
                <w:color w:val="262626"/>
                <w:sz w:val="20"/>
                <w:szCs w:val="20"/>
              </w:rPr>
              <w:t xml:space="preserve">he adults of </w:t>
            </w:r>
            <w:r w:rsidR="00894AA9" w:rsidRPr="00362786">
              <w:rPr>
                <w:rFonts w:ascii="Calibri" w:hAnsi="Calibri" w:cs="Calibri"/>
                <w:i/>
                <w:color w:val="262626"/>
                <w:sz w:val="20"/>
                <w:szCs w:val="20"/>
              </w:rPr>
              <w:t>A. obliqua</w:t>
            </w:r>
            <w:r w:rsidR="00894AA9" w:rsidRPr="00362786">
              <w:rPr>
                <w:rFonts w:ascii="Calibri" w:hAnsi="Calibri" w:cs="Calibri"/>
                <w:color w:val="262626"/>
                <w:sz w:val="20"/>
                <w:szCs w:val="20"/>
              </w:rPr>
              <w:t xml:space="preserve"> are easily separated from those of other tephritid genera by a simple wing venation character; vein M, the vein that reaches the wing margin just behind the wing apex, curves forwards before joining the wing margin. Furthermore, most </w:t>
            </w:r>
            <w:r w:rsidR="00894AA9" w:rsidRPr="00362786">
              <w:rPr>
                <w:rFonts w:ascii="Calibri" w:hAnsi="Calibri" w:cs="Calibri"/>
                <w:i/>
                <w:color w:val="262626"/>
                <w:sz w:val="20"/>
                <w:szCs w:val="20"/>
              </w:rPr>
              <w:t>Anastrepha</w:t>
            </w:r>
            <w:r w:rsidR="00894AA9" w:rsidRPr="00362786">
              <w:rPr>
                <w:rFonts w:ascii="Calibri" w:hAnsi="Calibri" w:cs="Calibri"/>
                <w:color w:val="262626"/>
                <w:sz w:val="20"/>
                <w:szCs w:val="20"/>
              </w:rPr>
              <w:t xml:space="preserve"> spp. have a very characteristic wing pattern; the apical half of the wing has two inverted 'V'-shaped markings, one fitting within the other; and a stripe along the forward edge of the wing, which runs from near the wing base to about half-way along the wing length.</w:t>
            </w:r>
            <w:r w:rsidR="007A53AF" w:rsidRPr="00362786">
              <w:rPr>
                <w:rFonts w:ascii="Calibri" w:hAnsi="Calibri" w:cs="Calibri"/>
                <w:color w:val="262626"/>
                <w:sz w:val="20"/>
                <w:szCs w:val="20"/>
              </w:rPr>
              <w:t xml:space="preserve"> </w:t>
            </w:r>
            <w:r w:rsidR="00894AA9" w:rsidRPr="00362786">
              <w:rPr>
                <w:rFonts w:ascii="Calibri" w:hAnsi="Calibri" w:cs="Calibri"/>
                <w:color w:val="262626"/>
                <w:sz w:val="20"/>
                <w:szCs w:val="20"/>
              </w:rPr>
              <w:t xml:space="preserve">Identification to species is more difficult. In particular, for positive identification it is essential to dissect the aculeus (the distal, piercing part of the ovipositor that is normally retracted into the oviscape) of a female specimen. </w:t>
            </w:r>
            <w:r w:rsidR="00894AA9" w:rsidRPr="00362786">
              <w:rPr>
                <w:rFonts w:ascii="Calibri" w:hAnsi="Calibri" w:cs="Calibri"/>
                <w:i/>
                <w:color w:val="262626"/>
                <w:sz w:val="20"/>
                <w:szCs w:val="20"/>
              </w:rPr>
              <w:t>A. obliqua</w:t>
            </w:r>
            <w:r w:rsidR="00894AA9" w:rsidRPr="00362786">
              <w:rPr>
                <w:rFonts w:ascii="Calibri" w:hAnsi="Calibri" w:cs="Calibri"/>
                <w:color w:val="262626"/>
                <w:sz w:val="20"/>
                <w:szCs w:val="20"/>
              </w:rPr>
              <w:t xml:space="preserve"> adults are difficult to separate from those of </w:t>
            </w:r>
            <w:r w:rsidR="00894AA9" w:rsidRPr="00362786">
              <w:rPr>
                <w:rFonts w:ascii="Calibri" w:hAnsi="Calibri" w:cs="Calibri"/>
                <w:i/>
                <w:color w:val="262626"/>
                <w:sz w:val="20"/>
                <w:szCs w:val="20"/>
              </w:rPr>
              <w:t>A</w:t>
            </w:r>
            <w:r w:rsidR="00340DF6">
              <w:rPr>
                <w:rFonts w:ascii="Calibri" w:hAnsi="Calibri" w:cs="Calibri"/>
                <w:i/>
                <w:color w:val="262626"/>
                <w:sz w:val="20"/>
                <w:szCs w:val="20"/>
              </w:rPr>
              <w:t>.</w:t>
            </w:r>
            <w:r w:rsidR="00894AA9" w:rsidRPr="00362786">
              <w:rPr>
                <w:rFonts w:ascii="Calibri" w:hAnsi="Calibri" w:cs="Calibri"/>
                <w:i/>
                <w:color w:val="262626"/>
                <w:sz w:val="20"/>
                <w:szCs w:val="20"/>
              </w:rPr>
              <w:t xml:space="preserve"> fraterculus, A</w:t>
            </w:r>
            <w:r w:rsidR="00340DF6">
              <w:rPr>
                <w:rFonts w:ascii="Calibri" w:hAnsi="Calibri" w:cs="Calibri"/>
                <w:i/>
                <w:color w:val="262626"/>
                <w:sz w:val="20"/>
                <w:szCs w:val="20"/>
              </w:rPr>
              <w:t>.</w:t>
            </w:r>
            <w:r w:rsidR="00894AA9" w:rsidRPr="00362786">
              <w:rPr>
                <w:rFonts w:ascii="Calibri" w:hAnsi="Calibri" w:cs="Calibri"/>
                <w:i/>
                <w:color w:val="262626"/>
                <w:sz w:val="20"/>
                <w:szCs w:val="20"/>
              </w:rPr>
              <w:t xml:space="preserve"> sororcula, A</w:t>
            </w:r>
            <w:r w:rsidR="00340DF6">
              <w:rPr>
                <w:rFonts w:ascii="Calibri" w:hAnsi="Calibri" w:cs="Calibri"/>
                <w:i/>
                <w:color w:val="262626"/>
                <w:sz w:val="20"/>
                <w:szCs w:val="20"/>
              </w:rPr>
              <w:t>.</w:t>
            </w:r>
            <w:r w:rsidR="00894AA9" w:rsidRPr="00362786">
              <w:rPr>
                <w:rFonts w:ascii="Calibri" w:hAnsi="Calibri" w:cs="Calibri"/>
                <w:i/>
                <w:color w:val="262626"/>
                <w:sz w:val="20"/>
                <w:szCs w:val="20"/>
              </w:rPr>
              <w:t xml:space="preserve"> zenildae,</w:t>
            </w:r>
            <w:r w:rsidR="00340DF6">
              <w:rPr>
                <w:rFonts w:ascii="Calibri" w:hAnsi="Calibri" w:cs="Calibri"/>
                <w:i/>
                <w:color w:val="262626"/>
                <w:sz w:val="20"/>
                <w:szCs w:val="20"/>
              </w:rPr>
              <w:t xml:space="preserve"> </w:t>
            </w:r>
            <w:r w:rsidR="00894AA9" w:rsidRPr="00362786">
              <w:rPr>
                <w:rFonts w:ascii="Calibri" w:hAnsi="Calibri" w:cs="Calibri"/>
                <w:i/>
                <w:color w:val="262626"/>
                <w:sz w:val="20"/>
                <w:szCs w:val="20"/>
              </w:rPr>
              <w:t>A turpiniae</w:t>
            </w:r>
            <w:r w:rsidR="00894AA9" w:rsidRPr="00362786">
              <w:rPr>
                <w:rFonts w:ascii="Calibri" w:hAnsi="Calibri" w:cs="Calibri"/>
                <w:color w:val="262626"/>
                <w:sz w:val="20"/>
                <w:szCs w:val="20"/>
              </w:rPr>
              <w:t xml:space="preserve">, </w:t>
            </w:r>
            <w:r w:rsidR="00894AA9" w:rsidRPr="00362786">
              <w:rPr>
                <w:rFonts w:ascii="Calibri" w:hAnsi="Calibri" w:cs="Calibri"/>
                <w:i/>
                <w:color w:val="262626"/>
                <w:sz w:val="20"/>
                <w:szCs w:val="20"/>
              </w:rPr>
              <w:t>A</w:t>
            </w:r>
            <w:r w:rsidR="00340DF6">
              <w:rPr>
                <w:rFonts w:ascii="Calibri" w:hAnsi="Calibri" w:cs="Calibri"/>
                <w:i/>
                <w:color w:val="262626"/>
                <w:sz w:val="20"/>
                <w:szCs w:val="20"/>
              </w:rPr>
              <w:t>.</w:t>
            </w:r>
            <w:r w:rsidR="00894AA9" w:rsidRPr="00362786">
              <w:rPr>
                <w:rFonts w:ascii="Calibri" w:hAnsi="Calibri" w:cs="Calibri"/>
                <w:i/>
                <w:color w:val="262626"/>
                <w:sz w:val="20"/>
                <w:szCs w:val="20"/>
              </w:rPr>
              <w:t xml:space="preserve"> suspensa</w:t>
            </w:r>
            <w:r w:rsidR="00894AA9" w:rsidRPr="00362786">
              <w:rPr>
                <w:rFonts w:ascii="Calibri" w:hAnsi="Calibri" w:cs="Calibri"/>
                <w:color w:val="262626"/>
                <w:sz w:val="20"/>
                <w:szCs w:val="20"/>
              </w:rPr>
              <w:t xml:space="preserve"> and several other species of the </w:t>
            </w:r>
            <w:r w:rsidR="00894AA9" w:rsidRPr="00340DF6">
              <w:rPr>
                <w:rFonts w:ascii="Calibri" w:hAnsi="Calibri" w:cs="Calibri"/>
                <w:i/>
                <w:color w:val="262626"/>
                <w:sz w:val="20"/>
                <w:szCs w:val="20"/>
              </w:rPr>
              <w:t>fraterculus</w:t>
            </w:r>
            <w:r w:rsidR="00894AA9" w:rsidRPr="00362786">
              <w:rPr>
                <w:rFonts w:ascii="Calibri" w:hAnsi="Calibri" w:cs="Calibri"/>
                <w:color w:val="262626"/>
                <w:sz w:val="20"/>
                <w:szCs w:val="20"/>
              </w:rPr>
              <w:t xml:space="preserve"> group; if necessary, specimens should be referred to a specialist.</w:t>
            </w:r>
            <w:r w:rsidR="007A53AF" w:rsidRPr="00362786">
              <w:rPr>
                <w:rFonts w:ascii="Calibri" w:hAnsi="Calibri" w:cs="Calibri"/>
                <w:color w:val="262626"/>
                <w:sz w:val="20"/>
                <w:szCs w:val="20"/>
              </w:rPr>
              <w:t xml:space="preserve"> </w:t>
            </w:r>
            <w:r w:rsidR="00894AA9" w:rsidRPr="00362786">
              <w:rPr>
                <w:rFonts w:ascii="Calibri" w:hAnsi="Calibri" w:cs="Calibri"/>
                <w:color w:val="262626"/>
                <w:sz w:val="20"/>
                <w:szCs w:val="20"/>
              </w:rPr>
              <w:t>The body is predominantly yellow to orange-brown, and the setae are red-brown to dark-brown.</w:t>
            </w:r>
            <w:r w:rsidR="007A53AF" w:rsidRPr="00362786">
              <w:rPr>
                <w:rFonts w:ascii="Calibri" w:hAnsi="Calibri" w:cs="Calibri"/>
                <w:color w:val="262626"/>
                <w:sz w:val="20"/>
                <w:szCs w:val="20"/>
              </w:rPr>
              <w:t xml:space="preserve"> </w:t>
            </w:r>
            <w:r w:rsidR="00894AA9" w:rsidRPr="00362786">
              <w:rPr>
                <w:rFonts w:ascii="Calibri" w:hAnsi="Calibri" w:cs="Calibri"/>
                <w:color w:val="262626"/>
                <w:sz w:val="20"/>
                <w:szCs w:val="20"/>
              </w:rPr>
              <w:t>Head: yellow except ocellar tubercle brown. Facial carina, in profile, concave. Frons with three or more frontal setae, two orbital setae. Antenna not extended to ventral facial margin.</w:t>
            </w:r>
            <w:r w:rsidR="007A53AF" w:rsidRPr="00362786">
              <w:rPr>
                <w:rFonts w:ascii="Calibri" w:hAnsi="Calibri" w:cs="Calibri"/>
                <w:color w:val="262626"/>
                <w:sz w:val="20"/>
                <w:szCs w:val="20"/>
              </w:rPr>
              <w:t xml:space="preserve"> </w:t>
            </w:r>
            <w:r w:rsidR="00894AA9" w:rsidRPr="00362786">
              <w:rPr>
                <w:rFonts w:ascii="Calibri" w:hAnsi="Calibri" w:cs="Calibri"/>
                <w:color w:val="262626"/>
                <w:sz w:val="20"/>
                <w:szCs w:val="20"/>
              </w:rPr>
              <w:t>Thorax: mostly yellow to orange-brown, with the following areas yellow to white and often contrasting: postpronotal lobe; single medial and paired sublateral vittae on scutum, the slender medial vitta extended nearly the full length of the scutum, slightly broadened posteriorly, ovoid; sublateral vitta extended from transverse suture almost to posterior margin, including intra-alar seta; scutellum; propleuron; dorsal margin of anepisternum; dorsal margin of katepisternum; katepimeron; and most of anatergite and katatergite. Area bordering scutoscutellar suture medially without dark-brown spot. Subscutellum without dark markings; mediotergite usually dark-brown laterally. Scutum entirely microtrichose or at most with small presutural, medial bare area. Wing: 5.7-7.5 mm long. Vein M strongly curved apically. Vein R2+3 nearly straight. Pattern mostly orange-brown and moderate-brown. C-band and S-band usually connected along vein R4+5, but sometimes separated; marginal hyaline spot (or end of band) present in cell r1 at apex of vein R4+5. S-band with middle section between costa and vein Cu1 largely yellow to orange with narrow brown margins, darkening distally; distal section of band moderately broad, well-separated from apex of vein M. V-band with distal arm complete and connected to proximal arm; proximal arm extended to vein R4+5, sometimes connected to S-band.</w:t>
            </w:r>
            <w:r w:rsidR="00362786" w:rsidRPr="00362786">
              <w:rPr>
                <w:rFonts w:ascii="Calibri" w:hAnsi="Calibri" w:cs="Calibri"/>
                <w:color w:val="262626"/>
                <w:sz w:val="20"/>
                <w:szCs w:val="20"/>
              </w:rPr>
              <w:t xml:space="preserve"> </w:t>
            </w:r>
            <w:r w:rsidR="00894AA9" w:rsidRPr="00362786">
              <w:rPr>
                <w:rFonts w:ascii="Calibri" w:hAnsi="Calibri" w:cs="Calibri"/>
                <w:color w:val="262626"/>
                <w:sz w:val="20"/>
                <w:szCs w:val="20"/>
              </w:rPr>
              <w:t>Abdomen: tergites yellow to orange-brown, without dark-brown markings. Male terminalia: lateral surstylus moderately long, in posterior view slightly tapered, somewhat truncate apically. Phallus 2.3–2.7 mm long; ratio to mesonotum length 0.8-0.9. Glans with basolateral membranous lobe, mostly membranous medially, with isolated, T-shaped apical sclerite. Female terminalia: oviscape straight, 1.6-1.9 mm long; ratio to mesonotum length 0.53-0.61 mm. Dorsobasal scales of eversible membrane numerous, hook-like, in triangular pattern. Aculeus length 1.30-1.65 mm; tip 0.16-0.21 mm long, 0.08-0.12 mm wide, gradually tapering, but with slight constriction proximal to serrate part, distal 0.67-0.82 mm serrate. Three spermathecae ovoid.</w:t>
            </w:r>
          </w:p>
          <w:p w14:paraId="670AB087" w14:textId="7D837EF5" w:rsidR="005C401B" w:rsidRPr="007A53AF" w:rsidRDefault="00894AA9" w:rsidP="00362786">
            <w:pPr>
              <w:ind w:left="321"/>
              <w:rPr>
                <w:rFonts w:ascii="Calibri" w:hAnsi="Calibri" w:cs="Calibri"/>
                <w:color w:val="262626"/>
                <w:sz w:val="20"/>
                <w:szCs w:val="20"/>
              </w:rPr>
            </w:pPr>
            <w:r w:rsidRPr="007A53AF">
              <w:rPr>
                <w:rFonts w:ascii="Calibri" w:hAnsi="Calibri" w:cs="Calibri"/>
                <w:color w:val="262626"/>
                <w:sz w:val="20"/>
                <w:szCs w:val="20"/>
              </w:rPr>
              <w:t>Immature Stages</w:t>
            </w:r>
            <w:r w:rsidR="007A53AF" w:rsidRPr="007A53AF">
              <w:rPr>
                <w:rFonts w:ascii="Calibri" w:hAnsi="Calibri" w:cs="Calibri"/>
                <w:color w:val="262626"/>
                <w:sz w:val="20"/>
                <w:szCs w:val="20"/>
              </w:rPr>
              <w:t>:</w:t>
            </w:r>
            <w:r w:rsidR="00362786">
              <w:rPr>
                <w:rFonts w:ascii="Calibri" w:hAnsi="Calibri" w:cs="Calibri"/>
                <w:color w:val="262626"/>
                <w:sz w:val="20"/>
                <w:szCs w:val="20"/>
              </w:rPr>
              <w:t xml:space="preserve"> </w:t>
            </w:r>
            <w:r w:rsidR="00340DF6">
              <w:rPr>
                <w:rFonts w:ascii="Calibri" w:hAnsi="Calibri" w:cs="Calibri"/>
                <w:color w:val="262626"/>
                <w:sz w:val="20"/>
                <w:szCs w:val="20"/>
              </w:rPr>
              <w:t>I</w:t>
            </w:r>
            <w:r w:rsidRPr="007A53AF">
              <w:rPr>
                <w:rFonts w:ascii="Calibri" w:hAnsi="Calibri" w:cs="Calibri"/>
                <w:color w:val="262626"/>
                <w:sz w:val="20"/>
                <w:szCs w:val="20"/>
              </w:rPr>
              <w:t xml:space="preserve">t is very difficult, and in some cases impossible to identify larvae of </w:t>
            </w:r>
            <w:r w:rsidRPr="00362786">
              <w:rPr>
                <w:rFonts w:ascii="Calibri" w:hAnsi="Calibri" w:cs="Calibri"/>
                <w:i/>
                <w:color w:val="262626"/>
                <w:sz w:val="20"/>
                <w:szCs w:val="20"/>
              </w:rPr>
              <w:t>Anastrepha</w:t>
            </w:r>
            <w:r w:rsidRPr="007A53AF">
              <w:rPr>
                <w:rFonts w:ascii="Calibri" w:hAnsi="Calibri" w:cs="Calibri"/>
                <w:color w:val="262626"/>
                <w:sz w:val="20"/>
                <w:szCs w:val="20"/>
              </w:rPr>
              <w:t xml:space="preserve"> species from morphological characteristics. The key by Steck et al. (1990) and the interactive key by Carroll et al. (2004) are the best tools for larval identification. Descriptions of </w:t>
            </w:r>
            <w:r w:rsidRPr="00362786">
              <w:rPr>
                <w:rFonts w:ascii="Calibri" w:hAnsi="Calibri" w:cs="Calibri"/>
                <w:i/>
                <w:color w:val="262626"/>
                <w:sz w:val="20"/>
                <w:szCs w:val="20"/>
              </w:rPr>
              <w:t>A. obliqua</w:t>
            </w:r>
            <w:r w:rsidRPr="007A53AF">
              <w:rPr>
                <w:rFonts w:ascii="Calibri" w:hAnsi="Calibri" w:cs="Calibri"/>
                <w:color w:val="262626"/>
                <w:sz w:val="20"/>
                <w:szCs w:val="20"/>
              </w:rPr>
              <w:t xml:space="preserve"> larvae are provided by Berg (1979), Steck et al. (1990) and White and Elson-Harris (1994). White and Elson-Harris (1994) described the third-instar larva as follows: Larvae: medium-sized; 7.5-9.0 mm long; 1.4-1.8 mm wide. Head: stomal sensory organ rounded, only slightly protuberant, with two to three very small sensilla; 7-10 oral ridges; accessory plates small; mandible moderately to heavily sclerotised, with a large slender curved apical tooth. Thoracic and abdominal segments: T1 with a broad anterior band of 5-10 discontinuous rows of small, sharply pointed spinules; T2 and T3 with two to five rows of spinules. Dorsal spinules absent from A1-A8. Creeping welts on A1-A8 with 7-11 rows of stout spinules. A8 with large dorsal tubercles and stout sensilla; intermediate areas well-developed with obvious sensilla; ventral sensilla small, but well defined. Anterior spiracles: with 12-16 tubules. Posterior spiracles: spiracular slits about three times as long as broad, with heavily sclerotised, dark-brown rimae. Spiracular hairs in dorsal and ventral bundles of 10-16 stout hairs branched in apical third; lateral bundles of three to six hairs similarly branched.</w:t>
            </w:r>
            <w:r w:rsidR="007A53AF" w:rsidRPr="007A53AF">
              <w:rPr>
                <w:rFonts w:ascii="Calibri" w:hAnsi="Calibri" w:cs="Calibri"/>
                <w:color w:val="262626"/>
                <w:sz w:val="20"/>
                <w:szCs w:val="20"/>
              </w:rPr>
              <w:t xml:space="preserve"> </w:t>
            </w:r>
            <w:r w:rsidRPr="007A53AF">
              <w:rPr>
                <w:rFonts w:ascii="Calibri" w:hAnsi="Calibri" w:cs="Calibri"/>
                <w:color w:val="262626"/>
                <w:sz w:val="20"/>
                <w:szCs w:val="20"/>
              </w:rPr>
              <w:t xml:space="preserve">Anal area: lobes very large, protuberant, not grooved; surrounded by two to five discontinuous rows of small, sharp spinules. Egg: the eggs of </w:t>
            </w:r>
            <w:r w:rsidRPr="00340DF6">
              <w:rPr>
                <w:rFonts w:ascii="Calibri" w:hAnsi="Calibri" w:cs="Calibri"/>
                <w:i/>
                <w:color w:val="262626"/>
                <w:sz w:val="20"/>
                <w:szCs w:val="20"/>
              </w:rPr>
              <w:t>A. obliqua</w:t>
            </w:r>
            <w:r w:rsidRPr="007A53AF">
              <w:rPr>
                <w:rFonts w:ascii="Calibri" w:hAnsi="Calibri" w:cs="Calibri"/>
                <w:color w:val="262626"/>
                <w:sz w:val="20"/>
                <w:szCs w:val="20"/>
              </w:rPr>
              <w:t xml:space="preserve"> bear a conspicuous lobe on the anterior (micropyle) end, which projects outside the fruit peel and is believed to aid in respiration (Murillo </w:t>
            </w:r>
            <w:r w:rsidR="0047796D">
              <w:rPr>
                <w:rFonts w:ascii="Calibri" w:hAnsi="Calibri" w:cs="Calibri"/>
                <w:color w:val="262626"/>
                <w:sz w:val="20"/>
                <w:szCs w:val="20"/>
              </w:rPr>
              <w:t>&amp;</w:t>
            </w:r>
            <w:r w:rsidRPr="007A53AF">
              <w:rPr>
                <w:rFonts w:ascii="Calibri" w:hAnsi="Calibri" w:cs="Calibri"/>
                <w:color w:val="262626"/>
                <w:sz w:val="20"/>
                <w:szCs w:val="20"/>
              </w:rPr>
              <w:t xml:space="preserve"> Jiron, 1994). This lobe is lacking in related species, thus eggs </w:t>
            </w:r>
            <w:r w:rsidRPr="007A53AF">
              <w:rPr>
                <w:rFonts w:ascii="Calibri" w:hAnsi="Calibri" w:cs="Calibri"/>
                <w:color w:val="262626"/>
                <w:sz w:val="20"/>
                <w:szCs w:val="20"/>
              </w:rPr>
              <w:lastRenderedPageBreak/>
              <w:t>inside the abdomens of gravid females can provide a useful diagnostic character for this species</w:t>
            </w:r>
            <w:r w:rsidRPr="007A53AF">
              <w:rPr>
                <w:rFonts w:ascii="Calibri" w:hAnsi="Calibri" w:cs="Calibri"/>
                <w:sz w:val="20"/>
                <w:szCs w:val="20"/>
              </w:rPr>
              <w:t xml:space="preserve"> </w:t>
            </w:r>
            <w:r w:rsidR="00362786">
              <w:rPr>
                <w:rFonts w:ascii="Calibri" w:hAnsi="Calibri" w:cs="Calibri"/>
                <w:sz w:val="20"/>
                <w:szCs w:val="20"/>
              </w:rPr>
              <w:t xml:space="preserve">(source of information: </w:t>
            </w:r>
            <w:hyperlink r:id="rId14" w:history="1">
              <w:r w:rsidR="00362786" w:rsidRPr="00113BEB">
                <w:rPr>
                  <w:rStyle w:val="Hyperlink"/>
                  <w:rFonts w:ascii="Calibri" w:hAnsi="Calibri" w:cs="Calibri"/>
                  <w:sz w:val="20"/>
                  <w:szCs w:val="20"/>
                </w:rPr>
                <w:t>https://www.cabi.org/isc/datasheet/5659</w:t>
              </w:r>
            </w:hyperlink>
            <w:r w:rsidR="00362786">
              <w:rPr>
                <w:rFonts w:ascii="Calibri" w:hAnsi="Calibri" w:cs="Calibri"/>
                <w:sz w:val="20"/>
                <w:szCs w:val="20"/>
              </w:rPr>
              <w:t>).</w:t>
            </w:r>
            <w:r w:rsidRPr="007A53AF">
              <w:rPr>
                <w:rFonts w:ascii="Calibri" w:hAnsi="Calibri" w:cs="Calibri"/>
                <w:color w:val="262626"/>
                <w:sz w:val="20"/>
                <w:szCs w:val="20"/>
              </w:rPr>
              <w:t xml:space="preserve"> </w:t>
            </w:r>
          </w:p>
          <w:p w14:paraId="2023227B" w14:textId="51BFBD31" w:rsidR="005C401B" w:rsidRPr="007A53AF" w:rsidRDefault="00C83B9D" w:rsidP="007A53AF">
            <w:pPr>
              <w:numPr>
                <w:ilvl w:val="0"/>
                <w:numId w:val="25"/>
              </w:numPr>
              <w:ind w:left="321" w:hanging="321"/>
              <w:rPr>
                <w:rFonts w:ascii="Calibri" w:hAnsi="Calibri" w:cs="Calibri"/>
                <w:color w:val="262626"/>
                <w:sz w:val="20"/>
                <w:szCs w:val="20"/>
              </w:rPr>
            </w:pPr>
            <w:r>
              <w:rPr>
                <w:rFonts w:ascii="Calibri" w:hAnsi="Calibri" w:cs="Calibri"/>
                <w:color w:val="262626"/>
                <w:sz w:val="20"/>
                <w:szCs w:val="20"/>
              </w:rPr>
              <w:t>H</w:t>
            </w:r>
            <w:r w:rsidR="005C401B" w:rsidRPr="007A53AF">
              <w:rPr>
                <w:rFonts w:ascii="Calibri" w:hAnsi="Calibri" w:cs="Calibri"/>
                <w:color w:val="262626"/>
                <w:sz w:val="20"/>
                <w:szCs w:val="20"/>
              </w:rPr>
              <w:t>abitat:</w:t>
            </w:r>
            <w:r w:rsidR="00334E8B" w:rsidRPr="007A53AF">
              <w:rPr>
                <w:rFonts w:ascii="Calibri" w:hAnsi="Calibri" w:cs="Calibri"/>
                <w:sz w:val="20"/>
                <w:szCs w:val="20"/>
              </w:rPr>
              <w:t xml:space="preserve"> </w:t>
            </w:r>
            <w:r w:rsidR="00334E8B" w:rsidRPr="007A53AF">
              <w:rPr>
                <w:rFonts w:ascii="Calibri" w:hAnsi="Calibri" w:cs="Calibri"/>
                <w:color w:val="262626"/>
                <w:sz w:val="20"/>
                <w:szCs w:val="20"/>
              </w:rPr>
              <w:t xml:space="preserve">Cultivated </w:t>
            </w:r>
            <w:r w:rsidR="007A53AF" w:rsidRPr="007A53AF">
              <w:rPr>
                <w:rFonts w:ascii="Calibri" w:hAnsi="Calibri" w:cs="Calibri"/>
                <w:color w:val="262626"/>
                <w:sz w:val="20"/>
                <w:szCs w:val="20"/>
              </w:rPr>
              <w:t xml:space="preserve">and </w:t>
            </w:r>
            <w:r w:rsidR="00334E8B" w:rsidRPr="007A53AF">
              <w:rPr>
                <w:rFonts w:ascii="Calibri" w:hAnsi="Calibri" w:cs="Calibri"/>
                <w:color w:val="262626"/>
                <w:sz w:val="20"/>
                <w:szCs w:val="20"/>
              </w:rPr>
              <w:t>agricultural land</w:t>
            </w:r>
            <w:r w:rsidR="007A53AF" w:rsidRPr="007A53AF">
              <w:rPr>
                <w:rFonts w:ascii="Calibri" w:hAnsi="Calibri" w:cs="Calibri"/>
                <w:color w:val="262626"/>
                <w:sz w:val="20"/>
                <w:szCs w:val="20"/>
              </w:rPr>
              <w:t>; m</w:t>
            </w:r>
            <w:r w:rsidR="00334E8B" w:rsidRPr="007A53AF">
              <w:rPr>
                <w:rFonts w:ascii="Calibri" w:hAnsi="Calibri" w:cs="Calibri"/>
                <w:color w:val="262626"/>
                <w:sz w:val="20"/>
                <w:szCs w:val="20"/>
              </w:rPr>
              <w:t>anaged forests, plantations and orchards</w:t>
            </w:r>
            <w:r w:rsidR="007A53AF" w:rsidRPr="007A53AF">
              <w:rPr>
                <w:rFonts w:ascii="Calibri" w:hAnsi="Calibri" w:cs="Calibri"/>
                <w:color w:val="262626"/>
                <w:sz w:val="20"/>
                <w:szCs w:val="20"/>
              </w:rPr>
              <w:t>; d</w:t>
            </w:r>
            <w:r w:rsidR="00334E8B" w:rsidRPr="007A53AF">
              <w:rPr>
                <w:rFonts w:ascii="Calibri" w:hAnsi="Calibri" w:cs="Calibri"/>
                <w:color w:val="262626"/>
                <w:sz w:val="20"/>
                <w:szCs w:val="20"/>
              </w:rPr>
              <w:t>isturbed areas</w:t>
            </w:r>
            <w:r w:rsidR="007A53AF" w:rsidRPr="007A53AF">
              <w:rPr>
                <w:rFonts w:ascii="Calibri" w:hAnsi="Calibri" w:cs="Calibri"/>
                <w:color w:val="262626"/>
                <w:sz w:val="20"/>
                <w:szCs w:val="20"/>
              </w:rPr>
              <w:t>; u</w:t>
            </w:r>
            <w:r w:rsidR="00334E8B" w:rsidRPr="007A53AF">
              <w:rPr>
                <w:rFonts w:ascii="Calibri" w:hAnsi="Calibri" w:cs="Calibri"/>
                <w:color w:val="262626"/>
                <w:sz w:val="20"/>
                <w:szCs w:val="20"/>
              </w:rPr>
              <w:t>rban/peri-urban areas</w:t>
            </w:r>
            <w:r w:rsidR="007A53AF" w:rsidRPr="007A53AF">
              <w:rPr>
                <w:rFonts w:ascii="Calibri" w:hAnsi="Calibri" w:cs="Calibri"/>
                <w:color w:val="262626"/>
                <w:sz w:val="20"/>
                <w:szCs w:val="20"/>
              </w:rPr>
              <w:t>; n</w:t>
            </w:r>
            <w:r w:rsidR="00334E8B" w:rsidRPr="007A53AF">
              <w:rPr>
                <w:rFonts w:ascii="Calibri" w:hAnsi="Calibri" w:cs="Calibri"/>
                <w:color w:val="262626"/>
                <w:sz w:val="20"/>
                <w:szCs w:val="20"/>
              </w:rPr>
              <w:t>atural/</w:t>
            </w:r>
            <w:r w:rsidR="007A53AF" w:rsidRPr="007A53AF">
              <w:rPr>
                <w:rFonts w:ascii="Calibri" w:hAnsi="Calibri" w:cs="Calibri"/>
                <w:color w:val="262626"/>
                <w:sz w:val="20"/>
                <w:szCs w:val="20"/>
              </w:rPr>
              <w:t>s</w:t>
            </w:r>
            <w:r w:rsidR="00334E8B" w:rsidRPr="007A53AF">
              <w:rPr>
                <w:rFonts w:ascii="Calibri" w:hAnsi="Calibri" w:cs="Calibri"/>
                <w:color w:val="262626"/>
                <w:sz w:val="20"/>
                <w:szCs w:val="20"/>
              </w:rPr>
              <w:t>emi-natural forests</w:t>
            </w:r>
            <w:r w:rsidR="00334E8B" w:rsidRPr="007A53AF">
              <w:rPr>
                <w:rFonts w:ascii="Calibri" w:hAnsi="Calibri" w:cs="Calibri"/>
                <w:sz w:val="20"/>
                <w:szCs w:val="20"/>
              </w:rPr>
              <w:t xml:space="preserve"> </w:t>
            </w:r>
            <w:r w:rsidR="00362786">
              <w:rPr>
                <w:rFonts w:ascii="Calibri" w:hAnsi="Calibri" w:cs="Calibri"/>
                <w:sz w:val="20"/>
                <w:szCs w:val="20"/>
              </w:rPr>
              <w:t xml:space="preserve">(source of information: </w:t>
            </w:r>
            <w:hyperlink r:id="rId15" w:history="1">
              <w:r w:rsidR="00362786" w:rsidRPr="00113BEB">
                <w:rPr>
                  <w:rStyle w:val="Hyperlink"/>
                  <w:rFonts w:ascii="Calibri" w:hAnsi="Calibri" w:cs="Calibri"/>
                  <w:sz w:val="20"/>
                  <w:szCs w:val="20"/>
                </w:rPr>
                <w:t>https://www.cabi.org/isc/datasheet/5659</w:t>
              </w:r>
            </w:hyperlink>
            <w:r w:rsidR="00362786">
              <w:rPr>
                <w:rFonts w:ascii="Calibri" w:hAnsi="Calibri" w:cs="Calibri"/>
                <w:sz w:val="20"/>
                <w:szCs w:val="20"/>
              </w:rPr>
              <w:t>).</w:t>
            </w:r>
          </w:p>
          <w:p w14:paraId="14EF4488" w14:textId="43C9CECD" w:rsidR="000236B9" w:rsidRPr="00362786" w:rsidRDefault="00C83B9D" w:rsidP="00362786">
            <w:pPr>
              <w:numPr>
                <w:ilvl w:val="0"/>
                <w:numId w:val="25"/>
              </w:numPr>
              <w:ind w:left="321" w:hanging="321"/>
              <w:rPr>
                <w:rFonts w:ascii="Calibri" w:hAnsi="Calibri" w:cs="Calibri"/>
                <w:sz w:val="20"/>
                <w:szCs w:val="20"/>
              </w:rPr>
            </w:pPr>
            <w:r>
              <w:rPr>
                <w:rFonts w:ascii="Calibri" w:hAnsi="Calibri" w:cs="Calibri"/>
                <w:color w:val="262626"/>
                <w:sz w:val="20"/>
                <w:szCs w:val="20"/>
              </w:rPr>
              <w:t>L</w:t>
            </w:r>
            <w:r w:rsidR="005C401B" w:rsidRPr="00362786">
              <w:rPr>
                <w:rFonts w:ascii="Calibri" w:hAnsi="Calibri" w:cs="Calibri"/>
                <w:color w:val="262626"/>
                <w:sz w:val="20"/>
                <w:szCs w:val="20"/>
              </w:rPr>
              <w:t>ifecycle (e.g. reproduction and dispersal):</w:t>
            </w:r>
            <w:r w:rsidR="00334E8B" w:rsidRPr="00362786">
              <w:rPr>
                <w:rFonts w:ascii="Calibri" w:hAnsi="Calibri" w:cs="Calibri"/>
                <w:sz w:val="20"/>
                <w:szCs w:val="20"/>
              </w:rPr>
              <w:t xml:space="preserve"> </w:t>
            </w:r>
            <w:r w:rsidR="00334E8B" w:rsidRPr="00362786">
              <w:rPr>
                <w:rFonts w:ascii="Calibri" w:hAnsi="Calibri" w:cs="Calibri"/>
                <w:color w:val="262626"/>
                <w:sz w:val="20"/>
                <w:szCs w:val="20"/>
              </w:rPr>
              <w:t xml:space="preserve">The eggs are laid singly, below the skin of the host fruit. The larvae hatch within 3-12 days and feed for another 15-32 days. Pupariation is in the soil under the host plant and the adults emerge after 15-19 days (longer in cool conditions); the adults occur throughout the year (Christenson </w:t>
            </w:r>
            <w:r w:rsidR="00C646DB">
              <w:rPr>
                <w:rFonts w:ascii="Calibri" w:hAnsi="Calibri" w:cs="Calibri"/>
                <w:color w:val="262626"/>
                <w:sz w:val="20"/>
                <w:szCs w:val="20"/>
              </w:rPr>
              <w:t>&amp;</w:t>
            </w:r>
            <w:r w:rsidR="00334E8B" w:rsidRPr="00362786">
              <w:rPr>
                <w:rFonts w:ascii="Calibri" w:hAnsi="Calibri" w:cs="Calibri"/>
                <w:color w:val="262626"/>
                <w:sz w:val="20"/>
                <w:szCs w:val="20"/>
              </w:rPr>
              <w:t xml:space="preserve"> Foote, 1960), with little seasonal variation (Hedstr</w:t>
            </w:r>
            <w:r w:rsidR="00C646DB">
              <w:rPr>
                <w:rFonts w:ascii="Calibri" w:hAnsi="Calibri" w:cs="Calibri"/>
                <w:color w:val="262626"/>
                <w:sz w:val="20"/>
                <w:szCs w:val="20"/>
              </w:rPr>
              <w:t>ö</w:t>
            </w:r>
            <w:r w:rsidR="00334E8B" w:rsidRPr="00362786">
              <w:rPr>
                <w:rFonts w:ascii="Calibri" w:hAnsi="Calibri" w:cs="Calibri"/>
                <w:color w:val="262626"/>
                <w:sz w:val="20"/>
                <w:szCs w:val="20"/>
              </w:rPr>
              <w:t>m, 1993)</w:t>
            </w:r>
            <w:r w:rsidR="00334E8B" w:rsidRPr="00362786">
              <w:rPr>
                <w:rFonts w:ascii="Calibri" w:hAnsi="Calibri" w:cs="Calibri"/>
                <w:sz w:val="20"/>
                <w:szCs w:val="20"/>
              </w:rPr>
              <w:t xml:space="preserve"> </w:t>
            </w:r>
            <w:r w:rsidR="00362786" w:rsidRPr="00362786">
              <w:rPr>
                <w:rFonts w:ascii="Calibri" w:hAnsi="Calibri" w:cs="Calibri"/>
                <w:sz w:val="20"/>
                <w:szCs w:val="20"/>
              </w:rPr>
              <w:t xml:space="preserve">(source of information: </w:t>
            </w:r>
            <w:hyperlink r:id="rId16" w:history="1">
              <w:r w:rsidR="00362786" w:rsidRPr="00362786">
                <w:rPr>
                  <w:rStyle w:val="Hyperlink"/>
                  <w:rFonts w:ascii="Calibri" w:hAnsi="Calibri" w:cs="Calibri"/>
                  <w:sz w:val="20"/>
                  <w:szCs w:val="20"/>
                </w:rPr>
                <w:t>https://www.cabi.org/isc/datasheet/5659</w:t>
              </w:r>
            </w:hyperlink>
            <w:r w:rsidR="00362786" w:rsidRPr="00362786">
              <w:rPr>
                <w:rFonts w:ascii="Calibri" w:hAnsi="Calibri" w:cs="Calibri"/>
                <w:sz w:val="20"/>
                <w:szCs w:val="20"/>
              </w:rPr>
              <w:t xml:space="preserve">). </w:t>
            </w:r>
            <w:r w:rsidR="000236B9" w:rsidRPr="00362786">
              <w:rPr>
                <w:rFonts w:ascii="Calibri" w:hAnsi="Calibri" w:cs="Calibri"/>
                <w:sz w:val="20"/>
                <w:szCs w:val="20"/>
              </w:rPr>
              <w:t xml:space="preserve">The preoviposition period in Puerto Rico varies from about a week in summer up to two to three weeks in winter. Eggs are laid singly, generally in mature green fruits except for some varieties of mangoes which may be attacked when they are very small. The larval stage lasts 10 to 13 days in summer, slightly longer in winter, and the pupal stage occupies about the same length of time. Possibly six or seven generations develop annually </w:t>
            </w:r>
            <w:r w:rsidR="00362786">
              <w:rPr>
                <w:rFonts w:ascii="Calibri" w:hAnsi="Calibri" w:cs="Calibri"/>
                <w:sz w:val="20"/>
                <w:szCs w:val="20"/>
              </w:rPr>
              <w:t>(</w:t>
            </w:r>
            <w:hyperlink r:id="rId17" w:history="1">
              <w:r w:rsidR="00362786" w:rsidRPr="00113BEB">
                <w:rPr>
                  <w:rStyle w:val="Hyperlink"/>
                  <w:rFonts w:ascii="Calibri" w:hAnsi="Calibri" w:cs="Calibri"/>
                  <w:sz w:val="20"/>
                  <w:szCs w:val="20"/>
                </w:rPr>
                <w:t>http://entnemdept.ufl.edu/creatures/fruit/tropical/west_indian_fruit_fly.htm</w:t>
              </w:r>
            </w:hyperlink>
            <w:r w:rsidR="00362786">
              <w:rPr>
                <w:rFonts w:ascii="Calibri" w:hAnsi="Calibri" w:cs="Calibri"/>
                <w:sz w:val="20"/>
                <w:szCs w:val="20"/>
              </w:rPr>
              <w:t>)</w:t>
            </w:r>
            <w:r w:rsidR="007A53AF" w:rsidRPr="00362786">
              <w:rPr>
                <w:rFonts w:ascii="Calibri" w:hAnsi="Calibri" w:cs="Calibri"/>
                <w:sz w:val="20"/>
                <w:szCs w:val="20"/>
              </w:rPr>
              <w:t>.</w:t>
            </w:r>
            <w:r w:rsidR="000236B9" w:rsidRPr="00362786">
              <w:rPr>
                <w:rFonts w:ascii="Calibri" w:hAnsi="Calibri" w:cs="Calibri"/>
                <w:sz w:val="20"/>
                <w:szCs w:val="20"/>
              </w:rPr>
              <w:t xml:space="preserve"> </w:t>
            </w:r>
          </w:p>
          <w:p w14:paraId="2325B05F" w14:textId="300F6BAF" w:rsidR="00362786" w:rsidRPr="00362786" w:rsidRDefault="00EB6D17" w:rsidP="00362786">
            <w:pPr>
              <w:pStyle w:val="ListParagraph"/>
              <w:numPr>
                <w:ilvl w:val="0"/>
                <w:numId w:val="25"/>
              </w:numPr>
              <w:ind w:left="321" w:hanging="284"/>
              <w:rPr>
                <w:rFonts w:ascii="Calibri" w:hAnsi="Calibri" w:cs="Calibri"/>
                <w:color w:val="262626"/>
                <w:sz w:val="20"/>
                <w:szCs w:val="20"/>
              </w:rPr>
            </w:pPr>
            <w:r>
              <w:rPr>
                <w:rFonts w:ascii="Calibri" w:hAnsi="Calibri" w:cs="Calibri"/>
                <w:color w:val="262626"/>
                <w:sz w:val="20"/>
                <w:szCs w:val="20"/>
              </w:rPr>
              <w:t>H</w:t>
            </w:r>
            <w:r w:rsidR="00362786" w:rsidRPr="00362786">
              <w:rPr>
                <w:rFonts w:ascii="Calibri" w:hAnsi="Calibri" w:cs="Calibri"/>
                <w:color w:val="262626"/>
                <w:sz w:val="20"/>
                <w:szCs w:val="20"/>
              </w:rPr>
              <w:t xml:space="preserve">osts: The main native hosts are </w:t>
            </w:r>
            <w:r w:rsidR="00362786" w:rsidRPr="00362786">
              <w:rPr>
                <w:rFonts w:ascii="Calibri" w:hAnsi="Calibri" w:cs="Calibri"/>
                <w:i/>
                <w:color w:val="262626"/>
                <w:sz w:val="20"/>
                <w:szCs w:val="20"/>
              </w:rPr>
              <w:t xml:space="preserve">Spondias </w:t>
            </w:r>
            <w:r w:rsidR="00362786" w:rsidRPr="00362786">
              <w:rPr>
                <w:rFonts w:ascii="Calibri" w:hAnsi="Calibri" w:cs="Calibri"/>
                <w:color w:val="262626"/>
                <w:sz w:val="20"/>
                <w:szCs w:val="20"/>
              </w:rPr>
              <w:t xml:space="preserve">spp. (Anacardiaceae), but these are only of local interest. Mangoes </w:t>
            </w:r>
            <w:r w:rsidR="00362786">
              <w:rPr>
                <w:rFonts w:ascii="Calibri" w:hAnsi="Calibri" w:cs="Calibri"/>
                <w:color w:val="262626"/>
                <w:sz w:val="20"/>
                <w:szCs w:val="20"/>
              </w:rPr>
              <w:t>(</w:t>
            </w:r>
            <w:r w:rsidR="00362786" w:rsidRPr="00362786">
              <w:rPr>
                <w:rFonts w:ascii="Calibri" w:hAnsi="Calibri" w:cs="Calibri"/>
                <w:i/>
                <w:color w:val="262626"/>
                <w:sz w:val="20"/>
                <w:szCs w:val="20"/>
              </w:rPr>
              <w:t>Mangifera indica</w:t>
            </w:r>
            <w:r w:rsidR="00362786">
              <w:rPr>
                <w:rFonts w:ascii="Calibri" w:hAnsi="Calibri" w:cs="Calibri"/>
                <w:color w:val="262626"/>
                <w:sz w:val="20"/>
                <w:szCs w:val="20"/>
              </w:rPr>
              <w:t>)</w:t>
            </w:r>
            <w:r w:rsidR="00362786" w:rsidRPr="00362786">
              <w:rPr>
                <w:rFonts w:ascii="Calibri" w:hAnsi="Calibri" w:cs="Calibri"/>
                <w:color w:val="262626"/>
                <w:sz w:val="20"/>
                <w:szCs w:val="20"/>
              </w:rPr>
              <w:t xml:space="preserve">, also Anacardiaceae, are the economically important host, on which the species has extended its range (Hernandez-Ortiz, 1992). </w:t>
            </w:r>
            <w:r w:rsidR="00362786" w:rsidRPr="00362786">
              <w:rPr>
                <w:rFonts w:ascii="Calibri" w:hAnsi="Calibri" w:cs="Calibri"/>
                <w:i/>
                <w:color w:val="262626"/>
                <w:sz w:val="20"/>
                <w:szCs w:val="20"/>
              </w:rPr>
              <w:t>Citrus</w:t>
            </w:r>
            <w:r w:rsidR="00362786" w:rsidRPr="00362786">
              <w:rPr>
                <w:rFonts w:ascii="Calibri" w:hAnsi="Calibri" w:cs="Calibri"/>
                <w:color w:val="262626"/>
                <w:sz w:val="20"/>
                <w:szCs w:val="20"/>
              </w:rPr>
              <w:t xml:space="preserve"> spp. and guavas </w:t>
            </w:r>
            <w:r w:rsidR="00362786">
              <w:rPr>
                <w:rFonts w:ascii="Calibri" w:hAnsi="Calibri" w:cs="Calibri"/>
                <w:color w:val="262626"/>
                <w:sz w:val="20"/>
                <w:szCs w:val="20"/>
              </w:rPr>
              <w:t>(</w:t>
            </w:r>
            <w:r w:rsidR="00362786" w:rsidRPr="00362786">
              <w:rPr>
                <w:rFonts w:ascii="Calibri" w:hAnsi="Calibri" w:cs="Calibri"/>
                <w:i/>
                <w:color w:val="262626"/>
                <w:sz w:val="20"/>
                <w:szCs w:val="20"/>
              </w:rPr>
              <w:t>Psidium guajava</w:t>
            </w:r>
            <w:r w:rsidR="00362786">
              <w:rPr>
                <w:rFonts w:ascii="Calibri" w:hAnsi="Calibri" w:cs="Calibri"/>
                <w:color w:val="262626"/>
                <w:sz w:val="20"/>
                <w:szCs w:val="20"/>
              </w:rPr>
              <w:t>)</w:t>
            </w:r>
            <w:r w:rsidR="00362786" w:rsidRPr="00362786">
              <w:rPr>
                <w:rFonts w:ascii="Calibri" w:hAnsi="Calibri" w:cs="Calibri"/>
                <w:color w:val="262626"/>
                <w:sz w:val="20"/>
                <w:szCs w:val="20"/>
              </w:rPr>
              <w:t xml:space="preserve"> are only occasional hosts. Like other </w:t>
            </w:r>
            <w:r w:rsidR="00362786" w:rsidRPr="00362786">
              <w:rPr>
                <w:rFonts w:ascii="Calibri" w:hAnsi="Calibri" w:cs="Calibri"/>
                <w:i/>
                <w:color w:val="262626"/>
                <w:sz w:val="20"/>
                <w:szCs w:val="20"/>
              </w:rPr>
              <w:t>Anastrepha</w:t>
            </w:r>
            <w:r w:rsidR="00362786" w:rsidRPr="00362786">
              <w:rPr>
                <w:rFonts w:ascii="Calibri" w:hAnsi="Calibri" w:cs="Calibri"/>
                <w:color w:val="262626"/>
                <w:sz w:val="20"/>
                <w:szCs w:val="20"/>
              </w:rPr>
              <w:t xml:space="preserve"> spp., </w:t>
            </w:r>
            <w:r w:rsidR="00362786" w:rsidRPr="00362786">
              <w:rPr>
                <w:rFonts w:ascii="Calibri" w:hAnsi="Calibri" w:cs="Calibri"/>
                <w:i/>
                <w:color w:val="262626"/>
                <w:sz w:val="20"/>
                <w:szCs w:val="20"/>
              </w:rPr>
              <w:t>A. obliqua</w:t>
            </w:r>
            <w:r w:rsidR="00362786" w:rsidRPr="00362786">
              <w:rPr>
                <w:rFonts w:ascii="Calibri" w:hAnsi="Calibri" w:cs="Calibri"/>
                <w:color w:val="262626"/>
                <w:sz w:val="20"/>
                <w:szCs w:val="20"/>
              </w:rPr>
              <w:t xml:space="preserve"> has been recorded incidentally on a wider range of fruits, both tropical and temperate, but these records are incidental occurrences, of no economic significance. In common with other polyphagous and difficult to identify species, many host records cannot be substantiated and only records confirmed by Norrbom and Kim (1988) or subsequent reliable sources have been accepted here. Post 1988 records include </w:t>
            </w:r>
            <w:r w:rsidR="00362786" w:rsidRPr="00362786">
              <w:rPr>
                <w:rFonts w:ascii="Calibri" w:hAnsi="Calibri" w:cs="Calibri"/>
                <w:i/>
                <w:color w:val="262626"/>
                <w:sz w:val="20"/>
                <w:szCs w:val="20"/>
              </w:rPr>
              <w:t>Eugenia stipitata</w:t>
            </w:r>
            <w:r w:rsidR="00362786" w:rsidRPr="00362786">
              <w:rPr>
                <w:rFonts w:ascii="Calibri" w:hAnsi="Calibri" w:cs="Calibri"/>
                <w:color w:val="262626"/>
                <w:sz w:val="20"/>
                <w:szCs w:val="20"/>
              </w:rPr>
              <w:t xml:space="preserve"> (Couturier et al., 1996)</w:t>
            </w:r>
            <w:r w:rsidR="00362786">
              <w:rPr>
                <w:rFonts w:ascii="Calibri" w:hAnsi="Calibri" w:cs="Calibri"/>
                <w:color w:val="262626"/>
                <w:sz w:val="20"/>
                <w:szCs w:val="20"/>
              </w:rPr>
              <w:t xml:space="preserve"> (source of information:</w:t>
            </w:r>
            <w:r w:rsidR="00362786" w:rsidRPr="00362786">
              <w:rPr>
                <w:rFonts w:ascii="Calibri" w:hAnsi="Calibri" w:cs="Calibri"/>
                <w:color w:val="262626"/>
                <w:sz w:val="20"/>
                <w:szCs w:val="20"/>
              </w:rPr>
              <w:t xml:space="preserve"> </w:t>
            </w:r>
            <w:hyperlink r:id="rId18" w:history="1">
              <w:r w:rsidR="00362786" w:rsidRPr="00113BEB">
                <w:rPr>
                  <w:rStyle w:val="Hyperlink"/>
                  <w:rFonts w:ascii="Calibri" w:hAnsi="Calibri" w:cs="Calibri"/>
                  <w:sz w:val="20"/>
                  <w:szCs w:val="20"/>
                </w:rPr>
                <w:t>https://www.cabi.org/isc/datasheet/5659</w:t>
              </w:r>
            </w:hyperlink>
            <w:r w:rsidR="00362786">
              <w:rPr>
                <w:rFonts w:ascii="Calibri" w:hAnsi="Calibri" w:cs="Calibri"/>
                <w:color w:val="262626"/>
                <w:sz w:val="20"/>
                <w:szCs w:val="20"/>
              </w:rPr>
              <w:t xml:space="preserve">). </w:t>
            </w:r>
          </w:p>
          <w:p w14:paraId="21319F22" w14:textId="1E52DE4A" w:rsidR="005C401B" w:rsidRPr="007A53AF" w:rsidRDefault="007A53AF" w:rsidP="007A53AF">
            <w:pPr>
              <w:ind w:left="321"/>
              <w:rPr>
                <w:rFonts w:ascii="Calibri" w:hAnsi="Calibri" w:cs="Calibri"/>
                <w:color w:val="262626"/>
                <w:sz w:val="20"/>
                <w:szCs w:val="20"/>
              </w:rPr>
            </w:pPr>
            <w:r>
              <w:rPr>
                <w:rFonts w:ascii="Calibri" w:hAnsi="Calibri" w:cs="Calibri"/>
                <w:color w:val="262626"/>
                <w:sz w:val="20"/>
                <w:szCs w:val="20"/>
              </w:rPr>
              <w:t xml:space="preserve">Listed hosts are: </w:t>
            </w:r>
            <w:r w:rsidR="00334E8B" w:rsidRPr="00362786">
              <w:rPr>
                <w:rFonts w:ascii="Calibri" w:hAnsi="Calibri" w:cs="Calibri"/>
                <w:i/>
                <w:color w:val="262626"/>
                <w:sz w:val="20"/>
                <w:szCs w:val="20"/>
              </w:rPr>
              <w:t>Ampelocera hottlei</w:t>
            </w:r>
            <w:r w:rsidR="00334E8B" w:rsidRPr="007A53AF">
              <w:rPr>
                <w:rFonts w:ascii="Calibri" w:hAnsi="Calibri" w:cs="Calibri"/>
                <w:color w:val="262626"/>
                <w:sz w:val="20"/>
                <w:szCs w:val="20"/>
              </w:rPr>
              <w:t xml:space="preserve"> Ulmaceae</w:t>
            </w:r>
            <w:r>
              <w:rPr>
                <w:rFonts w:ascii="Calibri" w:hAnsi="Calibri" w:cs="Calibri"/>
                <w:color w:val="262626"/>
                <w:sz w:val="20"/>
                <w:szCs w:val="20"/>
              </w:rPr>
              <w:t xml:space="preserve">; </w:t>
            </w:r>
            <w:r w:rsidR="00334E8B" w:rsidRPr="00362786">
              <w:rPr>
                <w:rFonts w:ascii="Calibri" w:hAnsi="Calibri" w:cs="Calibri"/>
                <w:i/>
                <w:color w:val="262626"/>
                <w:sz w:val="20"/>
                <w:szCs w:val="20"/>
              </w:rPr>
              <w:t>Anacardium occidentale</w:t>
            </w:r>
            <w:r w:rsidR="00334E8B" w:rsidRPr="007A53AF">
              <w:rPr>
                <w:rFonts w:ascii="Calibri" w:hAnsi="Calibri" w:cs="Calibri"/>
                <w:color w:val="262626"/>
                <w:sz w:val="20"/>
                <w:szCs w:val="20"/>
              </w:rPr>
              <w:t xml:space="preserve"> (cashew nut) Anacardiaceae</w:t>
            </w:r>
            <w:r>
              <w:rPr>
                <w:rFonts w:ascii="Calibri" w:hAnsi="Calibri" w:cs="Calibri"/>
                <w:color w:val="262626"/>
                <w:sz w:val="20"/>
                <w:szCs w:val="20"/>
              </w:rPr>
              <w:t xml:space="preserve">; </w:t>
            </w:r>
            <w:r w:rsidR="00334E8B" w:rsidRPr="00362786">
              <w:rPr>
                <w:rFonts w:ascii="Calibri" w:hAnsi="Calibri" w:cs="Calibri"/>
                <w:i/>
                <w:color w:val="262626"/>
                <w:sz w:val="20"/>
                <w:szCs w:val="20"/>
              </w:rPr>
              <w:t>Averrhoa carambola</w:t>
            </w:r>
            <w:r w:rsidR="00334E8B" w:rsidRPr="007A53AF">
              <w:rPr>
                <w:rFonts w:ascii="Calibri" w:hAnsi="Calibri" w:cs="Calibri"/>
                <w:color w:val="262626"/>
                <w:sz w:val="20"/>
                <w:szCs w:val="20"/>
              </w:rPr>
              <w:t xml:space="preserve"> (carambola) Oxalidaceae</w:t>
            </w:r>
            <w:r>
              <w:rPr>
                <w:rFonts w:ascii="Calibri" w:hAnsi="Calibri" w:cs="Calibri"/>
                <w:color w:val="262626"/>
                <w:sz w:val="20"/>
                <w:szCs w:val="20"/>
              </w:rPr>
              <w:t xml:space="preserve">; </w:t>
            </w:r>
            <w:r w:rsidR="00334E8B" w:rsidRPr="00362786">
              <w:rPr>
                <w:rFonts w:ascii="Calibri" w:hAnsi="Calibri" w:cs="Calibri"/>
                <w:i/>
                <w:color w:val="262626"/>
                <w:sz w:val="20"/>
                <w:szCs w:val="20"/>
              </w:rPr>
              <w:t>Brosimum alicastrum</w:t>
            </w:r>
            <w:r w:rsidR="00334E8B" w:rsidRPr="007A53AF">
              <w:rPr>
                <w:rFonts w:ascii="Calibri" w:hAnsi="Calibri" w:cs="Calibri"/>
                <w:color w:val="262626"/>
                <w:sz w:val="20"/>
                <w:szCs w:val="20"/>
              </w:rPr>
              <w:t xml:space="preserve"> (breadnut) Moraceae</w:t>
            </w:r>
            <w:r>
              <w:rPr>
                <w:rFonts w:ascii="Calibri" w:hAnsi="Calibri" w:cs="Calibri"/>
                <w:color w:val="262626"/>
                <w:sz w:val="20"/>
                <w:szCs w:val="20"/>
              </w:rPr>
              <w:t xml:space="preserve">; </w:t>
            </w:r>
            <w:r w:rsidR="00334E8B" w:rsidRPr="00362786">
              <w:rPr>
                <w:rFonts w:ascii="Calibri" w:hAnsi="Calibri" w:cs="Calibri"/>
                <w:i/>
                <w:color w:val="262626"/>
                <w:sz w:val="20"/>
                <w:szCs w:val="20"/>
              </w:rPr>
              <w:t>Citrus</w:t>
            </w:r>
            <w:r w:rsidR="00334E8B" w:rsidRPr="007A53AF">
              <w:rPr>
                <w:rFonts w:ascii="Calibri" w:hAnsi="Calibri" w:cs="Calibri"/>
                <w:color w:val="262626"/>
                <w:sz w:val="20"/>
                <w:szCs w:val="20"/>
              </w:rPr>
              <w:t xml:space="preserve"> Rutaceae</w:t>
            </w:r>
            <w:r>
              <w:rPr>
                <w:rFonts w:ascii="Calibri" w:hAnsi="Calibri" w:cs="Calibri"/>
                <w:color w:val="262626"/>
                <w:sz w:val="20"/>
                <w:szCs w:val="20"/>
              </w:rPr>
              <w:t xml:space="preserve">; </w:t>
            </w:r>
            <w:r w:rsidR="00334E8B" w:rsidRPr="00362786">
              <w:rPr>
                <w:rFonts w:ascii="Calibri" w:hAnsi="Calibri" w:cs="Calibri"/>
                <w:i/>
                <w:color w:val="262626"/>
                <w:sz w:val="20"/>
                <w:szCs w:val="20"/>
              </w:rPr>
              <w:t>Citrus aurantium</w:t>
            </w:r>
            <w:r w:rsidR="00334E8B" w:rsidRPr="007A53AF">
              <w:rPr>
                <w:rFonts w:ascii="Calibri" w:hAnsi="Calibri" w:cs="Calibri"/>
                <w:color w:val="262626"/>
                <w:sz w:val="20"/>
                <w:szCs w:val="20"/>
              </w:rPr>
              <w:t xml:space="preserve"> (sour orange) Rutaceae</w:t>
            </w:r>
            <w:r>
              <w:rPr>
                <w:rFonts w:ascii="Calibri" w:hAnsi="Calibri" w:cs="Calibri"/>
                <w:color w:val="262626"/>
                <w:sz w:val="20"/>
                <w:szCs w:val="20"/>
              </w:rPr>
              <w:t xml:space="preserve">; </w:t>
            </w:r>
            <w:r w:rsidR="00334E8B" w:rsidRPr="00362786">
              <w:rPr>
                <w:rFonts w:ascii="Calibri" w:hAnsi="Calibri" w:cs="Calibri"/>
                <w:i/>
                <w:color w:val="262626"/>
                <w:sz w:val="20"/>
                <w:szCs w:val="20"/>
              </w:rPr>
              <w:t>Citrus limetta</w:t>
            </w:r>
            <w:r w:rsidR="00334E8B" w:rsidRPr="007A53AF">
              <w:rPr>
                <w:rFonts w:ascii="Calibri" w:hAnsi="Calibri" w:cs="Calibri"/>
                <w:color w:val="262626"/>
                <w:sz w:val="20"/>
                <w:szCs w:val="20"/>
              </w:rPr>
              <w:t xml:space="preserve"> (sweet lemon tree) Rutaceae</w:t>
            </w:r>
            <w:r>
              <w:rPr>
                <w:rFonts w:ascii="Calibri" w:hAnsi="Calibri" w:cs="Calibri"/>
                <w:color w:val="262626"/>
                <w:sz w:val="20"/>
                <w:szCs w:val="20"/>
              </w:rPr>
              <w:t>;</w:t>
            </w:r>
            <w:r w:rsidR="00334E8B" w:rsidRPr="007A53AF">
              <w:rPr>
                <w:rFonts w:ascii="Calibri" w:hAnsi="Calibri" w:cs="Calibri"/>
                <w:color w:val="262626"/>
                <w:sz w:val="20"/>
                <w:szCs w:val="20"/>
              </w:rPr>
              <w:t xml:space="preserve"> </w:t>
            </w:r>
            <w:r w:rsidR="00334E8B" w:rsidRPr="00362786">
              <w:rPr>
                <w:rFonts w:ascii="Calibri" w:hAnsi="Calibri" w:cs="Calibri"/>
                <w:i/>
                <w:color w:val="262626"/>
                <w:sz w:val="20"/>
                <w:szCs w:val="20"/>
              </w:rPr>
              <w:t>Citrus sinensis</w:t>
            </w:r>
            <w:r w:rsidR="00334E8B" w:rsidRPr="007A53AF">
              <w:rPr>
                <w:rFonts w:ascii="Calibri" w:hAnsi="Calibri" w:cs="Calibri"/>
                <w:color w:val="262626"/>
                <w:sz w:val="20"/>
                <w:szCs w:val="20"/>
              </w:rPr>
              <w:t xml:space="preserve"> (navel orange) Rutaceae</w:t>
            </w:r>
            <w:r>
              <w:rPr>
                <w:rFonts w:ascii="Calibri" w:hAnsi="Calibri" w:cs="Calibri"/>
                <w:color w:val="262626"/>
                <w:sz w:val="20"/>
                <w:szCs w:val="20"/>
              </w:rPr>
              <w:t xml:space="preserve">; </w:t>
            </w:r>
            <w:r w:rsidR="00334E8B" w:rsidRPr="00362786">
              <w:rPr>
                <w:rFonts w:ascii="Calibri" w:hAnsi="Calibri" w:cs="Calibri"/>
                <w:i/>
                <w:color w:val="262626"/>
                <w:sz w:val="20"/>
                <w:szCs w:val="20"/>
              </w:rPr>
              <w:t>Citrus x paradisi</w:t>
            </w:r>
            <w:r w:rsidR="00334E8B" w:rsidRPr="007A53AF">
              <w:rPr>
                <w:rFonts w:ascii="Calibri" w:hAnsi="Calibri" w:cs="Calibri"/>
                <w:color w:val="262626"/>
                <w:sz w:val="20"/>
                <w:szCs w:val="20"/>
              </w:rPr>
              <w:t xml:space="preserve"> (grapefruit) Rutaceae</w:t>
            </w:r>
            <w:r>
              <w:rPr>
                <w:rFonts w:ascii="Calibri" w:hAnsi="Calibri" w:cs="Calibri"/>
                <w:color w:val="262626"/>
                <w:sz w:val="20"/>
                <w:szCs w:val="20"/>
              </w:rPr>
              <w:t xml:space="preserve">; </w:t>
            </w:r>
            <w:r w:rsidR="00334E8B" w:rsidRPr="00362786">
              <w:rPr>
                <w:rFonts w:ascii="Calibri" w:hAnsi="Calibri" w:cs="Calibri"/>
                <w:i/>
                <w:color w:val="262626"/>
                <w:sz w:val="20"/>
                <w:szCs w:val="20"/>
              </w:rPr>
              <w:t>Coffea arabica</w:t>
            </w:r>
            <w:r w:rsidR="00334E8B" w:rsidRPr="007A53AF">
              <w:rPr>
                <w:rFonts w:ascii="Calibri" w:hAnsi="Calibri" w:cs="Calibri"/>
                <w:color w:val="262626"/>
                <w:sz w:val="20"/>
                <w:szCs w:val="20"/>
              </w:rPr>
              <w:t xml:space="preserve"> (arabica coffee) Rubiaceae</w:t>
            </w:r>
            <w:r>
              <w:rPr>
                <w:rFonts w:ascii="Calibri" w:hAnsi="Calibri" w:cs="Calibri"/>
                <w:color w:val="262626"/>
                <w:sz w:val="20"/>
                <w:szCs w:val="20"/>
              </w:rPr>
              <w:t xml:space="preserve">; </w:t>
            </w:r>
            <w:r w:rsidR="00334E8B" w:rsidRPr="00362786">
              <w:rPr>
                <w:rFonts w:ascii="Calibri" w:hAnsi="Calibri" w:cs="Calibri"/>
                <w:i/>
                <w:color w:val="262626"/>
                <w:sz w:val="20"/>
                <w:szCs w:val="20"/>
              </w:rPr>
              <w:t>Diospyros ebenaster</w:t>
            </w:r>
            <w:r w:rsidR="00334E8B" w:rsidRPr="007A53AF">
              <w:rPr>
                <w:rFonts w:ascii="Calibri" w:hAnsi="Calibri" w:cs="Calibri"/>
                <w:color w:val="262626"/>
                <w:sz w:val="20"/>
                <w:szCs w:val="20"/>
              </w:rPr>
              <w:t xml:space="preserve"> (black sapote) Ebenaceae</w:t>
            </w:r>
            <w:r>
              <w:rPr>
                <w:rFonts w:ascii="Calibri" w:hAnsi="Calibri" w:cs="Calibri"/>
                <w:color w:val="262626"/>
                <w:sz w:val="20"/>
                <w:szCs w:val="20"/>
              </w:rPr>
              <w:t xml:space="preserve">; </w:t>
            </w:r>
            <w:r w:rsidR="00334E8B" w:rsidRPr="00362786">
              <w:rPr>
                <w:rFonts w:ascii="Calibri" w:hAnsi="Calibri" w:cs="Calibri"/>
                <w:i/>
                <w:color w:val="262626"/>
                <w:sz w:val="20"/>
                <w:szCs w:val="20"/>
              </w:rPr>
              <w:t>Eriobotrya japonica</w:t>
            </w:r>
            <w:r w:rsidR="00334E8B" w:rsidRPr="007A53AF">
              <w:rPr>
                <w:rFonts w:ascii="Calibri" w:hAnsi="Calibri" w:cs="Calibri"/>
                <w:color w:val="262626"/>
                <w:sz w:val="20"/>
                <w:szCs w:val="20"/>
              </w:rPr>
              <w:t xml:space="preserve"> (loquat) Rosaceae</w:t>
            </w:r>
            <w:r>
              <w:rPr>
                <w:rFonts w:ascii="Calibri" w:hAnsi="Calibri" w:cs="Calibri"/>
                <w:color w:val="262626"/>
                <w:sz w:val="20"/>
                <w:szCs w:val="20"/>
              </w:rPr>
              <w:t xml:space="preserve">; </w:t>
            </w:r>
            <w:r w:rsidR="00334E8B" w:rsidRPr="00362786">
              <w:rPr>
                <w:rFonts w:ascii="Calibri" w:hAnsi="Calibri" w:cs="Calibri"/>
                <w:i/>
                <w:color w:val="262626"/>
                <w:sz w:val="20"/>
                <w:szCs w:val="20"/>
              </w:rPr>
              <w:t>Malpighia glabra</w:t>
            </w:r>
            <w:r w:rsidR="00334E8B" w:rsidRPr="007A53AF">
              <w:rPr>
                <w:rFonts w:ascii="Calibri" w:hAnsi="Calibri" w:cs="Calibri"/>
                <w:color w:val="262626"/>
                <w:sz w:val="20"/>
                <w:szCs w:val="20"/>
              </w:rPr>
              <w:t xml:space="preserve"> (acerola) Malpighiaceae</w:t>
            </w:r>
            <w:r>
              <w:rPr>
                <w:rFonts w:ascii="Calibri" w:hAnsi="Calibri" w:cs="Calibri"/>
                <w:color w:val="262626"/>
                <w:sz w:val="20"/>
                <w:szCs w:val="20"/>
              </w:rPr>
              <w:t xml:space="preserve">; </w:t>
            </w:r>
            <w:r w:rsidR="00334E8B" w:rsidRPr="00362786">
              <w:rPr>
                <w:rFonts w:ascii="Calibri" w:hAnsi="Calibri" w:cs="Calibri"/>
                <w:i/>
                <w:color w:val="262626"/>
                <w:sz w:val="20"/>
                <w:szCs w:val="20"/>
              </w:rPr>
              <w:t>Mangifera indica</w:t>
            </w:r>
            <w:r w:rsidR="00334E8B" w:rsidRPr="007A53AF">
              <w:rPr>
                <w:rFonts w:ascii="Calibri" w:hAnsi="Calibri" w:cs="Calibri"/>
                <w:color w:val="262626"/>
                <w:sz w:val="20"/>
                <w:szCs w:val="20"/>
              </w:rPr>
              <w:t xml:space="preserve"> (mango) Anacardiaceae</w:t>
            </w:r>
            <w:r>
              <w:rPr>
                <w:rFonts w:ascii="Calibri" w:hAnsi="Calibri" w:cs="Calibri"/>
                <w:color w:val="262626"/>
                <w:sz w:val="20"/>
                <w:szCs w:val="20"/>
              </w:rPr>
              <w:t xml:space="preserve"> (m</w:t>
            </w:r>
            <w:r w:rsidR="00334E8B" w:rsidRPr="007A53AF">
              <w:rPr>
                <w:rFonts w:ascii="Calibri" w:hAnsi="Calibri" w:cs="Calibri"/>
                <w:color w:val="262626"/>
                <w:sz w:val="20"/>
                <w:szCs w:val="20"/>
              </w:rPr>
              <w:t>ain</w:t>
            </w:r>
            <w:r w:rsidR="00362786">
              <w:rPr>
                <w:rFonts w:ascii="Calibri" w:hAnsi="Calibri" w:cs="Calibri"/>
                <w:color w:val="262626"/>
                <w:sz w:val="20"/>
                <w:szCs w:val="20"/>
              </w:rPr>
              <w:t xml:space="preserve"> host</w:t>
            </w:r>
            <w:r>
              <w:rPr>
                <w:rFonts w:ascii="Calibri" w:hAnsi="Calibri" w:cs="Calibri"/>
                <w:color w:val="262626"/>
                <w:sz w:val="20"/>
                <w:szCs w:val="20"/>
              </w:rPr>
              <w:t xml:space="preserve">); </w:t>
            </w:r>
            <w:r w:rsidR="00334E8B" w:rsidRPr="00362786">
              <w:rPr>
                <w:rFonts w:ascii="Calibri" w:hAnsi="Calibri" w:cs="Calibri"/>
                <w:i/>
                <w:color w:val="262626"/>
                <w:sz w:val="20"/>
                <w:szCs w:val="20"/>
              </w:rPr>
              <w:t>Manilkara zapota</w:t>
            </w:r>
            <w:r w:rsidR="00334E8B" w:rsidRPr="007A53AF">
              <w:rPr>
                <w:rFonts w:ascii="Calibri" w:hAnsi="Calibri" w:cs="Calibri"/>
                <w:color w:val="262626"/>
                <w:sz w:val="20"/>
                <w:szCs w:val="20"/>
              </w:rPr>
              <w:t xml:space="preserve"> (sapodilla) Sapotaceae</w:t>
            </w:r>
            <w:r>
              <w:rPr>
                <w:rFonts w:ascii="Calibri" w:hAnsi="Calibri" w:cs="Calibri"/>
                <w:color w:val="262626"/>
                <w:sz w:val="20"/>
                <w:szCs w:val="20"/>
              </w:rPr>
              <w:t xml:space="preserve">; </w:t>
            </w:r>
            <w:r w:rsidR="00334E8B" w:rsidRPr="00362786">
              <w:rPr>
                <w:rFonts w:ascii="Calibri" w:hAnsi="Calibri" w:cs="Calibri"/>
                <w:i/>
                <w:color w:val="262626"/>
                <w:sz w:val="20"/>
                <w:szCs w:val="20"/>
              </w:rPr>
              <w:t>Passiflora quadrangularis</w:t>
            </w:r>
            <w:r w:rsidR="00334E8B" w:rsidRPr="007A53AF">
              <w:rPr>
                <w:rFonts w:ascii="Calibri" w:hAnsi="Calibri" w:cs="Calibri"/>
                <w:color w:val="262626"/>
                <w:sz w:val="20"/>
                <w:szCs w:val="20"/>
              </w:rPr>
              <w:t xml:space="preserve"> (giant granadilla) Passifloraceae</w:t>
            </w:r>
            <w:r>
              <w:rPr>
                <w:rFonts w:ascii="Calibri" w:hAnsi="Calibri" w:cs="Calibri"/>
                <w:color w:val="262626"/>
                <w:sz w:val="20"/>
                <w:szCs w:val="20"/>
              </w:rPr>
              <w:t xml:space="preserve">; </w:t>
            </w:r>
            <w:r w:rsidR="00334E8B" w:rsidRPr="00362786">
              <w:rPr>
                <w:rFonts w:ascii="Calibri" w:hAnsi="Calibri" w:cs="Calibri"/>
                <w:i/>
                <w:color w:val="262626"/>
                <w:sz w:val="20"/>
                <w:szCs w:val="20"/>
              </w:rPr>
              <w:t>Pouteria sapota</w:t>
            </w:r>
            <w:r w:rsidR="00334E8B" w:rsidRPr="007A53AF">
              <w:rPr>
                <w:rFonts w:ascii="Calibri" w:hAnsi="Calibri" w:cs="Calibri"/>
                <w:color w:val="262626"/>
                <w:sz w:val="20"/>
                <w:szCs w:val="20"/>
              </w:rPr>
              <w:t xml:space="preserve"> (mammey sapote) Sapotaceae</w:t>
            </w:r>
            <w:r>
              <w:rPr>
                <w:rFonts w:ascii="Calibri" w:hAnsi="Calibri" w:cs="Calibri"/>
                <w:color w:val="262626"/>
                <w:sz w:val="20"/>
                <w:szCs w:val="20"/>
              </w:rPr>
              <w:t xml:space="preserve">; </w:t>
            </w:r>
            <w:r w:rsidR="00334E8B" w:rsidRPr="00362786">
              <w:rPr>
                <w:rFonts w:ascii="Calibri" w:hAnsi="Calibri" w:cs="Calibri"/>
                <w:i/>
                <w:color w:val="262626"/>
                <w:sz w:val="20"/>
                <w:szCs w:val="20"/>
              </w:rPr>
              <w:t>Pouteria viridis</w:t>
            </w:r>
            <w:r w:rsidR="00334E8B" w:rsidRPr="007A53AF">
              <w:rPr>
                <w:rFonts w:ascii="Calibri" w:hAnsi="Calibri" w:cs="Calibri"/>
                <w:color w:val="262626"/>
                <w:sz w:val="20"/>
                <w:szCs w:val="20"/>
              </w:rPr>
              <w:t xml:space="preserve"> (green sapote) Sapotaceae</w:t>
            </w:r>
            <w:r>
              <w:rPr>
                <w:rFonts w:ascii="Calibri" w:hAnsi="Calibri" w:cs="Calibri"/>
                <w:color w:val="262626"/>
                <w:sz w:val="20"/>
                <w:szCs w:val="20"/>
              </w:rPr>
              <w:t xml:space="preserve">; </w:t>
            </w:r>
            <w:r w:rsidR="00334E8B" w:rsidRPr="00362786">
              <w:rPr>
                <w:rFonts w:ascii="Calibri" w:hAnsi="Calibri" w:cs="Calibri"/>
                <w:i/>
                <w:color w:val="262626"/>
                <w:sz w:val="20"/>
                <w:szCs w:val="20"/>
              </w:rPr>
              <w:t>Prunus dulcis</w:t>
            </w:r>
            <w:r w:rsidR="00334E8B" w:rsidRPr="007A53AF">
              <w:rPr>
                <w:rFonts w:ascii="Calibri" w:hAnsi="Calibri" w:cs="Calibri"/>
                <w:color w:val="262626"/>
                <w:sz w:val="20"/>
                <w:szCs w:val="20"/>
              </w:rPr>
              <w:t xml:space="preserve"> (almond) Rosaceae</w:t>
            </w:r>
            <w:r>
              <w:rPr>
                <w:rFonts w:ascii="Calibri" w:hAnsi="Calibri" w:cs="Calibri"/>
                <w:color w:val="262626"/>
                <w:sz w:val="20"/>
                <w:szCs w:val="20"/>
              </w:rPr>
              <w:t xml:space="preserve">; </w:t>
            </w:r>
            <w:r w:rsidR="00334E8B" w:rsidRPr="00362786">
              <w:rPr>
                <w:rFonts w:ascii="Calibri" w:hAnsi="Calibri" w:cs="Calibri"/>
                <w:i/>
                <w:color w:val="262626"/>
                <w:sz w:val="20"/>
                <w:szCs w:val="20"/>
              </w:rPr>
              <w:t>Prunus salicina</w:t>
            </w:r>
            <w:r w:rsidR="00334E8B" w:rsidRPr="007A53AF">
              <w:rPr>
                <w:rFonts w:ascii="Calibri" w:hAnsi="Calibri" w:cs="Calibri"/>
                <w:color w:val="262626"/>
                <w:sz w:val="20"/>
                <w:szCs w:val="20"/>
              </w:rPr>
              <w:t xml:space="preserve"> (Japanese plum) Rosaceae</w:t>
            </w:r>
            <w:r>
              <w:rPr>
                <w:rFonts w:ascii="Calibri" w:hAnsi="Calibri" w:cs="Calibri"/>
                <w:color w:val="262626"/>
                <w:sz w:val="20"/>
                <w:szCs w:val="20"/>
              </w:rPr>
              <w:t xml:space="preserve">; </w:t>
            </w:r>
            <w:r w:rsidR="00334E8B" w:rsidRPr="00362786">
              <w:rPr>
                <w:rFonts w:ascii="Calibri" w:hAnsi="Calibri" w:cs="Calibri"/>
                <w:i/>
                <w:color w:val="262626"/>
                <w:sz w:val="20"/>
                <w:szCs w:val="20"/>
              </w:rPr>
              <w:t>Psidium guajava</w:t>
            </w:r>
            <w:r w:rsidR="00334E8B" w:rsidRPr="007A53AF">
              <w:rPr>
                <w:rFonts w:ascii="Calibri" w:hAnsi="Calibri" w:cs="Calibri"/>
                <w:color w:val="262626"/>
                <w:sz w:val="20"/>
                <w:szCs w:val="20"/>
              </w:rPr>
              <w:t xml:space="preserve"> (guava) Myrtaceae</w:t>
            </w:r>
            <w:r>
              <w:rPr>
                <w:rFonts w:ascii="Calibri" w:hAnsi="Calibri" w:cs="Calibri"/>
                <w:color w:val="262626"/>
                <w:sz w:val="20"/>
                <w:szCs w:val="20"/>
              </w:rPr>
              <w:t xml:space="preserve">; </w:t>
            </w:r>
            <w:r w:rsidR="00334E8B" w:rsidRPr="00362786">
              <w:rPr>
                <w:rFonts w:ascii="Calibri" w:hAnsi="Calibri" w:cs="Calibri"/>
                <w:i/>
                <w:color w:val="262626"/>
                <w:sz w:val="20"/>
                <w:szCs w:val="20"/>
              </w:rPr>
              <w:t>Pyrus communis</w:t>
            </w:r>
            <w:r w:rsidR="00334E8B" w:rsidRPr="007A53AF">
              <w:rPr>
                <w:rFonts w:ascii="Calibri" w:hAnsi="Calibri" w:cs="Calibri"/>
                <w:color w:val="262626"/>
                <w:sz w:val="20"/>
                <w:szCs w:val="20"/>
              </w:rPr>
              <w:t xml:space="preserve"> (European pear) Rosaceae</w:t>
            </w:r>
            <w:r>
              <w:rPr>
                <w:rFonts w:ascii="Calibri" w:hAnsi="Calibri" w:cs="Calibri"/>
                <w:color w:val="262626"/>
                <w:sz w:val="20"/>
                <w:szCs w:val="20"/>
              </w:rPr>
              <w:t xml:space="preserve">; </w:t>
            </w:r>
            <w:r w:rsidR="00334E8B" w:rsidRPr="00362786">
              <w:rPr>
                <w:rFonts w:ascii="Calibri" w:hAnsi="Calibri" w:cs="Calibri"/>
                <w:i/>
                <w:color w:val="262626"/>
                <w:sz w:val="20"/>
                <w:szCs w:val="20"/>
              </w:rPr>
              <w:t>Spondias</w:t>
            </w:r>
            <w:r w:rsidR="00334E8B" w:rsidRPr="007A53AF">
              <w:rPr>
                <w:rFonts w:ascii="Calibri" w:hAnsi="Calibri" w:cs="Calibri"/>
                <w:color w:val="262626"/>
                <w:sz w:val="20"/>
                <w:szCs w:val="20"/>
              </w:rPr>
              <w:t xml:space="preserve"> (purple mombin) Anacardiaceae </w:t>
            </w:r>
            <w:r>
              <w:rPr>
                <w:rFonts w:ascii="Calibri" w:hAnsi="Calibri" w:cs="Calibri"/>
                <w:color w:val="262626"/>
                <w:sz w:val="20"/>
                <w:szCs w:val="20"/>
              </w:rPr>
              <w:t>(m</w:t>
            </w:r>
            <w:r w:rsidR="00334E8B" w:rsidRPr="007A53AF">
              <w:rPr>
                <w:rFonts w:ascii="Calibri" w:hAnsi="Calibri" w:cs="Calibri"/>
                <w:color w:val="262626"/>
                <w:sz w:val="20"/>
                <w:szCs w:val="20"/>
              </w:rPr>
              <w:t>ain</w:t>
            </w:r>
            <w:r w:rsidR="00992A38">
              <w:rPr>
                <w:rFonts w:ascii="Calibri" w:hAnsi="Calibri" w:cs="Calibri"/>
                <w:color w:val="262626"/>
                <w:sz w:val="20"/>
                <w:szCs w:val="20"/>
              </w:rPr>
              <w:t xml:space="preserve"> host</w:t>
            </w:r>
            <w:r>
              <w:rPr>
                <w:rFonts w:ascii="Calibri" w:hAnsi="Calibri" w:cs="Calibri"/>
                <w:color w:val="262626"/>
                <w:sz w:val="20"/>
                <w:szCs w:val="20"/>
              </w:rPr>
              <w:t xml:space="preserve">); </w:t>
            </w:r>
            <w:r w:rsidR="00334E8B" w:rsidRPr="00992A38">
              <w:rPr>
                <w:rFonts w:ascii="Calibri" w:hAnsi="Calibri" w:cs="Calibri"/>
                <w:i/>
                <w:color w:val="262626"/>
                <w:sz w:val="20"/>
                <w:szCs w:val="20"/>
              </w:rPr>
              <w:t>Spondias dulcis</w:t>
            </w:r>
            <w:r w:rsidR="00334E8B" w:rsidRPr="007A53AF">
              <w:rPr>
                <w:rFonts w:ascii="Calibri" w:hAnsi="Calibri" w:cs="Calibri"/>
                <w:color w:val="262626"/>
                <w:sz w:val="20"/>
                <w:szCs w:val="20"/>
              </w:rPr>
              <w:t xml:space="preserve"> (otaheite apple) Anacardiaceae</w:t>
            </w:r>
            <w:r>
              <w:rPr>
                <w:rFonts w:ascii="Calibri" w:hAnsi="Calibri" w:cs="Calibri"/>
                <w:color w:val="262626"/>
                <w:sz w:val="20"/>
                <w:szCs w:val="20"/>
              </w:rPr>
              <w:t xml:space="preserve">; </w:t>
            </w:r>
            <w:r w:rsidR="00334E8B" w:rsidRPr="00992A38">
              <w:rPr>
                <w:rFonts w:ascii="Calibri" w:hAnsi="Calibri" w:cs="Calibri"/>
                <w:i/>
                <w:color w:val="262626"/>
                <w:sz w:val="20"/>
                <w:szCs w:val="20"/>
              </w:rPr>
              <w:t>Spondias mombin</w:t>
            </w:r>
            <w:r w:rsidR="00334E8B" w:rsidRPr="007A53AF">
              <w:rPr>
                <w:rFonts w:ascii="Calibri" w:hAnsi="Calibri" w:cs="Calibri"/>
                <w:color w:val="262626"/>
                <w:sz w:val="20"/>
                <w:szCs w:val="20"/>
              </w:rPr>
              <w:t xml:space="preserve"> (hog plum) Anacardiaceae</w:t>
            </w:r>
            <w:r>
              <w:rPr>
                <w:rFonts w:ascii="Calibri" w:hAnsi="Calibri" w:cs="Calibri"/>
                <w:color w:val="262626"/>
                <w:sz w:val="20"/>
                <w:szCs w:val="20"/>
              </w:rPr>
              <w:t xml:space="preserve">; </w:t>
            </w:r>
            <w:r w:rsidR="00334E8B" w:rsidRPr="00992A38">
              <w:rPr>
                <w:rFonts w:ascii="Calibri" w:hAnsi="Calibri" w:cs="Calibri"/>
                <w:i/>
                <w:color w:val="262626"/>
                <w:sz w:val="20"/>
                <w:szCs w:val="20"/>
              </w:rPr>
              <w:t>Spondias purpurea</w:t>
            </w:r>
            <w:r w:rsidR="00334E8B" w:rsidRPr="007A53AF">
              <w:rPr>
                <w:rFonts w:ascii="Calibri" w:hAnsi="Calibri" w:cs="Calibri"/>
                <w:color w:val="262626"/>
                <w:sz w:val="20"/>
                <w:szCs w:val="20"/>
              </w:rPr>
              <w:t xml:space="preserve"> (red mombin) Anacardiaceae</w:t>
            </w:r>
            <w:r>
              <w:rPr>
                <w:rFonts w:ascii="Calibri" w:hAnsi="Calibri" w:cs="Calibri"/>
                <w:color w:val="262626"/>
                <w:sz w:val="20"/>
                <w:szCs w:val="20"/>
              </w:rPr>
              <w:t xml:space="preserve">; </w:t>
            </w:r>
            <w:r w:rsidR="00334E8B" w:rsidRPr="00992A38">
              <w:rPr>
                <w:rFonts w:ascii="Calibri" w:hAnsi="Calibri" w:cs="Calibri"/>
                <w:i/>
                <w:color w:val="262626"/>
                <w:sz w:val="20"/>
                <w:szCs w:val="20"/>
              </w:rPr>
              <w:t>Spondias tuberosa</w:t>
            </w:r>
            <w:r w:rsidR="00334E8B" w:rsidRPr="007A53AF">
              <w:rPr>
                <w:rFonts w:ascii="Calibri" w:hAnsi="Calibri" w:cs="Calibri"/>
                <w:color w:val="262626"/>
                <w:sz w:val="20"/>
                <w:szCs w:val="20"/>
              </w:rPr>
              <w:t xml:space="preserve"> Anacardiaceae</w:t>
            </w:r>
            <w:r>
              <w:rPr>
                <w:rFonts w:ascii="Calibri" w:hAnsi="Calibri" w:cs="Calibri"/>
                <w:color w:val="262626"/>
                <w:sz w:val="20"/>
                <w:szCs w:val="20"/>
              </w:rPr>
              <w:t xml:space="preserve">; </w:t>
            </w:r>
            <w:r w:rsidR="00334E8B" w:rsidRPr="00992A38">
              <w:rPr>
                <w:rFonts w:ascii="Calibri" w:hAnsi="Calibri" w:cs="Calibri"/>
                <w:i/>
                <w:color w:val="262626"/>
                <w:sz w:val="20"/>
                <w:szCs w:val="20"/>
              </w:rPr>
              <w:t>Syzygium jambos</w:t>
            </w:r>
            <w:r w:rsidR="00334E8B" w:rsidRPr="007A53AF">
              <w:rPr>
                <w:rFonts w:ascii="Calibri" w:hAnsi="Calibri" w:cs="Calibri"/>
                <w:color w:val="262626"/>
                <w:sz w:val="20"/>
                <w:szCs w:val="20"/>
              </w:rPr>
              <w:t xml:space="preserve"> (rose apple) Myrtaceae</w:t>
            </w:r>
            <w:r>
              <w:rPr>
                <w:rFonts w:ascii="Calibri" w:hAnsi="Calibri" w:cs="Calibri"/>
                <w:color w:val="262626"/>
                <w:sz w:val="20"/>
                <w:szCs w:val="20"/>
              </w:rPr>
              <w:t xml:space="preserve">; </w:t>
            </w:r>
            <w:r w:rsidR="00334E8B" w:rsidRPr="00992A38">
              <w:rPr>
                <w:rFonts w:ascii="Calibri" w:hAnsi="Calibri" w:cs="Calibri"/>
                <w:i/>
                <w:color w:val="262626"/>
                <w:sz w:val="20"/>
                <w:szCs w:val="20"/>
              </w:rPr>
              <w:t>Syzygium malaccense</w:t>
            </w:r>
            <w:r w:rsidR="00334E8B" w:rsidRPr="007A53AF">
              <w:rPr>
                <w:rFonts w:ascii="Calibri" w:hAnsi="Calibri" w:cs="Calibri"/>
                <w:color w:val="262626"/>
                <w:sz w:val="20"/>
                <w:szCs w:val="20"/>
              </w:rPr>
              <w:t xml:space="preserve"> (Malay apple) Myrtaceae</w:t>
            </w:r>
            <w:r>
              <w:rPr>
                <w:rFonts w:ascii="Calibri" w:hAnsi="Calibri" w:cs="Calibri"/>
                <w:color w:val="262626"/>
                <w:sz w:val="20"/>
                <w:szCs w:val="20"/>
              </w:rPr>
              <w:t xml:space="preserve">; </w:t>
            </w:r>
            <w:r w:rsidR="00334E8B" w:rsidRPr="00992A38">
              <w:rPr>
                <w:rFonts w:ascii="Calibri" w:hAnsi="Calibri" w:cs="Calibri"/>
                <w:i/>
                <w:color w:val="262626"/>
                <w:sz w:val="20"/>
                <w:szCs w:val="20"/>
              </w:rPr>
              <w:t>Ziziphus joazeiro</w:t>
            </w:r>
            <w:r w:rsidR="00334E8B" w:rsidRPr="007A53AF">
              <w:rPr>
                <w:rFonts w:ascii="Calibri" w:hAnsi="Calibri" w:cs="Calibri"/>
                <w:sz w:val="20"/>
                <w:szCs w:val="20"/>
              </w:rPr>
              <w:t xml:space="preserve"> </w:t>
            </w:r>
            <w:r w:rsidRPr="007A53AF">
              <w:rPr>
                <w:rFonts w:ascii="Calibri" w:hAnsi="Calibri" w:cs="Calibri"/>
                <w:sz w:val="20"/>
                <w:szCs w:val="20"/>
              </w:rPr>
              <w:t xml:space="preserve">Rhamnaceae </w:t>
            </w:r>
            <w:r w:rsidR="00A83DD4">
              <w:rPr>
                <w:rFonts w:ascii="Calibri" w:hAnsi="Calibri" w:cs="Calibri"/>
                <w:sz w:val="20"/>
                <w:szCs w:val="20"/>
              </w:rPr>
              <w:t>(</w:t>
            </w:r>
            <w:r w:rsidR="00A8736F">
              <w:rPr>
                <w:rFonts w:ascii="Calibri" w:hAnsi="Calibri" w:cs="Calibri"/>
                <w:sz w:val="20"/>
                <w:szCs w:val="20"/>
              </w:rPr>
              <w:t xml:space="preserve">listed here as </w:t>
            </w:r>
            <w:r w:rsidR="00A83DD4">
              <w:rPr>
                <w:rFonts w:ascii="Calibri" w:hAnsi="Calibri" w:cs="Calibri"/>
                <w:sz w:val="20"/>
                <w:szCs w:val="20"/>
              </w:rPr>
              <w:t>m</w:t>
            </w:r>
            <w:r w:rsidRPr="007A53AF">
              <w:rPr>
                <w:rFonts w:ascii="Calibri" w:hAnsi="Calibri" w:cs="Calibri"/>
                <w:sz w:val="20"/>
                <w:szCs w:val="20"/>
              </w:rPr>
              <w:t>ain</w:t>
            </w:r>
            <w:r w:rsidR="00992A38">
              <w:rPr>
                <w:rFonts w:ascii="Calibri" w:hAnsi="Calibri" w:cs="Calibri"/>
                <w:sz w:val="20"/>
                <w:szCs w:val="20"/>
              </w:rPr>
              <w:t xml:space="preserve"> host</w:t>
            </w:r>
            <w:r w:rsidR="00A83DD4">
              <w:rPr>
                <w:rFonts w:ascii="Calibri" w:hAnsi="Calibri" w:cs="Calibri"/>
                <w:sz w:val="20"/>
                <w:szCs w:val="20"/>
              </w:rPr>
              <w:t>)</w:t>
            </w:r>
            <w:r w:rsidR="00992A38">
              <w:rPr>
                <w:rFonts w:ascii="Calibri" w:hAnsi="Calibri" w:cs="Calibri"/>
                <w:sz w:val="20"/>
                <w:szCs w:val="20"/>
              </w:rPr>
              <w:t xml:space="preserve"> (source of information:</w:t>
            </w:r>
            <w:r w:rsidRPr="007A53AF">
              <w:rPr>
                <w:rFonts w:ascii="Calibri" w:hAnsi="Calibri" w:cs="Calibri"/>
                <w:sz w:val="20"/>
                <w:szCs w:val="20"/>
              </w:rPr>
              <w:t xml:space="preserve"> </w:t>
            </w:r>
            <w:r w:rsidR="00334E8B" w:rsidRPr="007A53AF">
              <w:rPr>
                <w:rFonts w:ascii="Calibri" w:hAnsi="Calibri" w:cs="Calibri"/>
                <w:color w:val="262626"/>
                <w:sz w:val="20"/>
                <w:szCs w:val="20"/>
              </w:rPr>
              <w:t>https://www.cabi.org/isc/datasheet/5659</w:t>
            </w:r>
            <w:r w:rsidR="00992A38">
              <w:rPr>
                <w:rFonts w:ascii="Calibri" w:hAnsi="Calibri" w:cs="Calibri"/>
                <w:color w:val="262626"/>
                <w:sz w:val="20"/>
                <w:szCs w:val="20"/>
              </w:rPr>
              <w:t>).</w:t>
            </w:r>
          </w:p>
          <w:p w14:paraId="07B2A41C" w14:textId="6C26839D" w:rsidR="005C401B" w:rsidRPr="007A53AF" w:rsidRDefault="00EB6D17" w:rsidP="007A53AF">
            <w:pPr>
              <w:numPr>
                <w:ilvl w:val="0"/>
                <w:numId w:val="25"/>
              </w:numPr>
              <w:ind w:left="321" w:hanging="321"/>
              <w:rPr>
                <w:rFonts w:ascii="Calibri" w:hAnsi="Calibri" w:cs="Calibri"/>
                <w:color w:val="262626"/>
                <w:sz w:val="20"/>
                <w:szCs w:val="20"/>
              </w:rPr>
            </w:pPr>
            <w:r>
              <w:rPr>
                <w:rFonts w:ascii="Calibri" w:hAnsi="Calibri" w:cs="Calibri"/>
                <w:color w:val="262626"/>
                <w:sz w:val="20"/>
                <w:szCs w:val="20"/>
              </w:rPr>
              <w:t>H</w:t>
            </w:r>
            <w:r w:rsidR="005C401B" w:rsidRPr="007A53AF">
              <w:rPr>
                <w:rFonts w:ascii="Calibri" w:hAnsi="Calibri" w:cs="Calibri"/>
                <w:color w:val="262626"/>
                <w:sz w:val="20"/>
                <w:szCs w:val="20"/>
              </w:rPr>
              <w:t>ost specificity:</w:t>
            </w:r>
            <w:r w:rsidR="00992A38">
              <w:rPr>
                <w:rFonts w:ascii="Calibri" w:hAnsi="Calibri" w:cs="Calibri"/>
                <w:color w:val="262626"/>
                <w:sz w:val="20"/>
                <w:szCs w:val="20"/>
              </w:rPr>
              <w:t xml:space="preserve"> Although recorded from a wide range of plants, little is known about the ability to fully develop and maintain populations on these plants. </w:t>
            </w:r>
            <w:r w:rsidR="00D2655F">
              <w:rPr>
                <w:rFonts w:ascii="Calibri" w:hAnsi="Calibri" w:cs="Calibri"/>
                <w:color w:val="262626"/>
                <w:sz w:val="20"/>
                <w:szCs w:val="20"/>
              </w:rPr>
              <w:t xml:space="preserve">For </w:t>
            </w:r>
            <w:r w:rsidR="00C646DB">
              <w:rPr>
                <w:rFonts w:ascii="Calibri" w:hAnsi="Calibri" w:cs="Calibri"/>
                <w:color w:val="262626"/>
                <w:sz w:val="20"/>
                <w:szCs w:val="20"/>
              </w:rPr>
              <w:t>example,</w:t>
            </w:r>
            <w:r w:rsidR="00D2655F">
              <w:rPr>
                <w:rFonts w:ascii="Calibri" w:hAnsi="Calibri" w:cs="Calibri"/>
                <w:color w:val="262626"/>
                <w:sz w:val="20"/>
                <w:szCs w:val="20"/>
              </w:rPr>
              <w:t xml:space="preserve"> the species can develop in grapefruit but shows much higher mortality rates in this species compared to other fruit flies (</w:t>
            </w:r>
            <w:r w:rsidR="00D2655F" w:rsidRPr="00D2655F">
              <w:rPr>
                <w:rFonts w:ascii="Calibri" w:hAnsi="Calibri" w:cs="Calibri"/>
                <w:color w:val="262626"/>
                <w:sz w:val="20"/>
                <w:szCs w:val="20"/>
              </w:rPr>
              <w:t>Mangan</w:t>
            </w:r>
            <w:r w:rsidR="00D2655F">
              <w:rPr>
                <w:rFonts w:ascii="Calibri" w:hAnsi="Calibri" w:cs="Calibri"/>
                <w:color w:val="262626"/>
                <w:sz w:val="20"/>
                <w:szCs w:val="20"/>
              </w:rPr>
              <w:t xml:space="preserve"> et al. 2011).</w:t>
            </w:r>
            <w:r w:rsidR="00D2655F" w:rsidRPr="00D2655F">
              <w:rPr>
                <w:rFonts w:ascii="Calibri" w:hAnsi="Calibri" w:cs="Calibri"/>
                <w:color w:val="262626"/>
                <w:sz w:val="20"/>
                <w:szCs w:val="20"/>
              </w:rPr>
              <w:t xml:space="preserve"> </w:t>
            </w:r>
            <w:r w:rsidR="00992A38">
              <w:rPr>
                <w:rFonts w:ascii="Calibri" w:hAnsi="Calibri" w:cs="Calibri"/>
                <w:color w:val="262626"/>
                <w:sz w:val="20"/>
                <w:szCs w:val="20"/>
              </w:rPr>
              <w:t>Otherwise the species seems to be restricted to Anacardiaceae (</w:t>
            </w:r>
            <w:r w:rsidR="00992A38" w:rsidRPr="00992A38">
              <w:rPr>
                <w:rFonts w:ascii="Calibri" w:hAnsi="Calibri" w:cs="Calibri"/>
                <w:i/>
                <w:color w:val="262626"/>
                <w:sz w:val="20"/>
                <w:szCs w:val="20"/>
              </w:rPr>
              <w:t>Mangifera</w:t>
            </w:r>
            <w:r w:rsidR="00992A38">
              <w:rPr>
                <w:rFonts w:ascii="Calibri" w:hAnsi="Calibri" w:cs="Calibri"/>
                <w:color w:val="262626"/>
                <w:sz w:val="20"/>
                <w:szCs w:val="20"/>
              </w:rPr>
              <w:t xml:space="preserve"> and </w:t>
            </w:r>
            <w:r w:rsidR="00992A38" w:rsidRPr="00992A38">
              <w:rPr>
                <w:rFonts w:ascii="Calibri" w:hAnsi="Calibri" w:cs="Calibri"/>
                <w:i/>
                <w:color w:val="262626"/>
                <w:sz w:val="20"/>
                <w:szCs w:val="20"/>
              </w:rPr>
              <w:t>Spondias</w:t>
            </w:r>
            <w:r w:rsidR="00992A38">
              <w:rPr>
                <w:rFonts w:ascii="Calibri" w:hAnsi="Calibri" w:cs="Calibri"/>
                <w:color w:val="262626"/>
                <w:sz w:val="20"/>
                <w:szCs w:val="20"/>
              </w:rPr>
              <w:t>) but also Rh</w:t>
            </w:r>
            <w:r w:rsidR="00E465A1">
              <w:rPr>
                <w:rFonts w:ascii="Calibri" w:hAnsi="Calibri" w:cs="Calibri"/>
                <w:color w:val="262626"/>
                <w:sz w:val="20"/>
                <w:szCs w:val="20"/>
              </w:rPr>
              <w:t>a</w:t>
            </w:r>
            <w:r w:rsidR="00992A38">
              <w:rPr>
                <w:rFonts w:ascii="Calibri" w:hAnsi="Calibri" w:cs="Calibri"/>
                <w:color w:val="262626"/>
                <w:sz w:val="20"/>
                <w:szCs w:val="20"/>
              </w:rPr>
              <w:t>mnaceae (</w:t>
            </w:r>
            <w:r w:rsidR="00992A38" w:rsidRPr="00992A38">
              <w:rPr>
                <w:rFonts w:ascii="Calibri" w:hAnsi="Calibri" w:cs="Calibri"/>
                <w:i/>
                <w:color w:val="262626"/>
                <w:sz w:val="20"/>
                <w:szCs w:val="20"/>
              </w:rPr>
              <w:t>Ziziphus</w:t>
            </w:r>
            <w:r w:rsidR="00992A38">
              <w:rPr>
                <w:rFonts w:ascii="Calibri" w:hAnsi="Calibri" w:cs="Calibri"/>
                <w:color w:val="262626"/>
                <w:sz w:val="20"/>
                <w:szCs w:val="20"/>
              </w:rPr>
              <w:t>).</w:t>
            </w:r>
          </w:p>
          <w:p w14:paraId="6B4E87F5" w14:textId="764AFF15" w:rsidR="005C401B" w:rsidRPr="007A53AF" w:rsidRDefault="00EB6D17" w:rsidP="007A53AF">
            <w:pPr>
              <w:numPr>
                <w:ilvl w:val="0"/>
                <w:numId w:val="25"/>
              </w:numPr>
              <w:ind w:left="321" w:hanging="321"/>
              <w:rPr>
                <w:rFonts w:ascii="Calibri" w:hAnsi="Calibri" w:cs="Calibri"/>
                <w:color w:val="262626"/>
                <w:sz w:val="20"/>
                <w:szCs w:val="20"/>
              </w:rPr>
            </w:pPr>
            <w:r>
              <w:rPr>
                <w:rFonts w:ascii="Calibri" w:hAnsi="Calibri" w:cs="Calibri"/>
                <w:color w:val="262626"/>
                <w:sz w:val="20"/>
                <w:szCs w:val="20"/>
              </w:rPr>
              <w:t>A</w:t>
            </w:r>
            <w:r w:rsidR="005C401B" w:rsidRPr="007A53AF">
              <w:rPr>
                <w:rFonts w:ascii="Calibri" w:hAnsi="Calibri" w:cs="Calibri"/>
                <w:color w:val="262626"/>
                <w:sz w:val="20"/>
                <w:szCs w:val="20"/>
              </w:rPr>
              <w:t>ssociated pathogens, pests or parasites:</w:t>
            </w:r>
            <w:r w:rsidR="00A83DD4">
              <w:rPr>
                <w:rFonts w:ascii="Calibri" w:hAnsi="Calibri" w:cs="Calibri"/>
                <w:color w:val="262626"/>
                <w:sz w:val="20"/>
                <w:szCs w:val="20"/>
              </w:rPr>
              <w:t xml:space="preserve"> see section</w:t>
            </w:r>
            <w:r>
              <w:rPr>
                <w:rFonts w:ascii="Calibri" w:hAnsi="Calibri" w:cs="Calibri"/>
                <w:color w:val="262626"/>
                <w:sz w:val="20"/>
                <w:szCs w:val="20"/>
              </w:rPr>
              <w:t xml:space="preserve"> on</w:t>
            </w:r>
            <w:r w:rsidR="00A83DD4">
              <w:rPr>
                <w:rFonts w:ascii="Calibri" w:hAnsi="Calibri" w:cs="Calibri"/>
                <w:color w:val="262626"/>
                <w:sz w:val="20"/>
                <w:szCs w:val="20"/>
              </w:rPr>
              <w:t xml:space="preserve"> biological control</w:t>
            </w:r>
            <w:r w:rsidR="00992A38">
              <w:rPr>
                <w:rFonts w:ascii="Calibri" w:hAnsi="Calibri" w:cs="Calibri"/>
                <w:color w:val="262626"/>
                <w:sz w:val="20"/>
                <w:szCs w:val="20"/>
              </w:rPr>
              <w:t xml:space="preserve"> </w:t>
            </w:r>
            <w:r w:rsidR="00A83DD4">
              <w:rPr>
                <w:rFonts w:ascii="Calibri" w:hAnsi="Calibri" w:cs="Calibri"/>
                <w:color w:val="262626"/>
                <w:sz w:val="20"/>
                <w:szCs w:val="20"/>
              </w:rPr>
              <w:t>below</w:t>
            </w:r>
            <w:r w:rsidR="00992A38">
              <w:rPr>
                <w:rFonts w:ascii="Calibri" w:hAnsi="Calibri" w:cs="Calibri"/>
                <w:color w:val="262626"/>
                <w:sz w:val="20"/>
                <w:szCs w:val="20"/>
              </w:rPr>
              <w:t>.</w:t>
            </w:r>
          </w:p>
          <w:p w14:paraId="3EC2AE47" w14:textId="3628B161" w:rsidR="005C401B" w:rsidRPr="007A53AF" w:rsidRDefault="00EB6D17" w:rsidP="00A83DD4">
            <w:pPr>
              <w:numPr>
                <w:ilvl w:val="0"/>
                <w:numId w:val="25"/>
              </w:numPr>
              <w:ind w:left="321" w:hanging="321"/>
              <w:rPr>
                <w:rFonts w:ascii="Calibri" w:hAnsi="Calibri" w:cs="Calibri"/>
                <w:b/>
                <w:color w:val="262626"/>
                <w:sz w:val="20"/>
                <w:szCs w:val="20"/>
                <w:lang w:val="en-NZ"/>
              </w:rPr>
            </w:pPr>
            <w:r>
              <w:rPr>
                <w:rFonts w:ascii="Calibri" w:hAnsi="Calibri" w:cs="Calibri"/>
                <w:color w:val="262626"/>
                <w:sz w:val="20"/>
                <w:szCs w:val="20"/>
                <w:lang w:val="en-NZ"/>
              </w:rPr>
              <w:t>O</w:t>
            </w:r>
            <w:r w:rsidR="005C401B" w:rsidRPr="00A83DD4">
              <w:rPr>
                <w:rFonts w:ascii="Calibri" w:hAnsi="Calibri" w:cs="Calibri"/>
                <w:color w:val="262626"/>
                <w:sz w:val="20"/>
                <w:szCs w:val="20"/>
                <w:lang w:val="en-NZ"/>
              </w:rPr>
              <w:t>ther:</w:t>
            </w:r>
            <w:r w:rsidR="0038292C" w:rsidRPr="00A83DD4">
              <w:rPr>
                <w:rFonts w:ascii="Calibri" w:hAnsi="Calibri" w:cs="Calibri"/>
                <w:sz w:val="20"/>
                <w:szCs w:val="20"/>
              </w:rPr>
              <w:t xml:space="preserve"> </w:t>
            </w:r>
            <w:r w:rsidR="0038292C" w:rsidRPr="00A83DD4">
              <w:rPr>
                <w:rFonts w:ascii="Calibri" w:hAnsi="Calibri" w:cs="Calibri"/>
                <w:color w:val="262626"/>
                <w:sz w:val="20"/>
                <w:szCs w:val="20"/>
                <w:lang w:val="en-NZ"/>
              </w:rPr>
              <w:t xml:space="preserve">The adults of </w:t>
            </w:r>
            <w:r w:rsidR="0038292C" w:rsidRPr="00992A38">
              <w:rPr>
                <w:rFonts w:ascii="Calibri" w:hAnsi="Calibri" w:cs="Calibri"/>
                <w:i/>
                <w:color w:val="262626"/>
                <w:sz w:val="20"/>
                <w:szCs w:val="20"/>
                <w:lang w:val="en-NZ"/>
              </w:rPr>
              <w:t>A. obliqua</w:t>
            </w:r>
            <w:r w:rsidR="0038292C" w:rsidRPr="00A83DD4">
              <w:rPr>
                <w:rFonts w:ascii="Calibri" w:hAnsi="Calibri" w:cs="Calibri"/>
                <w:color w:val="262626"/>
                <w:sz w:val="20"/>
                <w:szCs w:val="20"/>
                <w:lang w:val="en-NZ"/>
              </w:rPr>
              <w:t xml:space="preserve"> are difficult to separate from those of various other species of the </w:t>
            </w:r>
            <w:r w:rsidR="0038292C" w:rsidRPr="00992A38">
              <w:rPr>
                <w:rFonts w:ascii="Calibri" w:hAnsi="Calibri" w:cs="Calibri"/>
                <w:i/>
                <w:color w:val="262626"/>
                <w:sz w:val="20"/>
                <w:szCs w:val="20"/>
                <w:lang w:val="en-NZ"/>
              </w:rPr>
              <w:t>fraterculus</w:t>
            </w:r>
            <w:r w:rsidR="0038292C" w:rsidRPr="00A83DD4">
              <w:rPr>
                <w:rFonts w:ascii="Calibri" w:hAnsi="Calibri" w:cs="Calibri"/>
                <w:color w:val="262626"/>
                <w:sz w:val="20"/>
                <w:szCs w:val="20"/>
                <w:lang w:val="en-NZ"/>
              </w:rPr>
              <w:t xml:space="preserve"> group, such as the </w:t>
            </w:r>
            <w:r w:rsidR="0038292C" w:rsidRPr="00992A38">
              <w:rPr>
                <w:rFonts w:ascii="Calibri" w:hAnsi="Calibri" w:cs="Calibri"/>
                <w:i/>
                <w:color w:val="262626"/>
                <w:sz w:val="20"/>
                <w:szCs w:val="20"/>
                <w:lang w:val="en-NZ"/>
              </w:rPr>
              <w:t>A. fraterculus</w:t>
            </w:r>
            <w:r w:rsidR="0038292C" w:rsidRPr="00A83DD4">
              <w:rPr>
                <w:rFonts w:ascii="Calibri" w:hAnsi="Calibri" w:cs="Calibri"/>
                <w:color w:val="262626"/>
                <w:sz w:val="20"/>
                <w:szCs w:val="20"/>
                <w:lang w:val="en-NZ"/>
              </w:rPr>
              <w:t xml:space="preserve"> complex, </w:t>
            </w:r>
            <w:r w:rsidR="0038292C" w:rsidRPr="00992A38">
              <w:rPr>
                <w:rFonts w:ascii="Calibri" w:hAnsi="Calibri" w:cs="Calibri"/>
                <w:i/>
                <w:color w:val="262626"/>
                <w:sz w:val="20"/>
                <w:szCs w:val="20"/>
                <w:lang w:val="en-NZ"/>
              </w:rPr>
              <w:t>A</w:t>
            </w:r>
            <w:r w:rsidR="00A8736F">
              <w:rPr>
                <w:rFonts w:ascii="Calibri" w:hAnsi="Calibri" w:cs="Calibri"/>
                <w:i/>
                <w:color w:val="262626"/>
                <w:sz w:val="20"/>
                <w:szCs w:val="20"/>
                <w:lang w:val="en-NZ"/>
              </w:rPr>
              <w:t>.</w:t>
            </w:r>
            <w:r w:rsidR="0038292C" w:rsidRPr="00992A38">
              <w:rPr>
                <w:rFonts w:ascii="Calibri" w:hAnsi="Calibri" w:cs="Calibri"/>
                <w:i/>
                <w:color w:val="262626"/>
                <w:sz w:val="20"/>
                <w:szCs w:val="20"/>
                <w:lang w:val="en-NZ"/>
              </w:rPr>
              <w:t xml:space="preserve"> sororcula, A</w:t>
            </w:r>
            <w:r w:rsidR="00A8736F">
              <w:rPr>
                <w:rFonts w:ascii="Calibri" w:hAnsi="Calibri" w:cs="Calibri"/>
                <w:i/>
                <w:color w:val="262626"/>
                <w:sz w:val="20"/>
                <w:szCs w:val="20"/>
                <w:lang w:val="en-NZ"/>
              </w:rPr>
              <w:t>.</w:t>
            </w:r>
            <w:r w:rsidR="0038292C" w:rsidRPr="00992A38">
              <w:rPr>
                <w:rFonts w:ascii="Calibri" w:hAnsi="Calibri" w:cs="Calibri"/>
                <w:i/>
                <w:color w:val="262626"/>
                <w:sz w:val="20"/>
                <w:szCs w:val="20"/>
                <w:lang w:val="en-NZ"/>
              </w:rPr>
              <w:t xml:space="preserve"> zenildae</w:t>
            </w:r>
            <w:r w:rsidR="0038292C" w:rsidRPr="00A83DD4">
              <w:rPr>
                <w:rFonts w:ascii="Calibri" w:hAnsi="Calibri" w:cs="Calibri"/>
                <w:color w:val="262626"/>
                <w:sz w:val="20"/>
                <w:szCs w:val="20"/>
                <w:lang w:val="en-NZ"/>
              </w:rPr>
              <w:t xml:space="preserve">, </w:t>
            </w:r>
            <w:r w:rsidR="0038292C" w:rsidRPr="00992A38">
              <w:rPr>
                <w:rFonts w:ascii="Calibri" w:hAnsi="Calibri" w:cs="Calibri"/>
                <w:i/>
                <w:color w:val="262626"/>
                <w:sz w:val="20"/>
                <w:szCs w:val="20"/>
                <w:lang w:val="en-NZ"/>
              </w:rPr>
              <w:t>A</w:t>
            </w:r>
            <w:r w:rsidR="00A8736F">
              <w:rPr>
                <w:rFonts w:ascii="Calibri" w:hAnsi="Calibri" w:cs="Calibri"/>
                <w:i/>
                <w:color w:val="262626"/>
                <w:sz w:val="20"/>
                <w:szCs w:val="20"/>
                <w:lang w:val="en-NZ"/>
              </w:rPr>
              <w:t>.</w:t>
            </w:r>
            <w:r w:rsidR="0038292C" w:rsidRPr="00992A38">
              <w:rPr>
                <w:rFonts w:ascii="Calibri" w:hAnsi="Calibri" w:cs="Calibri"/>
                <w:i/>
                <w:color w:val="262626"/>
                <w:sz w:val="20"/>
                <w:szCs w:val="20"/>
                <w:lang w:val="en-NZ"/>
              </w:rPr>
              <w:t xml:space="preserve"> turpiniae</w:t>
            </w:r>
            <w:r w:rsidR="0038292C" w:rsidRPr="00A83DD4">
              <w:rPr>
                <w:rFonts w:ascii="Calibri" w:hAnsi="Calibri" w:cs="Calibri"/>
                <w:color w:val="262626"/>
                <w:sz w:val="20"/>
                <w:szCs w:val="20"/>
                <w:lang w:val="en-NZ"/>
              </w:rPr>
              <w:t xml:space="preserve"> and </w:t>
            </w:r>
            <w:r w:rsidR="0038292C" w:rsidRPr="00992A38">
              <w:rPr>
                <w:rFonts w:ascii="Calibri" w:hAnsi="Calibri" w:cs="Calibri"/>
                <w:i/>
                <w:color w:val="262626"/>
                <w:sz w:val="20"/>
                <w:szCs w:val="20"/>
                <w:lang w:val="en-NZ"/>
              </w:rPr>
              <w:t>A</w:t>
            </w:r>
            <w:r w:rsidR="00A8736F">
              <w:rPr>
                <w:rFonts w:ascii="Calibri" w:hAnsi="Calibri" w:cs="Calibri"/>
                <w:i/>
                <w:color w:val="262626"/>
                <w:sz w:val="20"/>
                <w:szCs w:val="20"/>
                <w:lang w:val="en-NZ"/>
              </w:rPr>
              <w:t>.</w:t>
            </w:r>
            <w:r w:rsidR="0038292C" w:rsidRPr="00992A38">
              <w:rPr>
                <w:rFonts w:ascii="Calibri" w:hAnsi="Calibri" w:cs="Calibri"/>
                <w:i/>
                <w:color w:val="262626"/>
                <w:sz w:val="20"/>
                <w:szCs w:val="20"/>
                <w:lang w:val="en-NZ"/>
              </w:rPr>
              <w:t xml:space="preserve"> suspensa</w:t>
            </w:r>
            <w:r w:rsidR="0038292C" w:rsidRPr="00A83DD4">
              <w:rPr>
                <w:rFonts w:ascii="Calibri" w:hAnsi="Calibri" w:cs="Calibri"/>
                <w:color w:val="262626"/>
                <w:sz w:val="20"/>
                <w:szCs w:val="20"/>
                <w:lang w:val="en-NZ"/>
              </w:rPr>
              <w:t xml:space="preserve">. The females can be distinguished by the dimensions and shape of the aculeus, particularly its tip, which is two-thirds to three-fourths serrate. The adults lack the dark-brown spot on the scutoscutellar suture and lateral dark-brown mark on the subscutellum that are usually present in the above species. </w:t>
            </w:r>
            <w:r w:rsidR="0038292C" w:rsidRPr="007A53AF">
              <w:rPr>
                <w:rFonts w:ascii="Calibri" w:hAnsi="Calibri" w:cs="Calibri"/>
                <w:color w:val="262626"/>
                <w:sz w:val="20"/>
                <w:szCs w:val="20"/>
                <w:lang w:val="en-NZ"/>
              </w:rPr>
              <w:t xml:space="preserve">The larvae of </w:t>
            </w:r>
            <w:r w:rsidR="0038292C" w:rsidRPr="00992A38">
              <w:rPr>
                <w:rFonts w:ascii="Calibri" w:hAnsi="Calibri" w:cs="Calibri"/>
                <w:i/>
                <w:color w:val="262626"/>
                <w:sz w:val="20"/>
                <w:szCs w:val="20"/>
                <w:lang w:val="en-NZ"/>
              </w:rPr>
              <w:t>Anastrepha</w:t>
            </w:r>
            <w:r w:rsidR="0038292C" w:rsidRPr="007A53AF">
              <w:rPr>
                <w:rFonts w:ascii="Calibri" w:hAnsi="Calibri" w:cs="Calibri"/>
                <w:color w:val="262626"/>
                <w:sz w:val="20"/>
                <w:szCs w:val="20"/>
                <w:lang w:val="en-NZ"/>
              </w:rPr>
              <w:t xml:space="preserve"> are extremely difficult to identify and specialist help should be sought to confirm critical identifications. The third-instar larvae are very similar to those of </w:t>
            </w:r>
            <w:r w:rsidR="0038292C" w:rsidRPr="00992A38">
              <w:rPr>
                <w:rFonts w:ascii="Calibri" w:hAnsi="Calibri" w:cs="Calibri"/>
                <w:i/>
                <w:color w:val="262626"/>
                <w:sz w:val="20"/>
                <w:szCs w:val="20"/>
                <w:lang w:val="en-NZ"/>
              </w:rPr>
              <w:t>A. suspensa</w:t>
            </w:r>
            <w:r w:rsidR="0038292C" w:rsidRPr="007A53AF">
              <w:rPr>
                <w:rFonts w:ascii="Calibri" w:hAnsi="Calibri" w:cs="Calibri"/>
                <w:color w:val="262626"/>
                <w:sz w:val="20"/>
                <w:szCs w:val="20"/>
                <w:lang w:val="en-NZ"/>
              </w:rPr>
              <w:t xml:space="preserve"> and the </w:t>
            </w:r>
            <w:r w:rsidR="0038292C" w:rsidRPr="00992A38">
              <w:rPr>
                <w:rFonts w:ascii="Calibri" w:hAnsi="Calibri" w:cs="Calibri"/>
                <w:i/>
                <w:color w:val="262626"/>
                <w:sz w:val="20"/>
                <w:szCs w:val="20"/>
                <w:lang w:val="en-NZ"/>
              </w:rPr>
              <w:t>A. fraterculus</w:t>
            </w:r>
            <w:r w:rsidR="0038292C" w:rsidRPr="007A53AF">
              <w:rPr>
                <w:rFonts w:ascii="Calibri" w:hAnsi="Calibri" w:cs="Calibri"/>
                <w:color w:val="262626"/>
                <w:sz w:val="20"/>
                <w:szCs w:val="20"/>
                <w:lang w:val="en-NZ"/>
              </w:rPr>
              <w:t xml:space="preserve"> complex, and these species usually cannot be distinguished (Steck et al., 1990)</w:t>
            </w:r>
            <w:r w:rsidR="00992A38">
              <w:rPr>
                <w:rFonts w:ascii="Calibri" w:hAnsi="Calibri" w:cs="Calibri"/>
                <w:color w:val="262626"/>
                <w:sz w:val="20"/>
                <w:szCs w:val="20"/>
                <w:lang w:val="en-NZ"/>
              </w:rPr>
              <w:t xml:space="preserve"> (source of information: </w:t>
            </w:r>
            <w:hyperlink r:id="rId19" w:history="1">
              <w:r w:rsidR="00A83DD4" w:rsidRPr="00F16BDC">
                <w:rPr>
                  <w:rStyle w:val="Hyperlink"/>
                  <w:rFonts w:ascii="Calibri" w:hAnsi="Calibri" w:cs="Calibri"/>
                  <w:sz w:val="20"/>
                  <w:szCs w:val="20"/>
                  <w:lang w:val="en-NZ"/>
                </w:rPr>
                <w:t>https://www.cabi.org/isc/datasheet/5659</w:t>
              </w:r>
            </w:hyperlink>
            <w:r w:rsidR="00992A38">
              <w:rPr>
                <w:rStyle w:val="Hyperlink"/>
                <w:rFonts w:ascii="Calibri" w:hAnsi="Calibri" w:cs="Calibri"/>
                <w:sz w:val="20"/>
                <w:szCs w:val="20"/>
                <w:lang w:val="en-NZ"/>
              </w:rPr>
              <w:t>)</w:t>
            </w:r>
            <w:r w:rsidR="00992A38">
              <w:rPr>
                <w:rStyle w:val="Hyperlink"/>
              </w:rPr>
              <w:t>.</w:t>
            </w:r>
            <w:r w:rsidR="00A83DD4">
              <w:rPr>
                <w:rFonts w:ascii="Calibri" w:hAnsi="Calibri" w:cs="Calibri"/>
                <w:color w:val="262626"/>
                <w:sz w:val="20"/>
                <w:szCs w:val="20"/>
                <w:lang w:val="en-NZ"/>
              </w:rPr>
              <w:t xml:space="preserve"> More help for </w:t>
            </w:r>
            <w:r w:rsidR="00992A38">
              <w:rPr>
                <w:rFonts w:ascii="Calibri" w:hAnsi="Calibri" w:cs="Calibri"/>
                <w:color w:val="262626"/>
                <w:sz w:val="20"/>
                <w:szCs w:val="20"/>
                <w:lang w:val="en-NZ"/>
              </w:rPr>
              <w:t>identification</w:t>
            </w:r>
            <w:r w:rsidR="00A83DD4">
              <w:rPr>
                <w:rFonts w:ascii="Calibri" w:hAnsi="Calibri" w:cs="Calibri"/>
                <w:color w:val="262626"/>
                <w:sz w:val="20"/>
                <w:szCs w:val="20"/>
                <w:lang w:val="en-NZ"/>
              </w:rPr>
              <w:t xml:space="preserve"> is provided by: </w:t>
            </w:r>
            <w:hyperlink r:id="rId20" w:history="1">
              <w:r w:rsidR="00A83DD4" w:rsidRPr="00F16BDC">
                <w:rPr>
                  <w:rStyle w:val="Hyperlink"/>
                  <w:rFonts w:ascii="Calibri" w:hAnsi="Calibri" w:cs="Calibri"/>
                  <w:sz w:val="20"/>
                  <w:szCs w:val="20"/>
                  <w:lang w:val="en-NZ"/>
                </w:rPr>
                <w:t>http://entnemdept.ufl.edu/creatures/fruit/tropical/west_indian_fruit_fly.htm</w:t>
              </w:r>
            </w:hyperlink>
            <w:r>
              <w:rPr>
                <w:rStyle w:val="Hyperlink"/>
                <w:rFonts w:ascii="Calibri" w:hAnsi="Calibri" w:cs="Calibri"/>
                <w:sz w:val="20"/>
                <w:szCs w:val="20"/>
                <w:lang w:val="en-NZ"/>
              </w:rPr>
              <w:t>)</w:t>
            </w:r>
            <w:r w:rsidR="00992A38">
              <w:rPr>
                <w:rStyle w:val="Hyperlink"/>
                <w:rFonts w:ascii="Calibri" w:hAnsi="Calibri" w:cs="Calibri"/>
                <w:sz w:val="20"/>
                <w:szCs w:val="20"/>
                <w:lang w:val="en-NZ"/>
              </w:rPr>
              <w:t>.</w:t>
            </w:r>
            <w:r w:rsidR="00A83DD4">
              <w:rPr>
                <w:rFonts w:ascii="Calibri" w:hAnsi="Calibri" w:cs="Calibri"/>
                <w:color w:val="262626"/>
                <w:sz w:val="20"/>
                <w:szCs w:val="20"/>
                <w:lang w:val="en-NZ"/>
              </w:rPr>
              <w:t xml:space="preserve"> </w:t>
            </w:r>
          </w:p>
        </w:tc>
      </w:tr>
    </w:tbl>
    <w:p w14:paraId="3F840271" w14:textId="77777777" w:rsidR="005C401B" w:rsidRPr="005C401B" w:rsidRDefault="005C401B" w:rsidP="005C401B">
      <w:pPr>
        <w:keepNext/>
        <w:keepLines/>
        <w:spacing w:before="120"/>
        <w:outlineLvl w:val="2"/>
        <w:rPr>
          <w:rFonts w:ascii="Calibri" w:eastAsia="Times New Roman" w:hAnsi="Calibri" w:cs="Calibri"/>
          <w:b/>
          <w:bCs/>
          <w:color w:val="262626"/>
          <w:lang w:val="en-NZ"/>
        </w:rPr>
      </w:pPr>
      <w:r w:rsidRPr="005C401B">
        <w:rPr>
          <w:rFonts w:ascii="Calibri" w:eastAsia="Times New Roman" w:hAnsi="Calibri" w:cs="Calibri"/>
          <w:b/>
          <w:bCs/>
          <w:color w:val="262626"/>
          <w:lang w:val="en-NZ"/>
        </w:rPr>
        <w:lastRenderedPageBreak/>
        <w:t>2.5</w:t>
      </w:r>
      <w:r w:rsidRPr="005C401B">
        <w:rPr>
          <w:rFonts w:ascii="Calibri" w:eastAsia="Times New Roman" w:hAnsi="Calibri" w:cs="Calibri"/>
          <w:b/>
          <w:bCs/>
          <w:color w:val="262626"/>
          <w:lang w:val="en-NZ"/>
        </w:rPr>
        <w:tab/>
        <w:t>What is the current distribution of the species</w:t>
      </w:r>
    </w:p>
    <w:p w14:paraId="465E8297" w14:textId="77777777" w:rsidR="005C401B" w:rsidRPr="005C401B" w:rsidRDefault="005C401B" w:rsidP="005C401B">
      <w:pPr>
        <w:rPr>
          <w:rFonts w:ascii="Calibri" w:hAnsi="Calibri" w:cs="Calibri"/>
          <w:color w:val="262626"/>
          <w:sz w:val="18"/>
          <w:szCs w:val="18"/>
          <w:lang w:val="en-NZ"/>
        </w:rPr>
      </w:pP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native range, history of introduction and invasion outside native range</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3FADFE54" w14:textId="77777777" w:rsidTr="005C401B">
        <w:trPr>
          <w:trHeight w:val="667"/>
        </w:trPr>
        <w:tc>
          <w:tcPr>
            <w:tcW w:w="5000" w:type="pct"/>
            <w:shd w:val="clear" w:color="auto" w:fill="auto"/>
          </w:tcPr>
          <w:p w14:paraId="32C5D637" w14:textId="5041F76B" w:rsidR="006C1B93" w:rsidRPr="006C1B93" w:rsidRDefault="006C1B93" w:rsidP="006C1B93">
            <w:pPr>
              <w:rPr>
                <w:rFonts w:ascii="Calibri" w:hAnsi="Calibri" w:cs="Calibri"/>
                <w:color w:val="262626"/>
                <w:sz w:val="20"/>
                <w:szCs w:val="20"/>
              </w:rPr>
            </w:pPr>
            <w:r w:rsidRPr="00010F38">
              <w:rPr>
                <w:rFonts w:ascii="Calibri" w:hAnsi="Calibri" w:cs="Calibri"/>
                <w:i/>
                <w:color w:val="262626"/>
                <w:sz w:val="20"/>
                <w:szCs w:val="20"/>
              </w:rPr>
              <w:t>A. obliqua</w:t>
            </w:r>
            <w:r w:rsidRPr="006C1B93">
              <w:rPr>
                <w:rFonts w:ascii="Calibri" w:hAnsi="Calibri" w:cs="Calibri"/>
                <w:color w:val="262626"/>
                <w:sz w:val="20"/>
                <w:szCs w:val="20"/>
              </w:rPr>
              <w:t xml:space="preserve"> is known from Mexico south to northern Argentina, and from most of the West Indies. Its original native range is obscure. It is the only species of </w:t>
            </w:r>
            <w:r w:rsidRPr="00010F38">
              <w:rPr>
                <w:rFonts w:ascii="Calibri" w:hAnsi="Calibri" w:cs="Calibri"/>
                <w:i/>
                <w:color w:val="262626"/>
                <w:sz w:val="20"/>
                <w:szCs w:val="20"/>
              </w:rPr>
              <w:t>Anastrepha</w:t>
            </w:r>
            <w:r w:rsidRPr="006C1B93">
              <w:rPr>
                <w:rFonts w:ascii="Calibri" w:hAnsi="Calibri" w:cs="Calibri"/>
                <w:color w:val="262626"/>
                <w:sz w:val="20"/>
                <w:szCs w:val="20"/>
              </w:rPr>
              <w:t xml:space="preserve"> widespread in both the West Indies and the mainland. Although commonly known as the West Indian fruit fly, the original range of </w:t>
            </w:r>
            <w:r w:rsidRPr="00010F38">
              <w:rPr>
                <w:rFonts w:ascii="Calibri" w:hAnsi="Calibri" w:cs="Calibri"/>
                <w:i/>
                <w:color w:val="262626"/>
                <w:sz w:val="20"/>
                <w:szCs w:val="20"/>
              </w:rPr>
              <w:t>A. obliqua</w:t>
            </w:r>
            <w:r w:rsidRPr="006C1B93">
              <w:rPr>
                <w:rFonts w:ascii="Calibri" w:hAnsi="Calibri" w:cs="Calibri"/>
                <w:color w:val="262626"/>
                <w:sz w:val="20"/>
                <w:szCs w:val="20"/>
              </w:rPr>
              <w:t xml:space="preserve"> in the Antilles is uncertain, and in at least some of the Lesser Antilles </w:t>
            </w:r>
            <w:r>
              <w:rPr>
                <w:rFonts w:ascii="Calibri" w:hAnsi="Calibri" w:cs="Calibri"/>
                <w:color w:val="262626"/>
                <w:sz w:val="20"/>
                <w:szCs w:val="20"/>
              </w:rPr>
              <w:t>(</w:t>
            </w:r>
            <w:r w:rsidRPr="006C1B93">
              <w:rPr>
                <w:rFonts w:ascii="Calibri" w:hAnsi="Calibri" w:cs="Calibri"/>
                <w:color w:val="262626"/>
                <w:sz w:val="20"/>
                <w:szCs w:val="20"/>
              </w:rPr>
              <w:t>Antigua and Barbuda</w:t>
            </w:r>
            <w:r>
              <w:rPr>
                <w:rFonts w:ascii="Calibri" w:hAnsi="Calibri" w:cs="Calibri"/>
                <w:color w:val="262626"/>
                <w:sz w:val="20"/>
                <w:szCs w:val="20"/>
              </w:rPr>
              <w:t>,</w:t>
            </w:r>
            <w:r>
              <w:t xml:space="preserve"> </w:t>
            </w:r>
            <w:r w:rsidRPr="006C1B93">
              <w:rPr>
                <w:rFonts w:ascii="Calibri" w:hAnsi="Calibri" w:cs="Calibri"/>
                <w:color w:val="262626"/>
                <w:sz w:val="20"/>
                <w:szCs w:val="20"/>
              </w:rPr>
              <w:t>Barbados</w:t>
            </w:r>
            <w:r>
              <w:rPr>
                <w:rFonts w:ascii="Calibri" w:hAnsi="Calibri" w:cs="Calibri"/>
                <w:color w:val="262626"/>
                <w:sz w:val="20"/>
                <w:szCs w:val="20"/>
              </w:rPr>
              <w:t xml:space="preserve">, </w:t>
            </w:r>
            <w:r w:rsidRPr="006C1B93">
              <w:rPr>
                <w:rFonts w:ascii="Calibri" w:hAnsi="Calibri" w:cs="Calibri"/>
                <w:color w:val="262626"/>
                <w:sz w:val="20"/>
                <w:szCs w:val="20"/>
              </w:rPr>
              <w:t>Dominica</w:t>
            </w:r>
            <w:r>
              <w:rPr>
                <w:rFonts w:ascii="Calibri" w:hAnsi="Calibri" w:cs="Calibri"/>
                <w:color w:val="262626"/>
                <w:sz w:val="20"/>
                <w:szCs w:val="20"/>
              </w:rPr>
              <w:t xml:space="preserve">, </w:t>
            </w:r>
            <w:r w:rsidRPr="006C1B93">
              <w:rPr>
                <w:rFonts w:ascii="Calibri" w:hAnsi="Calibri" w:cs="Calibri"/>
                <w:color w:val="262626"/>
                <w:sz w:val="20"/>
                <w:szCs w:val="20"/>
              </w:rPr>
              <w:t>Grenada</w:t>
            </w:r>
            <w:r>
              <w:rPr>
                <w:rFonts w:ascii="Calibri" w:hAnsi="Calibri" w:cs="Calibri"/>
                <w:color w:val="262626"/>
                <w:sz w:val="20"/>
                <w:szCs w:val="20"/>
              </w:rPr>
              <w:t>,</w:t>
            </w:r>
            <w:r w:rsidRPr="006C1B93">
              <w:rPr>
                <w:rFonts w:ascii="Calibri" w:hAnsi="Calibri" w:cs="Calibri"/>
                <w:color w:val="262626"/>
                <w:sz w:val="20"/>
                <w:szCs w:val="20"/>
              </w:rPr>
              <w:t xml:space="preserve"> Guadeloupe</w:t>
            </w:r>
            <w:r>
              <w:rPr>
                <w:rFonts w:ascii="Calibri" w:hAnsi="Calibri" w:cs="Calibri"/>
                <w:color w:val="262626"/>
                <w:sz w:val="20"/>
                <w:szCs w:val="20"/>
              </w:rPr>
              <w:t>,</w:t>
            </w:r>
            <w:r>
              <w:t xml:space="preserve"> </w:t>
            </w:r>
            <w:r w:rsidRPr="006C1B93">
              <w:rPr>
                <w:rFonts w:ascii="Calibri" w:hAnsi="Calibri" w:cs="Calibri"/>
                <w:color w:val="262626"/>
                <w:sz w:val="20"/>
                <w:szCs w:val="20"/>
              </w:rPr>
              <w:t>Martinique</w:t>
            </w:r>
            <w:r>
              <w:rPr>
                <w:rFonts w:ascii="Calibri" w:hAnsi="Calibri" w:cs="Calibri"/>
                <w:color w:val="262626"/>
                <w:sz w:val="20"/>
                <w:szCs w:val="20"/>
              </w:rPr>
              <w:t xml:space="preserve">, </w:t>
            </w:r>
            <w:r w:rsidRPr="006C1B93">
              <w:rPr>
                <w:rFonts w:ascii="Calibri" w:hAnsi="Calibri" w:cs="Calibri"/>
                <w:color w:val="262626"/>
                <w:sz w:val="20"/>
                <w:szCs w:val="20"/>
              </w:rPr>
              <w:t>Montserrat</w:t>
            </w:r>
            <w:r>
              <w:rPr>
                <w:rFonts w:ascii="Calibri" w:hAnsi="Calibri" w:cs="Calibri"/>
                <w:color w:val="262626"/>
                <w:sz w:val="20"/>
                <w:szCs w:val="20"/>
              </w:rPr>
              <w:t xml:space="preserve">, </w:t>
            </w:r>
            <w:r w:rsidRPr="006C1B93">
              <w:rPr>
                <w:rFonts w:ascii="Calibri" w:hAnsi="Calibri" w:cs="Calibri"/>
                <w:color w:val="262626"/>
                <w:sz w:val="20"/>
                <w:szCs w:val="20"/>
              </w:rPr>
              <w:t>Netherlands Antilles</w:t>
            </w:r>
            <w:r>
              <w:rPr>
                <w:rFonts w:ascii="Calibri" w:hAnsi="Calibri" w:cs="Calibri"/>
                <w:color w:val="262626"/>
                <w:sz w:val="20"/>
                <w:szCs w:val="20"/>
              </w:rPr>
              <w:t>,</w:t>
            </w:r>
            <w:r>
              <w:t xml:space="preserve"> </w:t>
            </w:r>
            <w:r w:rsidRPr="006C1B93">
              <w:rPr>
                <w:rFonts w:ascii="Calibri" w:hAnsi="Calibri" w:cs="Calibri"/>
                <w:color w:val="262626"/>
                <w:sz w:val="20"/>
                <w:szCs w:val="20"/>
              </w:rPr>
              <w:t>Saint Kitts and Nevis</w:t>
            </w:r>
            <w:r>
              <w:rPr>
                <w:rFonts w:ascii="Calibri" w:hAnsi="Calibri" w:cs="Calibri"/>
                <w:color w:val="262626"/>
                <w:sz w:val="20"/>
                <w:szCs w:val="20"/>
              </w:rPr>
              <w:t xml:space="preserve">, </w:t>
            </w:r>
            <w:r w:rsidRPr="006C1B93">
              <w:rPr>
                <w:rFonts w:ascii="Calibri" w:hAnsi="Calibri" w:cs="Calibri"/>
                <w:color w:val="262626"/>
                <w:sz w:val="20"/>
                <w:szCs w:val="20"/>
              </w:rPr>
              <w:t>Saint Lucia</w:t>
            </w:r>
            <w:r>
              <w:rPr>
                <w:rFonts w:ascii="Calibri" w:hAnsi="Calibri" w:cs="Calibri"/>
                <w:color w:val="262626"/>
                <w:sz w:val="20"/>
                <w:szCs w:val="20"/>
              </w:rPr>
              <w:t>,</w:t>
            </w:r>
            <w:r>
              <w:t xml:space="preserve"> </w:t>
            </w:r>
            <w:r w:rsidRPr="006C1B93">
              <w:rPr>
                <w:rFonts w:ascii="Calibri" w:hAnsi="Calibri" w:cs="Calibri"/>
                <w:color w:val="262626"/>
                <w:sz w:val="20"/>
                <w:szCs w:val="20"/>
              </w:rPr>
              <w:t>Saint Vincent and the Grenadines</w:t>
            </w:r>
            <w:r>
              <w:rPr>
                <w:rFonts w:ascii="Calibri" w:hAnsi="Calibri" w:cs="Calibri"/>
                <w:color w:val="262626"/>
                <w:sz w:val="20"/>
                <w:szCs w:val="20"/>
              </w:rPr>
              <w:t xml:space="preserve">) </w:t>
            </w:r>
            <w:r w:rsidRPr="006C1B93">
              <w:rPr>
                <w:rFonts w:ascii="Calibri" w:hAnsi="Calibri" w:cs="Calibri"/>
                <w:color w:val="262626"/>
                <w:sz w:val="20"/>
                <w:szCs w:val="20"/>
              </w:rPr>
              <w:t>it is an invasive species. It was originally described from Cuba and at least has long been present in the Greater Antilles. Its current distribution on the mainland and the Greater Antilles is presumed to be natural, but could have been affected by human activities</w:t>
            </w:r>
            <w:r w:rsidR="00010F38">
              <w:rPr>
                <w:rFonts w:ascii="Calibri" w:hAnsi="Calibri" w:cs="Calibri"/>
                <w:color w:val="262626"/>
                <w:sz w:val="20"/>
                <w:szCs w:val="20"/>
              </w:rPr>
              <w:t xml:space="preserve"> (</w:t>
            </w:r>
            <w:hyperlink r:id="rId21" w:history="1">
              <w:r w:rsidR="00010F38" w:rsidRPr="00F12D7C">
                <w:rPr>
                  <w:rStyle w:val="Hyperlink"/>
                  <w:rFonts w:ascii="Calibri" w:hAnsi="Calibri" w:cs="Calibri"/>
                  <w:sz w:val="20"/>
                  <w:szCs w:val="20"/>
                </w:rPr>
                <w:t>https://www.cabi.org/isc/datasheet/5659</w:t>
              </w:r>
            </w:hyperlink>
            <w:r w:rsidR="00010F38">
              <w:rPr>
                <w:rFonts w:ascii="Calibri" w:hAnsi="Calibri" w:cs="Calibri"/>
                <w:color w:val="262626"/>
                <w:sz w:val="20"/>
                <w:szCs w:val="20"/>
              </w:rPr>
              <w:t xml:space="preserve">). </w:t>
            </w:r>
          </w:p>
          <w:p w14:paraId="32C4B705" w14:textId="20A52680" w:rsidR="005C401B" w:rsidRPr="006C1B93" w:rsidRDefault="006C1B93" w:rsidP="006C1B93">
            <w:pPr>
              <w:rPr>
                <w:rFonts w:ascii="Calibri" w:hAnsi="Calibri" w:cs="Calibri"/>
                <w:color w:val="262626"/>
                <w:sz w:val="20"/>
                <w:szCs w:val="20"/>
              </w:rPr>
            </w:pPr>
            <w:r w:rsidRPr="006C1B93">
              <w:rPr>
                <w:rFonts w:ascii="Calibri" w:hAnsi="Calibri" w:cs="Calibri"/>
                <w:color w:val="262626"/>
                <w:sz w:val="20"/>
                <w:szCs w:val="20"/>
              </w:rPr>
              <w:t xml:space="preserve">Within the Lesser Antilles, Kisliuk and Cooley (1933) reported it (as </w:t>
            </w:r>
            <w:r w:rsidRPr="00010F38">
              <w:rPr>
                <w:rFonts w:ascii="Calibri" w:hAnsi="Calibri" w:cs="Calibri"/>
                <w:i/>
                <w:color w:val="262626"/>
                <w:sz w:val="20"/>
                <w:szCs w:val="20"/>
              </w:rPr>
              <w:t>Anastrepha acidusa</w:t>
            </w:r>
            <w:r w:rsidRPr="006C1B93">
              <w:rPr>
                <w:rFonts w:ascii="Calibri" w:hAnsi="Calibri" w:cs="Calibri"/>
                <w:color w:val="262626"/>
                <w:sz w:val="20"/>
                <w:szCs w:val="20"/>
              </w:rPr>
              <w:t xml:space="preserve">) from Dominica, Martinique, Nevis, St. Kitts, St. Lucia, Trinidad and the Virgin Islands. They reported </w:t>
            </w:r>
            <w:r w:rsidRPr="00010F38">
              <w:rPr>
                <w:rFonts w:ascii="Calibri" w:hAnsi="Calibri" w:cs="Calibri"/>
                <w:i/>
                <w:color w:val="262626"/>
                <w:sz w:val="20"/>
                <w:szCs w:val="20"/>
              </w:rPr>
              <w:t>Anastrepha</w:t>
            </w:r>
            <w:r w:rsidRPr="006C1B93">
              <w:rPr>
                <w:rFonts w:ascii="Calibri" w:hAnsi="Calibri" w:cs="Calibri"/>
                <w:color w:val="262626"/>
                <w:sz w:val="20"/>
                <w:szCs w:val="20"/>
              </w:rPr>
              <w:t xml:space="preserve"> larvae (presumably of </w:t>
            </w:r>
            <w:r w:rsidRPr="00010F38">
              <w:rPr>
                <w:rFonts w:ascii="Calibri" w:hAnsi="Calibri" w:cs="Calibri"/>
                <w:i/>
                <w:color w:val="262626"/>
                <w:sz w:val="20"/>
                <w:szCs w:val="20"/>
              </w:rPr>
              <w:t>A. obliqua</w:t>
            </w:r>
            <w:r w:rsidRPr="006C1B93">
              <w:rPr>
                <w:rFonts w:ascii="Calibri" w:hAnsi="Calibri" w:cs="Calibri"/>
                <w:color w:val="262626"/>
                <w:sz w:val="20"/>
                <w:szCs w:val="20"/>
              </w:rPr>
              <w:t>), but did not rear adults from Guadeloupe. They did not find it in Antigua, the Bahamas, Barbados, and St. Vincent. A survey from 1988-1990 confirmed its presence in Dominica and St. Lucia. It has been present in Barbados since 2001, in Grenada since 2002, and in St. Vincent since 2002</w:t>
            </w:r>
            <w:r w:rsidR="00010F38">
              <w:rPr>
                <w:rFonts w:ascii="Calibri" w:hAnsi="Calibri" w:cs="Calibri"/>
                <w:color w:val="262626"/>
                <w:sz w:val="20"/>
                <w:szCs w:val="20"/>
              </w:rPr>
              <w:t>.</w:t>
            </w:r>
            <w:r w:rsidRPr="006C1B93">
              <w:rPr>
                <w:rFonts w:ascii="Calibri" w:hAnsi="Calibri" w:cs="Calibri"/>
                <w:color w:val="262626"/>
                <w:sz w:val="20"/>
                <w:szCs w:val="20"/>
              </w:rPr>
              <w:t xml:space="preserve"> White and Elson-Harris (1992) reported it from the Bahamas, but the basis for that record is unclear and it is probably erroneous</w:t>
            </w:r>
            <w:r w:rsidR="00010F38">
              <w:rPr>
                <w:rFonts w:ascii="Calibri" w:hAnsi="Calibri" w:cs="Calibri"/>
                <w:color w:val="262626"/>
                <w:sz w:val="20"/>
                <w:szCs w:val="20"/>
              </w:rPr>
              <w:t xml:space="preserve"> as </w:t>
            </w:r>
            <w:r w:rsidRPr="00010F38">
              <w:rPr>
                <w:rFonts w:ascii="Calibri" w:hAnsi="Calibri" w:cs="Calibri"/>
                <w:i/>
                <w:color w:val="262626"/>
                <w:sz w:val="20"/>
                <w:szCs w:val="20"/>
              </w:rPr>
              <w:t>A. obliqua</w:t>
            </w:r>
            <w:r w:rsidRPr="006C1B93">
              <w:rPr>
                <w:rFonts w:ascii="Calibri" w:hAnsi="Calibri" w:cs="Calibri"/>
                <w:color w:val="262626"/>
                <w:sz w:val="20"/>
                <w:szCs w:val="20"/>
              </w:rPr>
              <w:t xml:space="preserve"> has not been collected in extensive trapping in the last decade </w:t>
            </w:r>
            <w:r w:rsidR="00010F38">
              <w:rPr>
                <w:rFonts w:ascii="Calibri" w:hAnsi="Calibri" w:cs="Calibri"/>
                <w:color w:val="262626"/>
                <w:sz w:val="20"/>
                <w:szCs w:val="20"/>
              </w:rPr>
              <w:t>of the 20</w:t>
            </w:r>
            <w:r w:rsidR="00010F38" w:rsidRPr="00010F38">
              <w:rPr>
                <w:rFonts w:ascii="Calibri" w:hAnsi="Calibri" w:cs="Calibri"/>
                <w:color w:val="262626"/>
                <w:sz w:val="20"/>
                <w:szCs w:val="20"/>
                <w:vertAlign w:val="superscript"/>
              </w:rPr>
              <w:t>th</w:t>
            </w:r>
            <w:r w:rsidR="00010F38">
              <w:rPr>
                <w:rFonts w:ascii="Calibri" w:hAnsi="Calibri" w:cs="Calibri"/>
                <w:color w:val="262626"/>
                <w:sz w:val="20"/>
                <w:szCs w:val="20"/>
              </w:rPr>
              <w:t xml:space="preserve"> century</w:t>
            </w:r>
            <w:r w:rsidRPr="006C1B93">
              <w:rPr>
                <w:rFonts w:ascii="Calibri" w:hAnsi="Calibri" w:cs="Calibri"/>
                <w:color w:val="262626"/>
                <w:sz w:val="20"/>
                <w:szCs w:val="20"/>
              </w:rPr>
              <w:t xml:space="preserve">. Reports of its introduction to Bermuda were erroneous (Woodley </w:t>
            </w:r>
            <w:r w:rsidR="00A8736F">
              <w:rPr>
                <w:rFonts w:ascii="Calibri" w:hAnsi="Calibri" w:cs="Calibri"/>
                <w:color w:val="262626"/>
                <w:sz w:val="20"/>
                <w:szCs w:val="20"/>
              </w:rPr>
              <w:t xml:space="preserve">&amp; </w:t>
            </w:r>
            <w:r w:rsidRPr="006C1B93">
              <w:rPr>
                <w:rFonts w:ascii="Calibri" w:hAnsi="Calibri" w:cs="Calibri"/>
                <w:color w:val="262626"/>
                <w:sz w:val="20"/>
                <w:szCs w:val="20"/>
              </w:rPr>
              <w:t>Hilburn, 1994). It was established in southern Florida, USA (Key West) from 1930-1936 (McAlister, 1936), but there is no evidence of a breeding population being present since then (Steck, 2001). It has been trapped in California and Texas, USA, but is not established there</w:t>
            </w:r>
            <w:r w:rsidR="00010F38">
              <w:rPr>
                <w:rFonts w:ascii="Calibri" w:hAnsi="Calibri" w:cs="Calibri"/>
                <w:color w:val="262626"/>
                <w:sz w:val="20"/>
                <w:szCs w:val="20"/>
              </w:rPr>
              <w:t xml:space="preserve"> (source of information:</w:t>
            </w:r>
            <w:r w:rsidRPr="006C1B93">
              <w:rPr>
                <w:rFonts w:ascii="Calibri" w:hAnsi="Calibri" w:cs="Calibri"/>
                <w:color w:val="262626"/>
                <w:sz w:val="20"/>
                <w:szCs w:val="20"/>
              </w:rPr>
              <w:t xml:space="preserve"> </w:t>
            </w:r>
            <w:hyperlink r:id="rId22" w:history="1">
              <w:r w:rsidR="00010F38" w:rsidRPr="00F12D7C">
                <w:rPr>
                  <w:rStyle w:val="Hyperlink"/>
                  <w:rFonts w:ascii="Calibri" w:hAnsi="Calibri" w:cs="Calibri"/>
                  <w:sz w:val="20"/>
                  <w:szCs w:val="20"/>
                </w:rPr>
                <w:t>https://www.cabi.org/isc/datasheet/5659</w:t>
              </w:r>
            </w:hyperlink>
            <w:r w:rsidR="00010F38">
              <w:rPr>
                <w:rFonts w:ascii="Calibri" w:hAnsi="Calibri" w:cs="Calibri"/>
                <w:color w:val="262626"/>
                <w:sz w:val="20"/>
                <w:szCs w:val="20"/>
              </w:rPr>
              <w:t xml:space="preserve">). </w:t>
            </w:r>
          </w:p>
        </w:tc>
      </w:tr>
    </w:tbl>
    <w:p w14:paraId="1102A93F" w14:textId="77777777" w:rsidR="005C401B" w:rsidRPr="005C401B" w:rsidRDefault="005C401B" w:rsidP="005C401B">
      <w:pPr>
        <w:spacing w:after="120"/>
        <w:rPr>
          <w:rFonts w:ascii="Calibri" w:hAnsi="Calibri" w:cs="Calibri"/>
          <w:lang w:val="en-NZ"/>
        </w:rPr>
      </w:pPr>
    </w:p>
    <w:p w14:paraId="2E23895D"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Part 3: Risk of accidental introduction, establishment and spread</w:t>
      </w:r>
    </w:p>
    <w:p w14:paraId="24598676" w14:textId="77777777" w:rsidR="005C401B" w:rsidRPr="005C401B" w:rsidRDefault="005C401B" w:rsidP="005C401B">
      <w:pPr>
        <w:keepNext/>
        <w:keepLines/>
        <w:spacing w:before="160" w:after="80"/>
        <w:outlineLvl w:val="2"/>
        <w:rPr>
          <w:rFonts w:ascii="Calibri" w:eastAsia="Times New Roman" w:hAnsi="Calibri" w:cs="Calibri"/>
          <w:b/>
          <w:bCs/>
          <w:color w:val="262626"/>
        </w:rPr>
      </w:pPr>
      <w:bookmarkStart w:id="3" w:name="_Hlk7789880"/>
      <w:r w:rsidRPr="005C401B">
        <w:rPr>
          <w:rFonts w:ascii="Calibri" w:eastAsia="Times New Roman" w:hAnsi="Calibri" w:cs="Calibri"/>
          <w:b/>
          <w:bCs/>
          <w:color w:val="262626"/>
        </w:rPr>
        <w:t>3.1</w:t>
      </w:r>
      <w:r w:rsidRPr="005C401B">
        <w:rPr>
          <w:rFonts w:ascii="Calibri" w:eastAsia="Times New Roman" w:hAnsi="Calibri" w:cs="Calibri"/>
          <w:b/>
          <w:bCs/>
          <w:color w:val="262626"/>
        </w:rPr>
        <w:tab/>
        <w:t>Probability of entry</w:t>
      </w:r>
      <w:r w:rsidR="00FD0D31">
        <w:rPr>
          <w:rFonts w:ascii="Calibri" w:eastAsia="Times New Roman" w:hAnsi="Calibri" w:cs="Calibri"/>
          <w:b/>
          <w:bCs/>
          <w:color w:val="262626"/>
        </w:rPr>
        <w:t>/</w:t>
      </w:r>
      <w:r w:rsidRPr="005C401B">
        <w:rPr>
          <w:rFonts w:ascii="Calibri" w:eastAsia="Times New Roman" w:hAnsi="Calibri" w:cs="Calibri"/>
          <w:b/>
          <w:bCs/>
          <w:color w:val="262626"/>
        </w:rPr>
        <w:t>introduction</w:t>
      </w:r>
    </w:p>
    <w:bookmarkEnd w:id="3"/>
    <w:p w14:paraId="19880FE5" w14:textId="77777777" w:rsidR="005C401B" w:rsidRPr="005C401B" w:rsidRDefault="005C401B" w:rsidP="005C401B">
      <w:pPr>
        <w:spacing w:before="120"/>
        <w:rPr>
          <w:rFonts w:ascii="Calibri" w:hAnsi="Calibri" w:cs="Calibri"/>
          <w:sz w:val="18"/>
          <w:szCs w:val="18"/>
        </w:rPr>
      </w:pPr>
      <w:r w:rsidRPr="005C401B">
        <w:rPr>
          <w:rFonts w:ascii="Calibri" w:hAnsi="Calibri" w:cs="Calibri"/>
        </w:rPr>
        <w:t>3.1.1</w:t>
      </w:r>
      <w:r w:rsidRPr="005C401B">
        <w:rPr>
          <w:rFonts w:ascii="Calibri" w:hAnsi="Calibri" w:cs="Calibri"/>
        </w:rPr>
        <w:tab/>
        <w:t xml:space="preserve">Has the species been introduced into other countries and/or have multiple introductions been reported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29BBDEA0" w14:textId="77777777" w:rsidTr="005C401B">
        <w:trPr>
          <w:trHeight w:val="667"/>
        </w:trPr>
        <w:tc>
          <w:tcPr>
            <w:tcW w:w="5000" w:type="pct"/>
            <w:shd w:val="clear" w:color="auto" w:fill="auto"/>
          </w:tcPr>
          <w:p w14:paraId="13D6926B" w14:textId="50BC2D82" w:rsidR="005C401B" w:rsidRPr="00010F38" w:rsidRDefault="00CB6903" w:rsidP="00A8736F">
            <w:pPr>
              <w:rPr>
                <w:rFonts w:ascii="Calibri" w:hAnsi="Calibri" w:cs="Calibri"/>
                <w:color w:val="262626"/>
                <w:sz w:val="20"/>
                <w:szCs w:val="20"/>
              </w:rPr>
            </w:pPr>
            <w:r w:rsidRPr="00010F38">
              <w:rPr>
                <w:rFonts w:ascii="Calibri" w:hAnsi="Calibri" w:cs="Calibri"/>
                <w:color w:val="262626"/>
                <w:sz w:val="20"/>
                <w:szCs w:val="20"/>
              </w:rPr>
              <w:t xml:space="preserve">EPPO lists </w:t>
            </w:r>
            <w:r w:rsidRPr="00010F38">
              <w:rPr>
                <w:rFonts w:ascii="Calibri" w:hAnsi="Calibri" w:cs="Calibri"/>
                <w:i/>
                <w:color w:val="262626"/>
                <w:sz w:val="20"/>
                <w:szCs w:val="20"/>
              </w:rPr>
              <w:t>A. obliqua</w:t>
            </w:r>
            <w:r w:rsidRPr="00010F38">
              <w:rPr>
                <w:rFonts w:ascii="Calibri" w:hAnsi="Calibri" w:cs="Calibri"/>
                <w:color w:val="262626"/>
                <w:sz w:val="20"/>
                <w:szCs w:val="20"/>
              </w:rPr>
              <w:t xml:space="preserve"> as an A1 quarantine pest (OEPP/EPPO, 1983) within the broad category 'non-European Trypetidae'; it is also of quarantine significance to APPPC, CPPC and NAPPO. </w:t>
            </w:r>
            <w:r w:rsidR="006C1B93" w:rsidRPr="00010F38">
              <w:rPr>
                <w:rFonts w:ascii="Calibri" w:hAnsi="Calibri" w:cs="Calibri"/>
                <w:color w:val="262626"/>
                <w:sz w:val="20"/>
                <w:szCs w:val="20"/>
              </w:rPr>
              <w:t xml:space="preserve">For </w:t>
            </w:r>
            <w:r w:rsidR="00010F38" w:rsidRPr="00010F38">
              <w:rPr>
                <w:rFonts w:ascii="Calibri" w:hAnsi="Calibri" w:cs="Calibri"/>
                <w:color w:val="262626"/>
                <w:sz w:val="20"/>
                <w:szCs w:val="20"/>
              </w:rPr>
              <w:t xml:space="preserve">the </w:t>
            </w:r>
            <w:r w:rsidR="006C1B93" w:rsidRPr="00010F38">
              <w:rPr>
                <w:rFonts w:ascii="Calibri" w:hAnsi="Calibri" w:cs="Calibri"/>
                <w:color w:val="262626"/>
                <w:sz w:val="20"/>
                <w:szCs w:val="20"/>
              </w:rPr>
              <w:t>recent introduction</w:t>
            </w:r>
            <w:r w:rsidR="00010F38" w:rsidRPr="00010F38">
              <w:rPr>
                <w:rFonts w:ascii="Calibri" w:hAnsi="Calibri" w:cs="Calibri"/>
                <w:color w:val="262626"/>
                <w:sz w:val="20"/>
                <w:szCs w:val="20"/>
              </w:rPr>
              <w:t>s</w:t>
            </w:r>
            <w:r w:rsidR="006C1B93" w:rsidRPr="00010F38">
              <w:rPr>
                <w:rFonts w:ascii="Calibri" w:hAnsi="Calibri" w:cs="Calibri"/>
                <w:color w:val="262626"/>
                <w:sz w:val="20"/>
                <w:szCs w:val="20"/>
              </w:rPr>
              <w:t xml:space="preserve"> to any Caribbean Island, where the species is not native the cause of arrival is stated as accidental, presumably through transport of infested fruit</w:t>
            </w:r>
            <w:r w:rsidR="006C1B93" w:rsidRPr="00010F38">
              <w:rPr>
                <w:rFonts w:ascii="Calibri" w:hAnsi="Calibri" w:cs="Calibri"/>
                <w:sz w:val="20"/>
                <w:szCs w:val="20"/>
              </w:rPr>
              <w:t xml:space="preserve"> </w:t>
            </w:r>
            <w:r w:rsidR="00010F38" w:rsidRPr="00010F38">
              <w:rPr>
                <w:rFonts w:ascii="Calibri" w:hAnsi="Calibri" w:cs="Calibri"/>
                <w:sz w:val="20"/>
                <w:szCs w:val="20"/>
              </w:rPr>
              <w:t>(</w:t>
            </w:r>
            <w:hyperlink r:id="rId23" w:history="1">
              <w:r w:rsidR="00010F38" w:rsidRPr="00010F38">
                <w:rPr>
                  <w:rStyle w:val="Hyperlink"/>
                  <w:rFonts w:ascii="Calibri" w:hAnsi="Calibri" w:cs="Calibri"/>
                  <w:sz w:val="20"/>
                  <w:szCs w:val="20"/>
                </w:rPr>
                <w:t>https://www.cabi.org/isc/datasheet/5659</w:t>
              </w:r>
            </w:hyperlink>
            <w:r w:rsidR="00010F38" w:rsidRPr="00010F38">
              <w:rPr>
                <w:rFonts w:ascii="Calibri" w:hAnsi="Calibri" w:cs="Calibri"/>
                <w:sz w:val="20"/>
                <w:szCs w:val="20"/>
              </w:rPr>
              <w:t>).</w:t>
            </w:r>
            <w:r w:rsidRPr="00010F38">
              <w:rPr>
                <w:rFonts w:ascii="Calibri" w:hAnsi="Calibri" w:cs="Calibri"/>
                <w:color w:val="262626"/>
                <w:sz w:val="20"/>
                <w:szCs w:val="20"/>
              </w:rPr>
              <w:t xml:space="preserve"> </w:t>
            </w:r>
            <w:r w:rsidR="00EB6D17" w:rsidRPr="00010F38">
              <w:rPr>
                <w:rFonts w:ascii="Calibri" w:hAnsi="Calibri" w:cs="Calibri"/>
                <w:i/>
                <w:color w:val="262626"/>
                <w:sz w:val="20"/>
                <w:szCs w:val="20"/>
              </w:rPr>
              <w:t>A. obliqua</w:t>
            </w:r>
            <w:r w:rsidR="00010F38">
              <w:rPr>
                <w:rFonts w:ascii="Calibri" w:hAnsi="Calibri" w:cs="Calibri"/>
                <w:color w:val="262626"/>
                <w:sz w:val="20"/>
                <w:szCs w:val="20"/>
              </w:rPr>
              <w:t xml:space="preserve"> has been proven to be </w:t>
            </w:r>
            <w:r w:rsidRPr="00010F38">
              <w:rPr>
                <w:rFonts w:ascii="Calibri" w:hAnsi="Calibri" w:cs="Calibri"/>
                <w:color w:val="262626"/>
                <w:sz w:val="20"/>
                <w:szCs w:val="20"/>
              </w:rPr>
              <w:t>invasive outside its native range</w:t>
            </w:r>
            <w:r w:rsidR="00010F38">
              <w:rPr>
                <w:rFonts w:ascii="Calibri" w:hAnsi="Calibri" w:cs="Calibri"/>
                <w:color w:val="262626"/>
                <w:sz w:val="20"/>
                <w:szCs w:val="20"/>
              </w:rPr>
              <w:t xml:space="preserve"> and its invasiveness is considered to be high based on </w:t>
            </w:r>
            <w:r w:rsidRPr="00010F38">
              <w:rPr>
                <w:rFonts w:ascii="Calibri" w:hAnsi="Calibri" w:cs="Calibri"/>
                <w:color w:val="262626"/>
                <w:sz w:val="20"/>
                <w:szCs w:val="20"/>
              </w:rPr>
              <w:t>a broad native range</w:t>
            </w:r>
            <w:r w:rsidR="00010F38">
              <w:rPr>
                <w:rFonts w:ascii="Calibri" w:hAnsi="Calibri" w:cs="Calibri"/>
                <w:color w:val="262626"/>
                <w:sz w:val="20"/>
                <w:szCs w:val="20"/>
              </w:rPr>
              <w:t xml:space="preserve">, being </w:t>
            </w:r>
            <w:r w:rsidR="00A83DD4" w:rsidRPr="00010F38">
              <w:rPr>
                <w:rFonts w:ascii="Calibri" w:hAnsi="Calibri" w:cs="Calibri"/>
                <w:color w:val="262626"/>
                <w:sz w:val="20"/>
                <w:szCs w:val="20"/>
              </w:rPr>
              <w:t>a</w:t>
            </w:r>
            <w:r w:rsidRPr="00010F38">
              <w:rPr>
                <w:rFonts w:ascii="Calibri" w:hAnsi="Calibri" w:cs="Calibri"/>
                <w:color w:val="262626"/>
                <w:sz w:val="20"/>
                <w:szCs w:val="20"/>
              </w:rPr>
              <w:t xml:space="preserve">bundant </w:t>
            </w:r>
            <w:r w:rsidR="00010F38">
              <w:rPr>
                <w:rFonts w:ascii="Calibri" w:hAnsi="Calibri" w:cs="Calibri"/>
                <w:color w:val="262626"/>
                <w:sz w:val="20"/>
                <w:szCs w:val="20"/>
              </w:rPr>
              <w:t xml:space="preserve">and a habitat generalist </w:t>
            </w:r>
            <w:r w:rsidRPr="00010F38">
              <w:rPr>
                <w:rFonts w:ascii="Calibri" w:hAnsi="Calibri" w:cs="Calibri"/>
                <w:color w:val="262626"/>
                <w:sz w:val="20"/>
                <w:szCs w:val="20"/>
              </w:rPr>
              <w:t>in its n</w:t>
            </w:r>
            <w:r w:rsidRPr="00EC0D11">
              <w:rPr>
                <w:rFonts w:ascii="Calibri" w:hAnsi="Calibri" w:cs="Calibri"/>
                <w:color w:val="262626"/>
                <w:sz w:val="20"/>
                <w:szCs w:val="20"/>
              </w:rPr>
              <w:t>ative range</w:t>
            </w:r>
            <w:r w:rsidR="00010F38" w:rsidRPr="00EC0D11">
              <w:rPr>
                <w:rFonts w:ascii="Calibri" w:hAnsi="Calibri" w:cs="Calibri"/>
                <w:color w:val="262626"/>
                <w:sz w:val="20"/>
                <w:szCs w:val="20"/>
              </w:rPr>
              <w:t xml:space="preserve">, </w:t>
            </w:r>
            <w:r w:rsidR="00EC0D11" w:rsidRPr="00EC0D11">
              <w:rPr>
                <w:rFonts w:ascii="Calibri" w:hAnsi="Calibri" w:cs="Calibri"/>
                <w:color w:val="262626"/>
                <w:sz w:val="20"/>
                <w:szCs w:val="20"/>
              </w:rPr>
              <w:t>a</w:t>
            </w:r>
            <w:r w:rsidR="00EC0D11" w:rsidRPr="00984830">
              <w:rPr>
                <w:rFonts w:ascii="Calibri" w:hAnsi="Calibri" w:cs="Calibri"/>
                <w:color w:val="262626"/>
                <w:sz w:val="20"/>
                <w:szCs w:val="20"/>
              </w:rPr>
              <w:t>nd</w:t>
            </w:r>
            <w:r w:rsidR="00010F38" w:rsidRPr="00EC0D11">
              <w:rPr>
                <w:rFonts w:ascii="Calibri" w:hAnsi="Calibri" w:cs="Calibri"/>
                <w:color w:val="262626"/>
                <w:sz w:val="20"/>
                <w:szCs w:val="20"/>
              </w:rPr>
              <w:t xml:space="preserve"> </w:t>
            </w:r>
            <w:r w:rsidR="00A83DD4" w:rsidRPr="00EC0D11">
              <w:rPr>
                <w:rFonts w:ascii="Calibri" w:hAnsi="Calibri" w:cs="Calibri"/>
                <w:color w:val="262626"/>
                <w:sz w:val="20"/>
                <w:szCs w:val="20"/>
              </w:rPr>
              <w:t>t</w:t>
            </w:r>
            <w:r w:rsidRPr="00EC0D11">
              <w:rPr>
                <w:rFonts w:ascii="Calibri" w:hAnsi="Calibri" w:cs="Calibri"/>
                <w:color w:val="262626"/>
                <w:sz w:val="20"/>
                <w:szCs w:val="20"/>
              </w:rPr>
              <w:t>olerat</w:t>
            </w:r>
            <w:r w:rsidR="00EC0D11" w:rsidRPr="00EC0D11">
              <w:rPr>
                <w:rFonts w:ascii="Calibri" w:hAnsi="Calibri" w:cs="Calibri"/>
                <w:color w:val="262626"/>
                <w:sz w:val="20"/>
                <w:szCs w:val="20"/>
              </w:rPr>
              <w:t>i</w:t>
            </w:r>
            <w:r w:rsidR="00EC0D11" w:rsidRPr="00984830">
              <w:rPr>
                <w:rFonts w:ascii="Calibri" w:hAnsi="Calibri" w:cs="Calibri"/>
                <w:color w:val="262626"/>
                <w:sz w:val="20"/>
                <w:szCs w:val="20"/>
              </w:rPr>
              <w:t>ng</w:t>
            </w:r>
            <w:r w:rsidRPr="00EC0D11">
              <w:rPr>
                <w:rFonts w:ascii="Calibri" w:hAnsi="Calibri" w:cs="Calibri"/>
                <w:color w:val="262626"/>
                <w:sz w:val="20"/>
                <w:szCs w:val="20"/>
              </w:rPr>
              <w:t>, or benefit</w:t>
            </w:r>
            <w:r w:rsidR="00EC0D11" w:rsidRPr="00EC0D11">
              <w:rPr>
                <w:rFonts w:ascii="Calibri" w:hAnsi="Calibri" w:cs="Calibri"/>
                <w:color w:val="262626"/>
                <w:sz w:val="20"/>
                <w:szCs w:val="20"/>
              </w:rPr>
              <w:t>t</w:t>
            </w:r>
            <w:r w:rsidR="00EC0D11" w:rsidRPr="00984830">
              <w:rPr>
                <w:rFonts w:ascii="Calibri" w:hAnsi="Calibri" w:cs="Calibri"/>
                <w:color w:val="262626"/>
                <w:sz w:val="20"/>
                <w:szCs w:val="20"/>
              </w:rPr>
              <w:t>ing</w:t>
            </w:r>
            <w:r w:rsidRPr="00EC0D11">
              <w:rPr>
                <w:rFonts w:ascii="Calibri" w:hAnsi="Calibri" w:cs="Calibri"/>
                <w:color w:val="262626"/>
                <w:sz w:val="20"/>
                <w:szCs w:val="20"/>
              </w:rPr>
              <w:t xml:space="preserve"> </w:t>
            </w:r>
            <w:r w:rsidRPr="00010F38">
              <w:rPr>
                <w:rFonts w:ascii="Calibri" w:hAnsi="Calibri" w:cs="Calibri"/>
                <w:color w:val="262626"/>
                <w:sz w:val="20"/>
                <w:szCs w:val="20"/>
              </w:rPr>
              <w:t xml:space="preserve">from, cultivation, browsing pressure, mutilation, fire </w:t>
            </w:r>
            <w:r w:rsidR="00024119" w:rsidRPr="00010F38">
              <w:rPr>
                <w:rFonts w:ascii="Calibri" w:hAnsi="Calibri" w:cs="Calibri"/>
                <w:color w:val="262626"/>
                <w:sz w:val="20"/>
                <w:szCs w:val="20"/>
              </w:rPr>
              <w:t>etc</w:t>
            </w:r>
            <w:r w:rsidR="00024119">
              <w:rPr>
                <w:rFonts w:ascii="Calibri" w:hAnsi="Calibri" w:cs="Calibri"/>
                <w:color w:val="262626"/>
                <w:sz w:val="20"/>
                <w:szCs w:val="20"/>
              </w:rPr>
              <w:t>.</w:t>
            </w:r>
            <w:r w:rsidR="00010F38">
              <w:rPr>
                <w:rFonts w:ascii="Calibri" w:hAnsi="Calibri" w:cs="Calibri"/>
                <w:color w:val="262626"/>
                <w:sz w:val="20"/>
                <w:szCs w:val="20"/>
              </w:rPr>
              <w:t xml:space="preserve"> </w:t>
            </w:r>
            <w:r w:rsidR="00EC0D11" w:rsidRPr="00010F38">
              <w:rPr>
                <w:rFonts w:ascii="Calibri" w:hAnsi="Calibri" w:cs="Calibri"/>
                <w:i/>
                <w:color w:val="262626"/>
                <w:sz w:val="20"/>
                <w:szCs w:val="20"/>
              </w:rPr>
              <w:t>A. obliqua</w:t>
            </w:r>
            <w:r w:rsidR="00024119">
              <w:rPr>
                <w:rFonts w:ascii="Calibri" w:hAnsi="Calibri" w:cs="Calibri"/>
                <w:color w:val="262626"/>
                <w:sz w:val="20"/>
                <w:szCs w:val="20"/>
              </w:rPr>
              <w:t xml:space="preserve"> also has </w:t>
            </w:r>
            <w:r w:rsidRPr="00010F38">
              <w:rPr>
                <w:rFonts w:ascii="Calibri" w:hAnsi="Calibri" w:cs="Calibri"/>
                <w:color w:val="262626"/>
                <w:sz w:val="20"/>
                <w:szCs w:val="20"/>
              </w:rPr>
              <w:t>high reproductive potential</w:t>
            </w:r>
            <w:r w:rsidR="00024119">
              <w:rPr>
                <w:rFonts w:ascii="Calibri" w:hAnsi="Calibri" w:cs="Calibri"/>
                <w:color w:val="262626"/>
                <w:sz w:val="20"/>
                <w:szCs w:val="20"/>
              </w:rPr>
              <w:t xml:space="preserve"> and </w:t>
            </w:r>
            <w:r w:rsidRPr="00010F38">
              <w:rPr>
                <w:rFonts w:ascii="Calibri" w:hAnsi="Calibri" w:cs="Calibri"/>
                <w:color w:val="262626"/>
                <w:sz w:val="20"/>
                <w:szCs w:val="20"/>
              </w:rPr>
              <w:t>high genetic variability</w:t>
            </w:r>
            <w:r w:rsidR="00024119">
              <w:rPr>
                <w:rFonts w:ascii="Calibri" w:hAnsi="Calibri" w:cs="Calibri"/>
                <w:color w:val="262626"/>
                <w:sz w:val="20"/>
                <w:szCs w:val="20"/>
              </w:rPr>
              <w:t xml:space="preserve"> (</w:t>
            </w:r>
            <w:hyperlink r:id="rId24" w:history="1">
              <w:r w:rsidR="00A83DD4" w:rsidRPr="00010F38">
                <w:rPr>
                  <w:rStyle w:val="Hyperlink"/>
                  <w:rFonts w:ascii="Calibri" w:hAnsi="Calibri" w:cs="Calibri"/>
                  <w:sz w:val="20"/>
                  <w:szCs w:val="20"/>
                </w:rPr>
                <w:t>https://www.cabi.org/isc/datasheet/5659</w:t>
              </w:r>
            </w:hyperlink>
            <w:r w:rsidR="00024119">
              <w:rPr>
                <w:rStyle w:val="Hyperlink"/>
                <w:rFonts w:ascii="Calibri" w:hAnsi="Calibri" w:cs="Calibri"/>
                <w:sz w:val="20"/>
                <w:szCs w:val="20"/>
              </w:rPr>
              <w:t>)</w:t>
            </w:r>
            <w:r w:rsidR="00024119">
              <w:rPr>
                <w:rStyle w:val="Hyperlink"/>
              </w:rPr>
              <w:t>.</w:t>
            </w:r>
          </w:p>
        </w:tc>
      </w:tr>
    </w:tbl>
    <w:p w14:paraId="27586C1B" w14:textId="77777777" w:rsidR="00700052" w:rsidRPr="005C401B" w:rsidRDefault="00700052" w:rsidP="00700052">
      <w:pPr>
        <w:spacing w:before="120"/>
        <w:rPr>
          <w:rFonts w:ascii="Calibri" w:hAnsi="Calibri" w:cs="Calibri"/>
          <w:sz w:val="18"/>
          <w:szCs w:val="18"/>
        </w:rPr>
      </w:pPr>
      <w:r w:rsidRPr="005C401B">
        <w:rPr>
          <w:rFonts w:ascii="Calibri" w:hAnsi="Calibri" w:cs="Calibri"/>
        </w:rPr>
        <w:t>3.1.</w:t>
      </w:r>
      <w:r>
        <w:rPr>
          <w:rFonts w:ascii="Calibri" w:hAnsi="Calibri" w:cs="Calibri"/>
        </w:rPr>
        <w:t>2</w:t>
      </w:r>
      <w:r w:rsidRPr="005C401B">
        <w:rPr>
          <w:rFonts w:ascii="Calibri" w:hAnsi="Calibri" w:cs="Calibri"/>
        </w:rPr>
        <w:tab/>
        <w:t xml:space="preserve">Has the species been </w:t>
      </w:r>
      <w:r>
        <w:rPr>
          <w:rFonts w:ascii="Calibri" w:hAnsi="Calibri" w:cs="Calibri"/>
        </w:rPr>
        <w:t xml:space="preserve">intercepted in the territory in the past </w:t>
      </w:r>
      <w:r w:rsidRPr="005C401B">
        <w:rPr>
          <w:rFonts w:ascii="Calibri" w:hAnsi="Calibri" w:cs="Calibri"/>
          <w:sz w:val="18"/>
          <w:szCs w:val="18"/>
        </w:rPr>
        <w:t>Please, check existing interception data in the territory</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700052" w:rsidRPr="005C401B" w14:paraId="2DBE2509" w14:textId="77777777" w:rsidTr="000F163B">
        <w:trPr>
          <w:trHeight w:val="667"/>
        </w:trPr>
        <w:tc>
          <w:tcPr>
            <w:tcW w:w="5000" w:type="pct"/>
            <w:shd w:val="clear" w:color="auto" w:fill="auto"/>
          </w:tcPr>
          <w:p w14:paraId="06380255" w14:textId="416A05AC" w:rsidR="00700052" w:rsidRPr="003806B7" w:rsidRDefault="00182D2B" w:rsidP="003806B7">
            <w:pPr>
              <w:jc w:val="both"/>
              <w:rPr>
                <w:rFonts w:ascii="Calibri" w:hAnsi="Calibri" w:cs="Calibri"/>
                <w:bCs/>
                <w:sz w:val="20"/>
                <w:szCs w:val="20"/>
              </w:rPr>
            </w:pPr>
            <w:r w:rsidRPr="003806B7">
              <w:rPr>
                <w:rFonts w:ascii="Calibri" w:hAnsi="Calibri" w:cs="Calibri"/>
                <w:bCs/>
                <w:sz w:val="20"/>
                <w:szCs w:val="20"/>
              </w:rPr>
              <w:t xml:space="preserve">For the past 5 years, there has been numerous confiscations of fruit fly larva in mangoes intercepted at the Providenciales International Airport as well as at the South Dock Port. The larvae were found in west Indian Cherries, Mangoes and guava. Most of the interception are found in mangoes shipped from Haiti, Dominican Republic and Jamaica (greater to lesser interception). </w:t>
            </w:r>
            <w:r w:rsidR="007D47FA" w:rsidRPr="003806B7">
              <w:rPr>
                <w:rFonts w:ascii="Calibri" w:hAnsi="Calibri" w:cs="Calibri"/>
                <w:bCs/>
                <w:sz w:val="20"/>
                <w:szCs w:val="20"/>
              </w:rPr>
              <w:t>Mango season begins around April to September and</w:t>
            </w:r>
            <w:r w:rsidR="00E21B64" w:rsidRPr="003806B7">
              <w:rPr>
                <w:rFonts w:ascii="Calibri" w:hAnsi="Calibri" w:cs="Calibri"/>
                <w:bCs/>
                <w:sz w:val="20"/>
                <w:szCs w:val="20"/>
              </w:rPr>
              <w:t xml:space="preserve"> </w:t>
            </w:r>
            <w:r w:rsidR="007D47FA" w:rsidRPr="003806B7">
              <w:rPr>
                <w:rFonts w:ascii="Calibri" w:hAnsi="Calibri" w:cs="Calibri"/>
                <w:bCs/>
                <w:sz w:val="20"/>
                <w:szCs w:val="20"/>
              </w:rPr>
              <w:t>each year sees in excess on 5000kg of mangoes being confiscated for signs of fruit fly infestation (evidence of oviposition markings and the presence</w:t>
            </w:r>
            <w:r w:rsidR="00E21B64" w:rsidRPr="003806B7">
              <w:rPr>
                <w:rFonts w:ascii="Calibri" w:hAnsi="Calibri" w:cs="Calibri"/>
                <w:bCs/>
                <w:sz w:val="20"/>
                <w:szCs w:val="20"/>
              </w:rPr>
              <w:t xml:space="preserve"> </w:t>
            </w:r>
            <w:r w:rsidR="007D47FA" w:rsidRPr="003806B7">
              <w:rPr>
                <w:rFonts w:ascii="Calibri" w:hAnsi="Calibri" w:cs="Calibri"/>
                <w:bCs/>
                <w:sz w:val="20"/>
                <w:szCs w:val="20"/>
              </w:rPr>
              <w:t>of larvae). Fruit fly larvae were reared in 2018 and 2019 respectively. The 2018 sample was taken from a mango with larv</w:t>
            </w:r>
            <w:r w:rsidR="00E21B64" w:rsidRPr="003806B7">
              <w:rPr>
                <w:rFonts w:ascii="Calibri" w:hAnsi="Calibri" w:cs="Calibri"/>
                <w:bCs/>
                <w:sz w:val="20"/>
                <w:szCs w:val="20"/>
              </w:rPr>
              <w:t>a</w:t>
            </w:r>
            <w:r w:rsidR="007D47FA" w:rsidRPr="003806B7">
              <w:rPr>
                <w:rFonts w:ascii="Calibri" w:hAnsi="Calibri" w:cs="Calibri"/>
                <w:bCs/>
                <w:sz w:val="20"/>
                <w:szCs w:val="20"/>
              </w:rPr>
              <w:t>e from Haiti and 2019 sample was from mango originating from the Dominican Republic.</w:t>
            </w:r>
          </w:p>
        </w:tc>
      </w:tr>
    </w:tbl>
    <w:p w14:paraId="729F9FE9" w14:textId="77777777" w:rsidR="005C401B" w:rsidRPr="005C401B" w:rsidRDefault="005C401B" w:rsidP="005C401B">
      <w:pPr>
        <w:spacing w:before="120"/>
        <w:rPr>
          <w:rFonts w:ascii="Calibri" w:hAnsi="Calibri" w:cs="Calibri"/>
        </w:rPr>
      </w:pPr>
      <w:r w:rsidRPr="005C401B">
        <w:rPr>
          <w:rFonts w:ascii="Calibri" w:hAnsi="Calibri" w:cs="Calibri"/>
        </w:rPr>
        <w:t>3.1.</w:t>
      </w:r>
      <w:r w:rsidR="00700052">
        <w:rPr>
          <w:rFonts w:ascii="Calibri" w:hAnsi="Calibri" w:cs="Calibri"/>
        </w:rPr>
        <w:t>3</w:t>
      </w:r>
      <w:r w:rsidRPr="005C401B">
        <w:rPr>
          <w:rFonts w:ascii="Calibri" w:hAnsi="Calibri" w:cs="Calibri"/>
        </w:rPr>
        <w:tab/>
        <w:t xml:space="preserve">What are the likely pathways for the accidental introduction of the species? </w:t>
      </w:r>
    </w:p>
    <w:p w14:paraId="70C69F15" w14:textId="77777777" w:rsidR="005C401B" w:rsidRPr="005C401B" w:rsidRDefault="005C401B" w:rsidP="005C401B">
      <w:pPr>
        <w:rPr>
          <w:rFonts w:ascii="Calibri" w:eastAsia="Times New Roman" w:hAnsi="Calibri" w:cs="Calibri"/>
          <w:color w:val="333333"/>
          <w:sz w:val="18"/>
          <w:szCs w:val="18"/>
          <w:lang w:eastAsia="en-GB"/>
        </w:rPr>
      </w:pPr>
      <w:r w:rsidRPr="005C401B">
        <w:rPr>
          <w:rFonts w:ascii="Calibri" w:hAnsi="Calibri" w:cs="Calibri"/>
          <w:sz w:val="18"/>
          <w:szCs w:val="18"/>
        </w:rPr>
        <w:t>Consider whether the species or some of its life-stages can easily be overlooked?</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blCellMar>
          <w:top w:w="108" w:type="dxa"/>
          <w:bottom w:w="108" w:type="dxa"/>
        </w:tblCellMar>
        <w:tblLook w:val="04A0" w:firstRow="1" w:lastRow="0" w:firstColumn="1" w:lastColumn="0" w:noHBand="0" w:noVBand="1"/>
      </w:tblPr>
      <w:tblGrid>
        <w:gridCol w:w="8966"/>
      </w:tblGrid>
      <w:tr w:rsidR="005C401B" w:rsidRPr="005C401B" w14:paraId="25E9849C" w14:textId="77777777" w:rsidTr="005C401B">
        <w:trPr>
          <w:trHeight w:val="727"/>
        </w:trPr>
        <w:tc>
          <w:tcPr>
            <w:tcW w:w="5000" w:type="pct"/>
            <w:shd w:val="clear" w:color="auto" w:fill="auto"/>
          </w:tcPr>
          <w:p w14:paraId="7AD2F48A" w14:textId="0C8CDECA" w:rsidR="005D2D36" w:rsidRPr="005D2D36" w:rsidRDefault="00024119" w:rsidP="005D2D36">
            <w:pPr>
              <w:rPr>
                <w:rFonts w:ascii="Calibri" w:hAnsi="Calibri" w:cs="Calibri"/>
                <w:color w:val="262626"/>
                <w:sz w:val="20"/>
                <w:szCs w:val="20"/>
                <w:lang w:val="en-NZ"/>
              </w:rPr>
            </w:pPr>
            <w:r w:rsidRPr="00024119">
              <w:rPr>
                <w:rFonts w:ascii="Calibri" w:hAnsi="Calibri" w:cs="Calibri"/>
                <w:color w:val="262626"/>
                <w:sz w:val="20"/>
                <w:szCs w:val="20"/>
                <w:lang w:val="en-NZ"/>
              </w:rPr>
              <w:lastRenderedPageBreak/>
              <w:t xml:space="preserve">Crop production is the main cause </w:t>
            </w:r>
            <w:r>
              <w:rPr>
                <w:rFonts w:ascii="Calibri" w:hAnsi="Calibri" w:cs="Calibri"/>
                <w:color w:val="262626"/>
                <w:sz w:val="20"/>
                <w:szCs w:val="20"/>
                <w:lang w:val="en-NZ"/>
              </w:rPr>
              <w:t xml:space="preserve">for the pathways associated with </w:t>
            </w:r>
            <w:r w:rsidRPr="000F6652">
              <w:rPr>
                <w:rFonts w:ascii="Calibri" w:hAnsi="Calibri" w:cs="Calibri"/>
                <w:i/>
                <w:color w:val="262626"/>
                <w:sz w:val="20"/>
                <w:szCs w:val="20"/>
                <w:lang w:val="en-NZ"/>
              </w:rPr>
              <w:t>A. obliqua</w:t>
            </w:r>
            <w:r>
              <w:rPr>
                <w:rFonts w:ascii="Calibri" w:hAnsi="Calibri" w:cs="Calibri"/>
                <w:color w:val="262626"/>
                <w:sz w:val="20"/>
                <w:szCs w:val="20"/>
                <w:lang w:val="en-NZ"/>
              </w:rPr>
              <w:t xml:space="preserve"> </w:t>
            </w:r>
            <w:r w:rsidRPr="00024119">
              <w:rPr>
                <w:rFonts w:ascii="Calibri" w:hAnsi="Calibri" w:cs="Calibri"/>
                <w:color w:val="262626"/>
                <w:sz w:val="20"/>
                <w:szCs w:val="20"/>
                <w:lang w:val="en-NZ"/>
              </w:rPr>
              <w:t>with fruits, incl. pods (eggs; larvae; pupae) and growing medium accompanying plants (larvae; pupae) providing the</w:t>
            </w:r>
            <w:r>
              <w:rPr>
                <w:rFonts w:ascii="Calibri" w:hAnsi="Calibri" w:cs="Calibri"/>
                <w:color w:val="262626"/>
                <w:sz w:val="20"/>
                <w:szCs w:val="20"/>
                <w:lang w:val="en-NZ"/>
              </w:rPr>
              <w:t xml:space="preserve"> substrate infected with various stages of the pest. </w:t>
            </w:r>
            <w:r w:rsidRPr="00024119">
              <w:rPr>
                <w:rFonts w:ascii="Calibri" w:hAnsi="Calibri" w:cs="Calibri"/>
                <w:color w:val="262626"/>
                <w:sz w:val="20"/>
                <w:szCs w:val="20"/>
                <w:lang w:val="en-NZ"/>
              </w:rPr>
              <w:t>In international trade, the major means of dispersal to previously uninfested areas is the transport of fruits containing live larvae.</w:t>
            </w:r>
            <w:r>
              <w:rPr>
                <w:rFonts w:ascii="Calibri" w:hAnsi="Calibri" w:cs="Calibri"/>
                <w:color w:val="262626"/>
                <w:sz w:val="20"/>
                <w:szCs w:val="20"/>
                <w:lang w:val="en-NZ"/>
              </w:rPr>
              <w:t xml:space="preserve"> Globally, t</w:t>
            </w:r>
            <w:r w:rsidRPr="00024119">
              <w:rPr>
                <w:rFonts w:ascii="Calibri" w:hAnsi="Calibri" w:cs="Calibri"/>
                <w:color w:val="262626"/>
                <w:sz w:val="20"/>
                <w:szCs w:val="20"/>
                <w:lang w:val="en-NZ"/>
              </w:rPr>
              <w:t xml:space="preserve">he most important fruits liable to carry </w:t>
            </w:r>
            <w:r w:rsidRPr="00024119">
              <w:rPr>
                <w:rFonts w:ascii="Calibri" w:hAnsi="Calibri" w:cs="Calibri"/>
                <w:i/>
                <w:color w:val="262626"/>
                <w:sz w:val="20"/>
                <w:szCs w:val="20"/>
                <w:lang w:val="en-NZ"/>
              </w:rPr>
              <w:t>A. obliqua</w:t>
            </w:r>
            <w:r w:rsidRPr="00024119">
              <w:rPr>
                <w:rFonts w:ascii="Calibri" w:hAnsi="Calibri" w:cs="Calibri"/>
                <w:color w:val="262626"/>
                <w:sz w:val="20"/>
                <w:szCs w:val="20"/>
                <w:lang w:val="en-NZ"/>
              </w:rPr>
              <w:t xml:space="preserve"> are mango (</w:t>
            </w:r>
            <w:r w:rsidRPr="00024119">
              <w:rPr>
                <w:rFonts w:ascii="Calibri" w:hAnsi="Calibri" w:cs="Calibri"/>
                <w:i/>
                <w:color w:val="262626"/>
                <w:sz w:val="20"/>
                <w:szCs w:val="20"/>
                <w:lang w:val="en-NZ"/>
              </w:rPr>
              <w:t>Mangifera indica</w:t>
            </w:r>
            <w:r w:rsidRPr="00024119">
              <w:rPr>
                <w:rFonts w:ascii="Calibri" w:hAnsi="Calibri" w:cs="Calibri"/>
                <w:color w:val="262626"/>
                <w:sz w:val="20"/>
                <w:szCs w:val="20"/>
                <w:lang w:val="en-NZ"/>
              </w:rPr>
              <w:t xml:space="preserve">), and to a lesser extent </w:t>
            </w:r>
            <w:r w:rsidRPr="00024119">
              <w:rPr>
                <w:rFonts w:ascii="Calibri" w:hAnsi="Calibri" w:cs="Calibri"/>
                <w:i/>
                <w:color w:val="262626"/>
                <w:sz w:val="20"/>
                <w:szCs w:val="20"/>
                <w:lang w:val="en-NZ"/>
              </w:rPr>
              <w:t>Citrus</w:t>
            </w:r>
            <w:r w:rsidRPr="00024119">
              <w:rPr>
                <w:rFonts w:ascii="Calibri" w:hAnsi="Calibri" w:cs="Calibri"/>
                <w:color w:val="262626"/>
                <w:sz w:val="20"/>
                <w:szCs w:val="20"/>
                <w:lang w:val="en-NZ"/>
              </w:rPr>
              <w:t xml:space="preserve"> spp. and guava (</w:t>
            </w:r>
            <w:r w:rsidRPr="00024119">
              <w:rPr>
                <w:rFonts w:ascii="Calibri" w:hAnsi="Calibri" w:cs="Calibri"/>
                <w:i/>
                <w:color w:val="262626"/>
                <w:sz w:val="20"/>
                <w:szCs w:val="20"/>
                <w:lang w:val="en-NZ"/>
              </w:rPr>
              <w:t>Psidium guajava</w:t>
            </w:r>
            <w:r w:rsidRPr="00024119">
              <w:rPr>
                <w:rFonts w:ascii="Calibri" w:hAnsi="Calibri" w:cs="Calibri"/>
                <w:color w:val="262626"/>
                <w:sz w:val="20"/>
                <w:szCs w:val="20"/>
                <w:lang w:val="en-NZ"/>
              </w:rPr>
              <w:t xml:space="preserve">) </w:t>
            </w:r>
            <w:r w:rsidR="00B60FA5" w:rsidRPr="00B60FA5">
              <w:rPr>
                <w:rFonts w:ascii="Calibri" w:hAnsi="Calibri" w:cs="Calibri"/>
                <w:color w:val="262626"/>
                <w:sz w:val="20"/>
                <w:szCs w:val="20"/>
                <w:lang w:val="en-NZ"/>
              </w:rPr>
              <w:t>(</w:t>
            </w:r>
            <w:hyperlink r:id="rId25" w:history="1">
              <w:r w:rsidR="00B60FA5" w:rsidRPr="00F12D7C">
                <w:rPr>
                  <w:rStyle w:val="Hyperlink"/>
                  <w:rFonts w:ascii="Calibri" w:hAnsi="Calibri" w:cs="Calibri"/>
                  <w:sz w:val="20"/>
                  <w:szCs w:val="20"/>
                  <w:lang w:val="en-NZ"/>
                </w:rPr>
                <w:t>https://www.cabi.org/isc/datasheet/5659</w:t>
              </w:r>
            </w:hyperlink>
            <w:r w:rsidR="00B60FA5" w:rsidRPr="00B60FA5">
              <w:rPr>
                <w:rFonts w:ascii="Calibri" w:hAnsi="Calibri" w:cs="Calibri"/>
                <w:color w:val="262626"/>
                <w:sz w:val="20"/>
                <w:szCs w:val="20"/>
                <w:lang w:val="en-NZ"/>
              </w:rPr>
              <w:t>).</w:t>
            </w:r>
            <w:r w:rsidR="00B60FA5">
              <w:rPr>
                <w:rFonts w:ascii="Calibri" w:hAnsi="Calibri" w:cs="Calibri"/>
                <w:color w:val="262626"/>
                <w:sz w:val="20"/>
                <w:szCs w:val="20"/>
                <w:lang w:val="en-NZ"/>
              </w:rPr>
              <w:t xml:space="preserve"> However, </w:t>
            </w:r>
            <w:r w:rsidR="005D2D36" w:rsidRPr="00B60FA5">
              <w:rPr>
                <w:rFonts w:ascii="Calibri" w:hAnsi="Calibri" w:cs="Calibri"/>
                <w:i/>
                <w:color w:val="262626"/>
                <w:sz w:val="20"/>
                <w:szCs w:val="20"/>
                <w:lang w:val="en-NZ"/>
              </w:rPr>
              <w:t>A</w:t>
            </w:r>
            <w:r w:rsidR="00B60FA5" w:rsidRPr="00B60FA5">
              <w:rPr>
                <w:rFonts w:ascii="Calibri" w:hAnsi="Calibri" w:cs="Calibri"/>
                <w:i/>
                <w:color w:val="262626"/>
                <w:sz w:val="20"/>
                <w:szCs w:val="20"/>
                <w:lang w:val="en-NZ"/>
              </w:rPr>
              <w:t xml:space="preserve">. </w:t>
            </w:r>
            <w:r w:rsidR="005D2D36" w:rsidRPr="00B60FA5">
              <w:rPr>
                <w:rFonts w:ascii="Calibri" w:hAnsi="Calibri" w:cs="Calibri"/>
                <w:i/>
                <w:color w:val="262626"/>
                <w:sz w:val="20"/>
                <w:szCs w:val="20"/>
                <w:lang w:val="en-NZ"/>
              </w:rPr>
              <w:t>obliqua</w:t>
            </w:r>
            <w:r w:rsidR="005D2D36" w:rsidRPr="005D2D36">
              <w:rPr>
                <w:rFonts w:ascii="Calibri" w:hAnsi="Calibri" w:cs="Calibri"/>
                <w:color w:val="262626"/>
                <w:sz w:val="20"/>
                <w:szCs w:val="20"/>
                <w:lang w:val="en-NZ"/>
              </w:rPr>
              <w:t xml:space="preserve"> has a low likelihood of infesting</w:t>
            </w:r>
          </w:p>
          <w:p w14:paraId="7439EC8E" w14:textId="6FCA7A00" w:rsidR="005D2D36" w:rsidRPr="005D2D36" w:rsidRDefault="005D2D36" w:rsidP="005D2D36">
            <w:pPr>
              <w:rPr>
                <w:rFonts w:ascii="Calibri" w:hAnsi="Calibri" w:cs="Calibri"/>
                <w:color w:val="262626"/>
                <w:sz w:val="20"/>
                <w:szCs w:val="20"/>
                <w:lang w:val="en-NZ"/>
              </w:rPr>
            </w:pPr>
            <w:r w:rsidRPr="00B60FA5">
              <w:rPr>
                <w:rFonts w:ascii="Calibri" w:hAnsi="Calibri" w:cs="Calibri"/>
                <w:i/>
                <w:color w:val="262626"/>
                <w:sz w:val="20"/>
                <w:szCs w:val="20"/>
                <w:lang w:val="en-NZ"/>
              </w:rPr>
              <w:t xml:space="preserve">Citrus </w:t>
            </w:r>
            <w:r w:rsidRPr="005D2D36">
              <w:rPr>
                <w:rFonts w:ascii="Calibri" w:hAnsi="Calibri" w:cs="Calibri"/>
                <w:color w:val="262626"/>
                <w:sz w:val="20"/>
                <w:szCs w:val="20"/>
                <w:lang w:val="en-NZ"/>
              </w:rPr>
              <w:t>spp.</w:t>
            </w:r>
            <w:r w:rsidR="00EC0D11">
              <w:rPr>
                <w:rFonts w:ascii="Calibri" w:hAnsi="Calibri" w:cs="Calibri"/>
                <w:color w:val="262626"/>
                <w:sz w:val="20"/>
                <w:szCs w:val="20"/>
                <w:lang w:val="en-NZ"/>
              </w:rPr>
              <w:t>,</w:t>
            </w:r>
            <w:r w:rsidRPr="005D2D36">
              <w:rPr>
                <w:rFonts w:ascii="Calibri" w:hAnsi="Calibri" w:cs="Calibri"/>
                <w:color w:val="262626"/>
                <w:sz w:val="20"/>
                <w:szCs w:val="20"/>
                <w:lang w:val="en-NZ"/>
              </w:rPr>
              <w:t xml:space="preserve"> based on the scientific literature, APHIS interception records, and</w:t>
            </w:r>
            <w:r w:rsidR="00B60FA5">
              <w:rPr>
                <w:rFonts w:ascii="Calibri" w:hAnsi="Calibri" w:cs="Calibri"/>
                <w:color w:val="262626"/>
                <w:sz w:val="20"/>
                <w:szCs w:val="20"/>
                <w:lang w:val="en-NZ"/>
              </w:rPr>
              <w:t xml:space="preserve"> </w:t>
            </w:r>
            <w:r w:rsidRPr="005D2D36">
              <w:rPr>
                <w:rFonts w:ascii="Calibri" w:hAnsi="Calibri" w:cs="Calibri"/>
                <w:color w:val="262626"/>
                <w:sz w:val="20"/>
                <w:szCs w:val="20"/>
                <w:lang w:val="en-NZ"/>
              </w:rPr>
              <w:t>identification of larvae in fruits from Mexico intercepted by APHIS at Texas and</w:t>
            </w:r>
            <w:r w:rsidR="00B60FA5">
              <w:rPr>
                <w:rFonts w:ascii="Calibri" w:hAnsi="Calibri" w:cs="Calibri"/>
                <w:color w:val="262626"/>
                <w:sz w:val="20"/>
                <w:szCs w:val="20"/>
                <w:lang w:val="en-NZ"/>
              </w:rPr>
              <w:t xml:space="preserve"> </w:t>
            </w:r>
            <w:r w:rsidRPr="005D2D36">
              <w:rPr>
                <w:rFonts w:ascii="Calibri" w:hAnsi="Calibri" w:cs="Calibri"/>
                <w:color w:val="262626"/>
                <w:sz w:val="20"/>
                <w:szCs w:val="20"/>
                <w:lang w:val="en-NZ"/>
              </w:rPr>
              <w:t>California border stations between 2001-2004. APHIS concludes that there is a low</w:t>
            </w:r>
            <w:r w:rsidR="00B60FA5">
              <w:rPr>
                <w:rFonts w:ascii="Calibri" w:hAnsi="Calibri" w:cs="Calibri"/>
                <w:color w:val="262626"/>
                <w:sz w:val="20"/>
                <w:szCs w:val="20"/>
                <w:lang w:val="en-NZ"/>
              </w:rPr>
              <w:t xml:space="preserve"> </w:t>
            </w:r>
            <w:r w:rsidRPr="005D2D36">
              <w:rPr>
                <w:rFonts w:ascii="Calibri" w:hAnsi="Calibri" w:cs="Calibri"/>
                <w:color w:val="262626"/>
                <w:sz w:val="20"/>
                <w:szCs w:val="20"/>
                <w:lang w:val="en-NZ"/>
              </w:rPr>
              <w:t xml:space="preserve">likelihood of </w:t>
            </w:r>
            <w:r w:rsidRPr="00A8736F">
              <w:rPr>
                <w:rFonts w:ascii="Calibri" w:hAnsi="Calibri" w:cs="Calibri"/>
                <w:i/>
                <w:color w:val="262626"/>
                <w:sz w:val="20"/>
                <w:szCs w:val="20"/>
                <w:lang w:val="en-NZ"/>
              </w:rPr>
              <w:t>Citrus</w:t>
            </w:r>
            <w:r w:rsidRPr="005D2D36">
              <w:rPr>
                <w:rFonts w:ascii="Calibri" w:hAnsi="Calibri" w:cs="Calibri"/>
                <w:color w:val="262626"/>
                <w:sz w:val="20"/>
                <w:szCs w:val="20"/>
                <w:lang w:val="en-NZ"/>
              </w:rPr>
              <w:t xml:space="preserve"> spp. being a host and </w:t>
            </w:r>
            <w:r w:rsidRPr="00B60FA5">
              <w:rPr>
                <w:rFonts w:ascii="Calibri" w:hAnsi="Calibri" w:cs="Calibri"/>
                <w:i/>
                <w:color w:val="262626"/>
                <w:sz w:val="20"/>
                <w:szCs w:val="20"/>
                <w:lang w:val="en-NZ"/>
              </w:rPr>
              <w:t>A. obliqua</w:t>
            </w:r>
            <w:r w:rsidRPr="005D2D36">
              <w:rPr>
                <w:rFonts w:ascii="Calibri" w:hAnsi="Calibri" w:cs="Calibri"/>
                <w:color w:val="262626"/>
                <w:sz w:val="20"/>
                <w:szCs w:val="20"/>
                <w:lang w:val="en-NZ"/>
              </w:rPr>
              <w:t xml:space="preserve"> being in the pathway of commercial</w:t>
            </w:r>
            <w:r w:rsidR="00B60FA5">
              <w:rPr>
                <w:rFonts w:ascii="Calibri" w:hAnsi="Calibri" w:cs="Calibri"/>
                <w:color w:val="262626"/>
                <w:sz w:val="20"/>
                <w:szCs w:val="20"/>
                <w:lang w:val="en-NZ"/>
              </w:rPr>
              <w:t xml:space="preserve"> </w:t>
            </w:r>
            <w:r w:rsidRPr="00B60FA5">
              <w:rPr>
                <w:rFonts w:ascii="Calibri" w:hAnsi="Calibri" w:cs="Calibri"/>
                <w:i/>
                <w:color w:val="262626"/>
                <w:sz w:val="20"/>
                <w:szCs w:val="20"/>
                <w:lang w:val="en-NZ"/>
              </w:rPr>
              <w:t>Citru</w:t>
            </w:r>
            <w:r w:rsidRPr="005D2D36">
              <w:rPr>
                <w:rFonts w:ascii="Calibri" w:hAnsi="Calibri" w:cs="Calibri"/>
                <w:color w:val="262626"/>
                <w:sz w:val="20"/>
                <w:szCs w:val="20"/>
                <w:lang w:val="en-NZ"/>
              </w:rPr>
              <w:t xml:space="preserve">s spp. “Sweet orange, </w:t>
            </w:r>
            <w:r w:rsidRPr="00B60FA5">
              <w:rPr>
                <w:rFonts w:ascii="Calibri" w:hAnsi="Calibri" w:cs="Calibri"/>
                <w:i/>
                <w:color w:val="262626"/>
                <w:sz w:val="20"/>
                <w:szCs w:val="20"/>
                <w:lang w:val="en-NZ"/>
              </w:rPr>
              <w:t>Citrus sinensis</w:t>
            </w:r>
            <w:r w:rsidRPr="005D2D36">
              <w:rPr>
                <w:rFonts w:ascii="Calibri" w:hAnsi="Calibri" w:cs="Calibri"/>
                <w:color w:val="262626"/>
                <w:sz w:val="20"/>
                <w:szCs w:val="20"/>
                <w:lang w:val="en-NZ"/>
              </w:rPr>
              <w:t xml:space="preserve">”; “grapefruit, </w:t>
            </w:r>
            <w:r w:rsidRPr="00B60FA5">
              <w:rPr>
                <w:rFonts w:ascii="Calibri" w:hAnsi="Calibri" w:cs="Calibri"/>
                <w:i/>
                <w:color w:val="262626"/>
                <w:sz w:val="20"/>
                <w:szCs w:val="20"/>
                <w:lang w:val="en-NZ"/>
              </w:rPr>
              <w:t>Citrus paradisi</w:t>
            </w:r>
            <w:r w:rsidRPr="005D2D36">
              <w:rPr>
                <w:rFonts w:ascii="Calibri" w:hAnsi="Calibri" w:cs="Calibri"/>
                <w:color w:val="262626"/>
                <w:sz w:val="20"/>
                <w:szCs w:val="20"/>
                <w:lang w:val="en-NZ"/>
              </w:rPr>
              <w:t>”; “sweet lime,</w:t>
            </w:r>
          </w:p>
          <w:p w14:paraId="3CCBF8BD" w14:textId="0A482516" w:rsidR="00024119" w:rsidRDefault="005D2D36" w:rsidP="00961024">
            <w:pPr>
              <w:rPr>
                <w:rFonts w:ascii="Calibri" w:hAnsi="Calibri" w:cs="Calibri"/>
                <w:color w:val="262626"/>
                <w:sz w:val="20"/>
                <w:szCs w:val="20"/>
                <w:lang w:val="en-NZ"/>
              </w:rPr>
            </w:pPr>
            <w:r w:rsidRPr="00B60FA5">
              <w:rPr>
                <w:rFonts w:ascii="Calibri" w:hAnsi="Calibri" w:cs="Calibri"/>
                <w:i/>
                <w:color w:val="262626"/>
                <w:sz w:val="20"/>
                <w:szCs w:val="20"/>
                <w:lang w:val="en-NZ"/>
              </w:rPr>
              <w:t>Citrus aurantifolia</w:t>
            </w:r>
            <w:r w:rsidRPr="005D2D36">
              <w:rPr>
                <w:rFonts w:ascii="Calibri" w:hAnsi="Calibri" w:cs="Calibri"/>
                <w:color w:val="262626"/>
                <w:sz w:val="20"/>
                <w:szCs w:val="20"/>
                <w:lang w:val="en-NZ"/>
              </w:rPr>
              <w:t xml:space="preserve">”, and “sour orange, </w:t>
            </w:r>
            <w:r w:rsidRPr="00B60FA5">
              <w:rPr>
                <w:rFonts w:ascii="Calibri" w:hAnsi="Calibri" w:cs="Calibri"/>
                <w:i/>
                <w:color w:val="262626"/>
                <w:sz w:val="20"/>
                <w:szCs w:val="20"/>
                <w:lang w:val="en-NZ"/>
              </w:rPr>
              <w:t>Citrus aurantium</w:t>
            </w:r>
            <w:r w:rsidRPr="005D2D36">
              <w:rPr>
                <w:rFonts w:ascii="Calibri" w:hAnsi="Calibri" w:cs="Calibri"/>
                <w:color w:val="262626"/>
                <w:sz w:val="20"/>
                <w:szCs w:val="20"/>
                <w:lang w:val="en-NZ"/>
              </w:rPr>
              <w:t>” should be removed as</w:t>
            </w:r>
            <w:r w:rsidR="00B60FA5">
              <w:rPr>
                <w:rFonts w:ascii="Calibri" w:hAnsi="Calibri" w:cs="Calibri"/>
                <w:color w:val="262626"/>
                <w:sz w:val="20"/>
                <w:szCs w:val="20"/>
                <w:lang w:val="en-NZ"/>
              </w:rPr>
              <w:t xml:space="preserve"> </w:t>
            </w:r>
            <w:r w:rsidRPr="005D2D36">
              <w:rPr>
                <w:rFonts w:ascii="Calibri" w:hAnsi="Calibri" w:cs="Calibri"/>
                <w:color w:val="262626"/>
                <w:sz w:val="20"/>
                <w:szCs w:val="20"/>
                <w:lang w:val="en-NZ"/>
              </w:rPr>
              <w:t xml:space="preserve">regulated hosts of </w:t>
            </w:r>
            <w:r w:rsidRPr="00B60FA5">
              <w:rPr>
                <w:rFonts w:ascii="Calibri" w:hAnsi="Calibri" w:cs="Calibri"/>
                <w:i/>
                <w:color w:val="262626"/>
                <w:sz w:val="20"/>
                <w:szCs w:val="20"/>
                <w:lang w:val="en-NZ"/>
              </w:rPr>
              <w:t>A</w:t>
            </w:r>
            <w:r w:rsidR="00B60FA5" w:rsidRPr="00B60FA5">
              <w:rPr>
                <w:rFonts w:ascii="Calibri" w:hAnsi="Calibri" w:cs="Calibri"/>
                <w:i/>
                <w:color w:val="262626"/>
                <w:sz w:val="20"/>
                <w:szCs w:val="20"/>
                <w:lang w:val="en-NZ"/>
              </w:rPr>
              <w:t>.</w:t>
            </w:r>
            <w:r w:rsidRPr="00B60FA5">
              <w:rPr>
                <w:rFonts w:ascii="Calibri" w:hAnsi="Calibri" w:cs="Calibri"/>
                <w:i/>
                <w:color w:val="262626"/>
                <w:sz w:val="20"/>
                <w:szCs w:val="20"/>
                <w:lang w:val="en-NZ"/>
              </w:rPr>
              <w:t xml:space="preserve"> obliqua </w:t>
            </w:r>
            <w:r w:rsidR="00B60FA5" w:rsidRPr="00B60FA5">
              <w:rPr>
                <w:rFonts w:ascii="Calibri" w:hAnsi="Calibri" w:cs="Calibri"/>
                <w:color w:val="262626"/>
                <w:sz w:val="20"/>
                <w:szCs w:val="20"/>
                <w:lang w:val="en-NZ"/>
              </w:rPr>
              <w:t>for the USA</w:t>
            </w:r>
            <w:r w:rsidR="00B60FA5">
              <w:rPr>
                <w:rFonts w:ascii="Calibri" w:hAnsi="Calibri" w:cs="Calibri"/>
                <w:i/>
                <w:color w:val="262626"/>
                <w:sz w:val="20"/>
                <w:szCs w:val="20"/>
                <w:lang w:val="en-NZ"/>
              </w:rPr>
              <w:t xml:space="preserve"> </w:t>
            </w:r>
            <w:r w:rsidR="003107DF">
              <w:rPr>
                <w:rFonts w:ascii="Calibri" w:hAnsi="Calibri" w:cs="Calibri"/>
                <w:color w:val="262626"/>
                <w:sz w:val="20"/>
                <w:szCs w:val="20"/>
                <w:lang w:val="en-NZ"/>
              </w:rPr>
              <w:t>(</w:t>
            </w:r>
            <w:r w:rsidR="003107DF" w:rsidRPr="003107DF">
              <w:rPr>
                <w:rFonts w:ascii="Calibri" w:hAnsi="Calibri" w:cs="Calibri"/>
                <w:color w:val="262626"/>
                <w:sz w:val="20"/>
                <w:szCs w:val="20"/>
                <w:lang w:val="en-NZ"/>
              </w:rPr>
              <w:t>Hennessey &amp; Miller</w:t>
            </w:r>
            <w:r w:rsidR="003107DF">
              <w:rPr>
                <w:rFonts w:ascii="Calibri" w:hAnsi="Calibri" w:cs="Calibri"/>
                <w:color w:val="262626"/>
                <w:sz w:val="20"/>
                <w:szCs w:val="20"/>
                <w:lang w:val="en-NZ"/>
              </w:rPr>
              <w:t xml:space="preserve"> 2004).</w:t>
            </w:r>
            <w:r w:rsidR="00024119">
              <w:rPr>
                <w:rFonts w:ascii="Calibri" w:hAnsi="Calibri" w:cs="Calibri"/>
                <w:color w:val="262626"/>
                <w:sz w:val="20"/>
                <w:szCs w:val="20"/>
                <w:lang w:val="en-NZ"/>
              </w:rPr>
              <w:t xml:space="preserve"> However, considering its host range with</w:t>
            </w:r>
            <w:r w:rsidR="00EC0D11" w:rsidRPr="00EC0D11">
              <w:rPr>
                <w:rFonts w:ascii="Calibri" w:hAnsi="Calibri" w:cs="Calibri"/>
                <w:color w:val="262626"/>
                <w:sz w:val="20"/>
                <w:szCs w:val="20"/>
                <w:lang w:val="en-NZ"/>
              </w:rPr>
              <w:t>i</w:t>
            </w:r>
            <w:r w:rsidR="00497792">
              <w:rPr>
                <w:rFonts w:ascii="Calibri" w:hAnsi="Calibri" w:cs="Calibri"/>
                <w:color w:val="262626"/>
                <w:sz w:val="20"/>
                <w:szCs w:val="20"/>
              </w:rPr>
              <w:t>n</w:t>
            </w:r>
            <w:r w:rsidR="00024119" w:rsidRPr="00EC0D11">
              <w:rPr>
                <w:rFonts w:ascii="Calibri" w:hAnsi="Calibri" w:cs="Calibri"/>
                <w:color w:val="262626"/>
                <w:sz w:val="20"/>
                <w:szCs w:val="20"/>
                <w:lang w:val="en-NZ"/>
              </w:rPr>
              <w:t xml:space="preserve"> </w:t>
            </w:r>
            <w:r w:rsidR="00024119">
              <w:rPr>
                <w:rFonts w:ascii="Calibri" w:hAnsi="Calibri" w:cs="Calibri"/>
                <w:color w:val="262626"/>
                <w:sz w:val="20"/>
                <w:szCs w:val="20"/>
                <w:lang w:val="en-NZ"/>
              </w:rPr>
              <w:t xml:space="preserve">the Caribbean, aside from </w:t>
            </w:r>
            <w:r w:rsidR="00024119" w:rsidRPr="00024119">
              <w:rPr>
                <w:rFonts w:ascii="Calibri" w:hAnsi="Calibri" w:cs="Calibri"/>
                <w:color w:val="262626"/>
                <w:sz w:val="20"/>
                <w:szCs w:val="20"/>
                <w:lang w:val="en-NZ"/>
              </w:rPr>
              <w:t xml:space="preserve">the accidental import of the pest through imported mangoes, </w:t>
            </w:r>
            <w:r w:rsidR="00024119">
              <w:rPr>
                <w:rFonts w:ascii="Calibri" w:hAnsi="Calibri" w:cs="Calibri"/>
                <w:color w:val="262626"/>
                <w:sz w:val="20"/>
                <w:szCs w:val="20"/>
                <w:lang w:val="en-NZ"/>
              </w:rPr>
              <w:t xml:space="preserve">some local products such as </w:t>
            </w:r>
            <w:r w:rsidR="00024119" w:rsidRPr="00024119">
              <w:rPr>
                <w:rFonts w:ascii="Calibri" w:hAnsi="Calibri" w:cs="Calibri"/>
                <w:color w:val="262626"/>
                <w:sz w:val="20"/>
                <w:szCs w:val="20"/>
                <w:lang w:val="en-NZ"/>
              </w:rPr>
              <w:t>jocote (red mombin, purple mombin, hog plum) (</w:t>
            </w:r>
            <w:r w:rsidR="00024119" w:rsidRPr="00024119">
              <w:rPr>
                <w:rFonts w:ascii="Calibri" w:hAnsi="Calibri" w:cs="Calibri"/>
                <w:i/>
                <w:color w:val="262626"/>
                <w:sz w:val="20"/>
                <w:szCs w:val="20"/>
                <w:lang w:val="en-NZ"/>
              </w:rPr>
              <w:t>Spondias purpurea</w:t>
            </w:r>
            <w:r w:rsidR="00024119" w:rsidRPr="00024119">
              <w:rPr>
                <w:rFonts w:ascii="Calibri" w:hAnsi="Calibri" w:cs="Calibri"/>
                <w:color w:val="262626"/>
                <w:sz w:val="20"/>
                <w:szCs w:val="20"/>
                <w:lang w:val="en-NZ"/>
              </w:rPr>
              <w:t xml:space="preserve"> L.) </w:t>
            </w:r>
            <w:r w:rsidR="00EC0D11" w:rsidRPr="00EC0D11">
              <w:rPr>
                <w:rFonts w:ascii="Calibri" w:hAnsi="Calibri" w:cs="Calibri"/>
                <w:color w:val="262626"/>
                <w:sz w:val="20"/>
                <w:szCs w:val="20"/>
                <w:lang w:val="en-NZ"/>
              </w:rPr>
              <w:t>a</w:t>
            </w:r>
            <w:r w:rsidR="00EC0D11" w:rsidRPr="00984830">
              <w:rPr>
                <w:rFonts w:ascii="Calibri" w:hAnsi="Calibri" w:cs="Calibri"/>
                <w:color w:val="262626"/>
                <w:sz w:val="20"/>
                <w:szCs w:val="20"/>
              </w:rPr>
              <w:t>nd</w:t>
            </w:r>
            <w:r w:rsidR="00024119" w:rsidRPr="00EC0D11">
              <w:rPr>
                <w:rFonts w:ascii="Calibri" w:hAnsi="Calibri" w:cs="Calibri"/>
                <w:color w:val="262626"/>
                <w:sz w:val="20"/>
                <w:szCs w:val="20"/>
                <w:lang w:val="en-NZ"/>
              </w:rPr>
              <w:t xml:space="preserve"> </w:t>
            </w:r>
            <w:r w:rsidR="00024119" w:rsidRPr="00024119">
              <w:rPr>
                <w:rFonts w:ascii="Calibri" w:hAnsi="Calibri" w:cs="Calibri"/>
                <w:color w:val="262626"/>
                <w:sz w:val="20"/>
                <w:szCs w:val="20"/>
                <w:lang w:val="en-NZ"/>
              </w:rPr>
              <w:t>cajá (</w:t>
            </w:r>
            <w:r w:rsidR="00024119" w:rsidRPr="00024119">
              <w:rPr>
                <w:rFonts w:ascii="Calibri" w:hAnsi="Calibri" w:cs="Calibri"/>
                <w:i/>
                <w:color w:val="262626"/>
                <w:sz w:val="20"/>
                <w:szCs w:val="20"/>
                <w:lang w:val="en-NZ"/>
              </w:rPr>
              <w:t>Spondias mombin</w:t>
            </w:r>
            <w:r w:rsidR="00024119" w:rsidRPr="00024119">
              <w:rPr>
                <w:rFonts w:ascii="Calibri" w:hAnsi="Calibri" w:cs="Calibri"/>
                <w:color w:val="262626"/>
                <w:sz w:val="20"/>
                <w:szCs w:val="20"/>
                <w:lang w:val="en-NZ"/>
              </w:rPr>
              <w:t xml:space="preserve"> L.)</w:t>
            </w:r>
            <w:r w:rsidR="00024119">
              <w:rPr>
                <w:rFonts w:ascii="Calibri" w:hAnsi="Calibri" w:cs="Calibri"/>
                <w:color w:val="262626"/>
                <w:sz w:val="20"/>
                <w:szCs w:val="20"/>
                <w:lang w:val="en-NZ"/>
              </w:rPr>
              <w:t xml:space="preserve"> need to be considered as well.</w:t>
            </w:r>
            <w:r w:rsidR="00A8736F">
              <w:rPr>
                <w:rFonts w:ascii="Calibri" w:hAnsi="Calibri" w:cs="Calibri"/>
                <w:color w:val="262626"/>
                <w:sz w:val="20"/>
                <w:szCs w:val="20"/>
                <w:lang w:val="en-NZ"/>
              </w:rPr>
              <w:t xml:space="preserve"> </w:t>
            </w:r>
            <w:r w:rsidR="00024119" w:rsidRPr="00024119">
              <w:rPr>
                <w:rFonts w:ascii="Calibri" w:hAnsi="Calibri" w:cs="Calibri"/>
                <w:color w:val="262626"/>
                <w:sz w:val="20"/>
                <w:szCs w:val="20"/>
                <w:lang w:val="en-NZ"/>
              </w:rPr>
              <w:t xml:space="preserve">There is also a risk from the transport of puparia in soil or packaging with plants that have already fruited </w:t>
            </w:r>
            <w:r w:rsidR="00024119">
              <w:rPr>
                <w:rFonts w:ascii="Calibri" w:hAnsi="Calibri" w:cs="Calibri"/>
                <w:color w:val="262626"/>
                <w:sz w:val="20"/>
                <w:szCs w:val="20"/>
                <w:lang w:val="en-NZ"/>
              </w:rPr>
              <w:t>(</w:t>
            </w:r>
            <w:hyperlink r:id="rId26" w:history="1">
              <w:r w:rsidR="00024119" w:rsidRPr="00F12D7C">
                <w:rPr>
                  <w:rStyle w:val="Hyperlink"/>
                  <w:rFonts w:ascii="Calibri" w:hAnsi="Calibri" w:cs="Calibri"/>
                  <w:sz w:val="20"/>
                  <w:szCs w:val="20"/>
                  <w:lang w:val="en-NZ"/>
                </w:rPr>
                <w:t>https://www.cabi.org/isc/datasheet/5659</w:t>
              </w:r>
            </w:hyperlink>
            <w:r w:rsidR="00024119">
              <w:rPr>
                <w:rFonts w:ascii="Calibri" w:hAnsi="Calibri" w:cs="Calibri"/>
                <w:color w:val="262626"/>
                <w:sz w:val="20"/>
                <w:szCs w:val="20"/>
                <w:lang w:val="en-NZ"/>
              </w:rPr>
              <w:t xml:space="preserve">). </w:t>
            </w:r>
          </w:p>
          <w:p w14:paraId="0BAF3ADA" w14:textId="77777777" w:rsidR="00B65C24" w:rsidRDefault="00B65C24" w:rsidP="00CB6903">
            <w:pPr>
              <w:rPr>
                <w:rFonts w:ascii="Calibri" w:hAnsi="Calibri" w:cs="Calibri"/>
                <w:color w:val="262626"/>
                <w:sz w:val="20"/>
                <w:szCs w:val="20"/>
                <w:lang w:val="en-NZ"/>
              </w:rPr>
            </w:pPr>
          </w:p>
          <w:p w14:paraId="0957ED00" w14:textId="32A16739" w:rsidR="00B65C24" w:rsidRDefault="00024119" w:rsidP="00CB6903">
            <w:pPr>
              <w:rPr>
                <w:rFonts w:ascii="Calibri" w:hAnsi="Calibri" w:cs="Calibri"/>
                <w:color w:val="262626"/>
                <w:sz w:val="20"/>
                <w:szCs w:val="20"/>
                <w:lang w:val="en-NZ"/>
              </w:rPr>
            </w:pPr>
            <w:r>
              <w:rPr>
                <w:rFonts w:ascii="Calibri" w:hAnsi="Calibri" w:cs="Calibri"/>
                <w:color w:val="262626"/>
                <w:sz w:val="20"/>
                <w:szCs w:val="20"/>
                <w:lang w:val="en-NZ"/>
              </w:rPr>
              <w:t xml:space="preserve">Other likely pathways are: </w:t>
            </w:r>
          </w:p>
          <w:p w14:paraId="2FD75818" w14:textId="5C718068" w:rsidR="00CB6903" w:rsidRPr="00024119" w:rsidRDefault="00CB6903" w:rsidP="00024119">
            <w:pPr>
              <w:pStyle w:val="ListParagraph"/>
              <w:numPr>
                <w:ilvl w:val="0"/>
                <w:numId w:val="38"/>
              </w:numPr>
              <w:rPr>
                <w:rFonts w:ascii="Calibri" w:hAnsi="Calibri" w:cs="Calibri"/>
                <w:color w:val="262626"/>
                <w:sz w:val="20"/>
                <w:szCs w:val="20"/>
                <w:lang w:val="en-NZ"/>
              </w:rPr>
            </w:pPr>
            <w:r w:rsidRPr="00024119">
              <w:rPr>
                <w:rFonts w:ascii="Calibri" w:hAnsi="Calibri" w:cs="Calibri"/>
                <w:color w:val="262626"/>
                <w:sz w:val="20"/>
                <w:szCs w:val="20"/>
                <w:lang w:val="en-NZ"/>
              </w:rPr>
              <w:t>Aircraft</w:t>
            </w:r>
            <w:r w:rsidR="00A83DD4" w:rsidRPr="00024119">
              <w:rPr>
                <w:rFonts w:ascii="Calibri" w:hAnsi="Calibri" w:cs="Calibri"/>
                <w:color w:val="262626"/>
                <w:sz w:val="20"/>
                <w:szCs w:val="20"/>
                <w:lang w:val="en-NZ"/>
              </w:rPr>
              <w:t>:</w:t>
            </w:r>
            <w:r w:rsidRPr="00024119">
              <w:rPr>
                <w:rFonts w:ascii="Calibri" w:hAnsi="Calibri" w:cs="Calibri"/>
                <w:color w:val="262626"/>
                <w:sz w:val="20"/>
                <w:szCs w:val="20"/>
                <w:lang w:val="en-NZ"/>
              </w:rPr>
              <w:t xml:space="preserve"> Immatures in fruit </w:t>
            </w:r>
            <w:r w:rsidR="00A83DD4" w:rsidRPr="00024119">
              <w:rPr>
                <w:rFonts w:ascii="Calibri" w:hAnsi="Calibri" w:cs="Calibri"/>
                <w:color w:val="262626"/>
                <w:sz w:val="20"/>
                <w:szCs w:val="20"/>
                <w:lang w:val="en-NZ"/>
              </w:rPr>
              <w:t>(long distance and local dispersal)</w:t>
            </w:r>
            <w:r w:rsidRPr="00024119">
              <w:rPr>
                <w:rFonts w:ascii="Calibri" w:hAnsi="Calibri" w:cs="Calibri"/>
                <w:color w:val="262626"/>
                <w:sz w:val="20"/>
                <w:szCs w:val="20"/>
                <w:lang w:val="en-NZ"/>
              </w:rPr>
              <w:t xml:space="preserve"> </w:t>
            </w:r>
          </w:p>
          <w:p w14:paraId="735B5AF8" w14:textId="13A71753" w:rsidR="00CB6903" w:rsidRPr="00024119" w:rsidRDefault="00CB6903" w:rsidP="00024119">
            <w:pPr>
              <w:pStyle w:val="ListParagraph"/>
              <w:numPr>
                <w:ilvl w:val="0"/>
                <w:numId w:val="38"/>
              </w:numPr>
              <w:rPr>
                <w:rFonts w:ascii="Calibri" w:hAnsi="Calibri" w:cs="Calibri"/>
                <w:color w:val="262626"/>
                <w:sz w:val="20"/>
                <w:szCs w:val="20"/>
                <w:lang w:val="en-NZ"/>
              </w:rPr>
            </w:pPr>
            <w:r w:rsidRPr="00024119">
              <w:rPr>
                <w:rFonts w:ascii="Calibri" w:hAnsi="Calibri" w:cs="Calibri"/>
                <w:color w:val="262626"/>
                <w:sz w:val="20"/>
                <w:szCs w:val="20"/>
                <w:lang w:val="en-NZ"/>
              </w:rPr>
              <w:t>Clothing, footwear and possessions</w:t>
            </w:r>
            <w:r w:rsidR="00A83DD4" w:rsidRPr="00024119">
              <w:rPr>
                <w:rFonts w:ascii="Calibri" w:hAnsi="Calibri" w:cs="Calibri"/>
                <w:color w:val="262626"/>
                <w:sz w:val="20"/>
                <w:szCs w:val="20"/>
                <w:lang w:val="en-NZ"/>
              </w:rPr>
              <w:t>: F</w:t>
            </w:r>
            <w:r w:rsidRPr="00024119">
              <w:rPr>
                <w:rFonts w:ascii="Calibri" w:hAnsi="Calibri" w:cs="Calibri"/>
                <w:color w:val="262626"/>
                <w:sz w:val="20"/>
                <w:szCs w:val="20"/>
                <w:lang w:val="en-NZ"/>
              </w:rPr>
              <w:t>ruit in case or handbag</w:t>
            </w:r>
            <w:r w:rsidR="00A83DD4" w:rsidRPr="00024119">
              <w:rPr>
                <w:rFonts w:ascii="Calibri" w:hAnsi="Calibri" w:cs="Calibri"/>
                <w:color w:val="262626"/>
                <w:sz w:val="20"/>
                <w:szCs w:val="20"/>
                <w:lang w:val="en-NZ"/>
              </w:rPr>
              <w:t xml:space="preserve"> (long distance)</w:t>
            </w:r>
          </w:p>
          <w:p w14:paraId="12BDDC86" w14:textId="5F309C10" w:rsidR="00CB6903" w:rsidRPr="00024119" w:rsidRDefault="00CB6903" w:rsidP="00024119">
            <w:pPr>
              <w:pStyle w:val="ListParagraph"/>
              <w:numPr>
                <w:ilvl w:val="0"/>
                <w:numId w:val="38"/>
              </w:numPr>
              <w:rPr>
                <w:rFonts w:ascii="Calibri" w:hAnsi="Calibri" w:cs="Calibri"/>
                <w:color w:val="262626"/>
                <w:sz w:val="20"/>
                <w:szCs w:val="20"/>
                <w:lang w:val="en-NZ"/>
              </w:rPr>
            </w:pPr>
            <w:r w:rsidRPr="00024119">
              <w:rPr>
                <w:rFonts w:ascii="Calibri" w:hAnsi="Calibri" w:cs="Calibri"/>
                <w:color w:val="262626"/>
                <w:sz w:val="20"/>
                <w:szCs w:val="20"/>
                <w:lang w:val="en-NZ"/>
              </w:rPr>
              <w:t xml:space="preserve">Containers and packaging </w:t>
            </w:r>
            <w:r w:rsidR="00A83DD4" w:rsidRPr="00024119">
              <w:rPr>
                <w:rFonts w:ascii="Calibri" w:hAnsi="Calibri" w:cs="Calibri"/>
                <w:color w:val="262626"/>
                <w:sz w:val="20"/>
                <w:szCs w:val="20"/>
                <w:lang w:val="en-NZ"/>
              </w:rPr>
              <w:t>–</w:t>
            </w:r>
            <w:r w:rsidRPr="00024119">
              <w:rPr>
                <w:rFonts w:ascii="Calibri" w:hAnsi="Calibri" w:cs="Calibri"/>
                <w:color w:val="262626"/>
                <w:sz w:val="20"/>
                <w:szCs w:val="20"/>
                <w:lang w:val="en-NZ"/>
              </w:rPr>
              <w:t xml:space="preserve"> wood</w:t>
            </w:r>
            <w:r w:rsidR="00A83DD4" w:rsidRPr="00024119">
              <w:rPr>
                <w:rFonts w:ascii="Calibri" w:hAnsi="Calibri" w:cs="Calibri"/>
                <w:color w:val="262626"/>
                <w:sz w:val="20"/>
                <w:szCs w:val="20"/>
                <w:lang w:val="en-NZ"/>
              </w:rPr>
              <w:t>:</w:t>
            </w:r>
            <w:r w:rsidRPr="00024119">
              <w:rPr>
                <w:rFonts w:ascii="Calibri" w:hAnsi="Calibri" w:cs="Calibri"/>
                <w:color w:val="262626"/>
                <w:sz w:val="20"/>
                <w:szCs w:val="20"/>
                <w:lang w:val="en-NZ"/>
              </w:rPr>
              <w:t xml:space="preserve"> Of fruit cargo</w:t>
            </w:r>
            <w:r w:rsidR="003806B7">
              <w:rPr>
                <w:rFonts w:ascii="Calibri" w:hAnsi="Calibri" w:cs="Calibri"/>
                <w:color w:val="262626"/>
                <w:sz w:val="20"/>
                <w:szCs w:val="20"/>
                <w:lang w:val="en-NZ"/>
              </w:rPr>
              <w:t>, in particular boxes and baskets</w:t>
            </w:r>
            <w:r w:rsidR="00AD1797" w:rsidRPr="00024119">
              <w:rPr>
                <w:rFonts w:ascii="Calibri" w:hAnsi="Calibri" w:cs="Calibri"/>
                <w:color w:val="262626"/>
                <w:sz w:val="20"/>
                <w:szCs w:val="20"/>
                <w:lang w:val="en-NZ"/>
              </w:rPr>
              <w:t xml:space="preserve"> (long distance)</w:t>
            </w:r>
            <w:r w:rsidRPr="00024119">
              <w:rPr>
                <w:rFonts w:ascii="Calibri" w:hAnsi="Calibri" w:cs="Calibri"/>
                <w:color w:val="262626"/>
                <w:sz w:val="20"/>
                <w:szCs w:val="20"/>
                <w:lang w:val="en-NZ"/>
              </w:rPr>
              <w:t xml:space="preserve"> </w:t>
            </w:r>
          </w:p>
          <w:p w14:paraId="18C1C10C" w14:textId="20E32F5D" w:rsidR="00CB6903" w:rsidRPr="00024119" w:rsidRDefault="00AD1797" w:rsidP="00024119">
            <w:pPr>
              <w:pStyle w:val="ListParagraph"/>
              <w:numPr>
                <w:ilvl w:val="0"/>
                <w:numId w:val="38"/>
              </w:numPr>
              <w:rPr>
                <w:rFonts w:ascii="Calibri" w:hAnsi="Calibri" w:cs="Calibri"/>
                <w:color w:val="262626"/>
                <w:sz w:val="20"/>
                <w:szCs w:val="20"/>
                <w:lang w:val="en-NZ"/>
              </w:rPr>
            </w:pPr>
            <w:r w:rsidRPr="00024119">
              <w:rPr>
                <w:rFonts w:ascii="Calibri" w:hAnsi="Calibri" w:cs="Calibri"/>
                <w:color w:val="262626"/>
                <w:sz w:val="20"/>
                <w:szCs w:val="20"/>
                <w:lang w:val="en-NZ"/>
              </w:rPr>
              <w:t>V</w:t>
            </w:r>
            <w:r w:rsidR="00CB6903" w:rsidRPr="00024119">
              <w:rPr>
                <w:rFonts w:ascii="Calibri" w:hAnsi="Calibri" w:cs="Calibri"/>
                <w:color w:val="262626"/>
                <w:sz w:val="20"/>
                <w:szCs w:val="20"/>
                <w:lang w:val="en-NZ"/>
              </w:rPr>
              <w:t>ehicles</w:t>
            </w:r>
            <w:r w:rsidRPr="00024119">
              <w:rPr>
                <w:rFonts w:ascii="Calibri" w:hAnsi="Calibri" w:cs="Calibri"/>
                <w:color w:val="262626"/>
                <w:sz w:val="20"/>
                <w:szCs w:val="20"/>
                <w:lang w:val="en-NZ"/>
              </w:rPr>
              <w:t>:</w:t>
            </w:r>
            <w:r w:rsidR="00CB6903" w:rsidRPr="00024119">
              <w:rPr>
                <w:rFonts w:ascii="Calibri" w:hAnsi="Calibri" w:cs="Calibri"/>
                <w:color w:val="262626"/>
                <w:sz w:val="20"/>
                <w:szCs w:val="20"/>
                <w:lang w:val="en-NZ"/>
              </w:rPr>
              <w:t xml:space="preserve"> Aeroplanes and boats, with fruit cargo </w:t>
            </w:r>
            <w:r w:rsidRPr="00024119">
              <w:rPr>
                <w:rFonts w:ascii="Calibri" w:hAnsi="Calibri" w:cs="Calibri"/>
                <w:color w:val="262626"/>
                <w:sz w:val="20"/>
                <w:szCs w:val="20"/>
                <w:lang w:val="en-NZ"/>
              </w:rPr>
              <w:t>(long distance)</w:t>
            </w:r>
            <w:r w:rsidR="00CB6903" w:rsidRPr="00024119">
              <w:rPr>
                <w:rFonts w:ascii="Calibri" w:hAnsi="Calibri" w:cs="Calibri"/>
                <w:color w:val="262626"/>
                <w:sz w:val="20"/>
                <w:szCs w:val="20"/>
                <w:lang w:val="en-NZ"/>
              </w:rPr>
              <w:t xml:space="preserve"> </w:t>
            </w:r>
          </w:p>
          <w:p w14:paraId="5C179DF5" w14:textId="42ED5DC1" w:rsidR="00CB6903" w:rsidRPr="00024119" w:rsidRDefault="00CB6903" w:rsidP="00024119">
            <w:pPr>
              <w:pStyle w:val="ListParagraph"/>
              <w:numPr>
                <w:ilvl w:val="0"/>
                <w:numId w:val="38"/>
              </w:numPr>
              <w:rPr>
                <w:rFonts w:ascii="Calibri" w:hAnsi="Calibri" w:cs="Calibri"/>
                <w:color w:val="262626"/>
                <w:sz w:val="20"/>
                <w:szCs w:val="20"/>
                <w:lang w:val="en-NZ"/>
              </w:rPr>
            </w:pPr>
            <w:r w:rsidRPr="00024119">
              <w:rPr>
                <w:rFonts w:ascii="Calibri" w:hAnsi="Calibri" w:cs="Calibri"/>
                <w:color w:val="262626"/>
                <w:sz w:val="20"/>
                <w:szCs w:val="20"/>
                <w:lang w:val="en-NZ"/>
              </w:rPr>
              <w:t>Luggage</w:t>
            </w:r>
            <w:r w:rsidR="00AD1797" w:rsidRPr="00024119">
              <w:rPr>
                <w:rFonts w:ascii="Calibri" w:hAnsi="Calibri" w:cs="Calibri"/>
                <w:color w:val="262626"/>
                <w:sz w:val="20"/>
                <w:szCs w:val="20"/>
                <w:lang w:val="en-NZ"/>
              </w:rPr>
              <w:t>:</w:t>
            </w:r>
            <w:r w:rsidRPr="00024119">
              <w:rPr>
                <w:rFonts w:ascii="Calibri" w:hAnsi="Calibri" w:cs="Calibri"/>
                <w:color w:val="262626"/>
                <w:sz w:val="20"/>
                <w:szCs w:val="20"/>
                <w:lang w:val="en-NZ"/>
              </w:rPr>
              <w:t xml:space="preserve"> Immatures in fruit</w:t>
            </w:r>
            <w:r w:rsidR="00AD1797" w:rsidRPr="00024119">
              <w:rPr>
                <w:rFonts w:ascii="Calibri" w:hAnsi="Calibri" w:cs="Calibri"/>
                <w:color w:val="262626"/>
                <w:sz w:val="20"/>
                <w:szCs w:val="20"/>
                <w:lang w:val="en-NZ"/>
              </w:rPr>
              <w:t xml:space="preserve"> (long distance and local dispersal) </w:t>
            </w:r>
            <w:r w:rsidRPr="00024119">
              <w:rPr>
                <w:rFonts w:ascii="Calibri" w:hAnsi="Calibri" w:cs="Calibri"/>
                <w:color w:val="262626"/>
                <w:sz w:val="20"/>
                <w:szCs w:val="20"/>
                <w:lang w:val="en-NZ"/>
              </w:rPr>
              <w:t xml:space="preserve"> </w:t>
            </w:r>
          </w:p>
          <w:p w14:paraId="1113AD7A" w14:textId="2EA59447" w:rsidR="00CB6903" w:rsidRPr="00024119" w:rsidRDefault="00CB6903" w:rsidP="00024119">
            <w:pPr>
              <w:pStyle w:val="ListParagraph"/>
              <w:numPr>
                <w:ilvl w:val="0"/>
                <w:numId w:val="38"/>
              </w:numPr>
              <w:rPr>
                <w:rFonts w:ascii="Calibri" w:hAnsi="Calibri" w:cs="Calibri"/>
                <w:color w:val="262626"/>
                <w:sz w:val="20"/>
                <w:szCs w:val="20"/>
                <w:lang w:val="en-NZ"/>
              </w:rPr>
            </w:pPr>
            <w:r w:rsidRPr="00024119">
              <w:rPr>
                <w:rFonts w:ascii="Calibri" w:hAnsi="Calibri" w:cs="Calibri"/>
                <w:color w:val="262626"/>
                <w:sz w:val="20"/>
                <w:szCs w:val="20"/>
                <w:lang w:val="en-NZ"/>
              </w:rPr>
              <w:t>Mail</w:t>
            </w:r>
            <w:r w:rsidR="00AD1797" w:rsidRPr="00024119">
              <w:rPr>
                <w:rFonts w:ascii="Calibri" w:hAnsi="Calibri" w:cs="Calibri"/>
                <w:color w:val="262626"/>
                <w:sz w:val="20"/>
                <w:szCs w:val="20"/>
                <w:lang w:val="en-NZ"/>
              </w:rPr>
              <w:t>:</w:t>
            </w:r>
            <w:r w:rsidRPr="00024119">
              <w:rPr>
                <w:rFonts w:ascii="Calibri" w:hAnsi="Calibri" w:cs="Calibri"/>
                <w:color w:val="262626"/>
                <w:sz w:val="20"/>
                <w:szCs w:val="20"/>
                <w:lang w:val="en-NZ"/>
              </w:rPr>
              <w:t xml:space="preserve"> Fruit in post</w:t>
            </w:r>
            <w:r w:rsidR="00AD1797" w:rsidRPr="00024119">
              <w:rPr>
                <w:rFonts w:ascii="Calibri" w:hAnsi="Calibri" w:cs="Calibri"/>
                <w:color w:val="262626"/>
                <w:sz w:val="20"/>
                <w:szCs w:val="20"/>
                <w:lang w:val="en-NZ"/>
              </w:rPr>
              <w:t xml:space="preserve"> (long distance)</w:t>
            </w:r>
            <w:r w:rsidRPr="00024119">
              <w:rPr>
                <w:rFonts w:ascii="Calibri" w:hAnsi="Calibri" w:cs="Calibri"/>
                <w:color w:val="262626"/>
                <w:sz w:val="20"/>
                <w:szCs w:val="20"/>
                <w:lang w:val="en-NZ"/>
              </w:rPr>
              <w:t xml:space="preserve"> </w:t>
            </w:r>
          </w:p>
          <w:p w14:paraId="3AF2E342" w14:textId="3E945E0D" w:rsidR="00CB6903" w:rsidRPr="00024119" w:rsidRDefault="00CB6903" w:rsidP="00024119">
            <w:pPr>
              <w:pStyle w:val="ListParagraph"/>
              <w:numPr>
                <w:ilvl w:val="0"/>
                <w:numId w:val="38"/>
              </w:numPr>
              <w:rPr>
                <w:rFonts w:ascii="Calibri" w:hAnsi="Calibri" w:cs="Calibri"/>
                <w:color w:val="262626"/>
                <w:sz w:val="20"/>
                <w:szCs w:val="20"/>
                <w:lang w:val="en-NZ"/>
              </w:rPr>
            </w:pPr>
            <w:r w:rsidRPr="00024119">
              <w:rPr>
                <w:rFonts w:ascii="Calibri" w:hAnsi="Calibri" w:cs="Calibri"/>
                <w:color w:val="262626"/>
                <w:sz w:val="20"/>
                <w:szCs w:val="20"/>
                <w:lang w:val="en-NZ"/>
              </w:rPr>
              <w:t>Plants or parts of plants</w:t>
            </w:r>
            <w:r w:rsidR="00AD1797" w:rsidRPr="00024119">
              <w:rPr>
                <w:rFonts w:ascii="Calibri" w:hAnsi="Calibri" w:cs="Calibri"/>
                <w:color w:val="262626"/>
                <w:sz w:val="20"/>
                <w:szCs w:val="20"/>
                <w:lang w:val="en-NZ"/>
              </w:rPr>
              <w:t>:</w:t>
            </w:r>
            <w:r w:rsidRPr="00024119">
              <w:rPr>
                <w:rFonts w:ascii="Calibri" w:hAnsi="Calibri" w:cs="Calibri"/>
                <w:color w:val="262626"/>
                <w:sz w:val="20"/>
                <w:szCs w:val="20"/>
                <w:lang w:val="en-NZ"/>
              </w:rPr>
              <w:t xml:space="preserve"> Immatures in fruit </w:t>
            </w:r>
            <w:r w:rsidR="00AD1797" w:rsidRPr="00024119">
              <w:rPr>
                <w:rFonts w:ascii="Calibri" w:hAnsi="Calibri" w:cs="Calibri"/>
                <w:color w:val="262626"/>
                <w:sz w:val="20"/>
                <w:szCs w:val="20"/>
                <w:lang w:val="en-NZ"/>
              </w:rPr>
              <w:t xml:space="preserve">(long distance and local dispersal) </w:t>
            </w:r>
          </w:p>
          <w:p w14:paraId="0ED1E922" w14:textId="575CAEE6" w:rsidR="005C401B" w:rsidRPr="005C401B" w:rsidRDefault="00CB6903" w:rsidP="00024119">
            <w:pPr>
              <w:pStyle w:val="ListParagraph"/>
              <w:numPr>
                <w:ilvl w:val="0"/>
                <w:numId w:val="38"/>
              </w:numPr>
              <w:rPr>
                <w:rFonts w:ascii="Calibri" w:hAnsi="Calibri" w:cs="Calibri"/>
                <w:color w:val="262626"/>
                <w:sz w:val="20"/>
                <w:szCs w:val="20"/>
                <w:lang w:val="en-NZ"/>
              </w:rPr>
            </w:pPr>
            <w:r w:rsidRPr="00024119">
              <w:rPr>
                <w:rFonts w:ascii="Calibri" w:hAnsi="Calibri" w:cs="Calibri"/>
                <w:color w:val="262626"/>
                <w:sz w:val="20"/>
                <w:szCs w:val="20"/>
                <w:lang w:val="en-NZ"/>
              </w:rPr>
              <w:t>Soil, sand and gravel</w:t>
            </w:r>
            <w:r w:rsidR="00AD1797" w:rsidRPr="00024119">
              <w:rPr>
                <w:rFonts w:ascii="Calibri" w:hAnsi="Calibri" w:cs="Calibri"/>
                <w:color w:val="262626"/>
                <w:sz w:val="20"/>
                <w:szCs w:val="20"/>
                <w:lang w:val="en-NZ"/>
              </w:rPr>
              <w:t xml:space="preserve">: </w:t>
            </w:r>
            <w:r w:rsidRPr="00024119">
              <w:rPr>
                <w:rFonts w:ascii="Calibri" w:hAnsi="Calibri" w:cs="Calibri"/>
                <w:color w:val="262626"/>
                <w:sz w:val="20"/>
                <w:szCs w:val="20"/>
                <w:lang w:val="en-NZ"/>
              </w:rPr>
              <w:t>Risk of puparia in soil</w:t>
            </w:r>
            <w:r w:rsidR="00AD1797" w:rsidRPr="00024119">
              <w:rPr>
                <w:rFonts w:ascii="Calibri" w:hAnsi="Calibri" w:cs="Calibri"/>
                <w:color w:val="262626"/>
                <w:sz w:val="20"/>
                <w:szCs w:val="20"/>
                <w:lang w:val="en-NZ"/>
              </w:rPr>
              <w:t xml:space="preserve"> (long distance)</w:t>
            </w:r>
          </w:p>
        </w:tc>
      </w:tr>
    </w:tbl>
    <w:p w14:paraId="0A91248D" w14:textId="77777777" w:rsidR="005C401B" w:rsidRPr="005C401B" w:rsidRDefault="005C401B" w:rsidP="005C401B">
      <w:pPr>
        <w:spacing w:before="120"/>
        <w:rPr>
          <w:rFonts w:ascii="Calibri" w:hAnsi="Calibri" w:cs="Calibri"/>
          <w:sz w:val="24"/>
        </w:rPr>
      </w:pPr>
      <w:bookmarkStart w:id="4" w:name="_Hlk1728433"/>
      <w:r w:rsidRPr="005C401B">
        <w:rPr>
          <w:rFonts w:ascii="Calibri" w:hAnsi="Calibri" w:cs="Calibri"/>
        </w:rPr>
        <w:t>3.1.</w:t>
      </w:r>
      <w:r w:rsidR="00700052">
        <w:rPr>
          <w:rFonts w:ascii="Calibri" w:hAnsi="Calibri" w:cs="Calibri"/>
        </w:rPr>
        <w:t>4</w:t>
      </w:r>
      <w:r w:rsidRPr="005C401B">
        <w:rPr>
          <w:rFonts w:ascii="Calibri" w:hAnsi="Calibri" w:cs="Calibri"/>
        </w:rPr>
        <w:tab/>
      </w:r>
      <w:bookmarkStart w:id="5" w:name="_Hlk8641933"/>
      <w:r w:rsidRPr="005C401B">
        <w:rPr>
          <w:rFonts w:ascii="Calibri" w:hAnsi="Calibri" w:cs="Calibri"/>
        </w:rPr>
        <w:t>What is the probability of the pest being associated with the pathway(s) at origin?</w:t>
      </w:r>
      <w:r w:rsidRPr="005C401B">
        <w:rPr>
          <w:rFonts w:ascii="Calibri" w:hAnsi="Calibri" w:cs="Calibri"/>
          <w:sz w:val="24"/>
        </w:rPr>
        <w:t xml:space="preserve"> </w:t>
      </w:r>
      <w:bookmarkEnd w:id="5"/>
    </w:p>
    <w:p w14:paraId="7D33DA75" w14:textId="77777777" w:rsidR="005C401B" w:rsidRPr="005C401B" w:rsidRDefault="005C401B" w:rsidP="005C401B">
      <w:pPr>
        <w:rPr>
          <w:rFonts w:ascii="Calibri" w:eastAsia="Times New Roman" w:hAnsi="Calibri" w:cs="Calibri"/>
          <w:color w:val="333333"/>
          <w:sz w:val="24"/>
          <w:lang w:eastAsia="en-GB"/>
        </w:rPr>
      </w:pPr>
      <w:r w:rsidRPr="005C401B">
        <w:rPr>
          <w:rFonts w:ascii="Calibri" w:hAnsi="Calibri" w:cs="Calibri"/>
          <w:sz w:val="18"/>
          <w:szCs w:val="18"/>
        </w:rPr>
        <w:t xml:space="preserve">Please give any information available about: </w:t>
      </w:r>
      <w:r w:rsidRPr="005C401B">
        <w:rPr>
          <w:rFonts w:ascii="Calibri" w:eastAsia="Times New Roman" w:hAnsi="Calibri" w:cs="Calibri"/>
          <w:color w:val="333333"/>
          <w:sz w:val="18"/>
          <w:szCs w:val="18"/>
          <w:lang w:eastAsia="en-GB"/>
        </w:rPr>
        <w:t>prevalence of pest in the source area; occurrence of life stage able to associate with consignment; volume and frequency of movement along the pathway; seasonal timing; pest management procedures applied at place of origin; for definition of probability see guidance notes 3.1.</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blCellMar>
          <w:top w:w="108" w:type="dxa"/>
          <w:bottom w:w="108" w:type="dxa"/>
        </w:tblCellMar>
        <w:tblLook w:val="04A0" w:firstRow="1" w:lastRow="0" w:firstColumn="1" w:lastColumn="0" w:noHBand="0" w:noVBand="1"/>
      </w:tblPr>
      <w:tblGrid>
        <w:gridCol w:w="8966"/>
      </w:tblGrid>
      <w:tr w:rsidR="005C401B" w:rsidRPr="005C401B" w14:paraId="3AACD131" w14:textId="77777777" w:rsidTr="005C401B">
        <w:trPr>
          <w:trHeight w:val="727"/>
        </w:trPr>
        <w:tc>
          <w:tcPr>
            <w:tcW w:w="5000" w:type="pct"/>
            <w:shd w:val="clear" w:color="auto" w:fill="auto"/>
          </w:tcPr>
          <w:p w14:paraId="4950C545" w14:textId="3D65D5C7" w:rsidR="00CB6903" w:rsidRPr="003806B7" w:rsidRDefault="000F6652" w:rsidP="006B4498">
            <w:pPr>
              <w:rPr>
                <w:rFonts w:ascii="Calibri" w:hAnsi="Calibri" w:cs="Calibri"/>
                <w:sz w:val="20"/>
                <w:szCs w:val="20"/>
                <w:lang w:val="en-NZ"/>
              </w:rPr>
            </w:pPr>
            <w:r w:rsidRPr="003806B7">
              <w:rPr>
                <w:rFonts w:ascii="Calibri" w:hAnsi="Calibri" w:cs="Calibri"/>
                <w:sz w:val="20"/>
                <w:szCs w:val="20"/>
                <w:lang w:val="en-NZ"/>
              </w:rPr>
              <w:t xml:space="preserve">Globally, it is highly likely that the </w:t>
            </w:r>
            <w:r w:rsidR="00A8736F" w:rsidRPr="003806B7">
              <w:rPr>
                <w:rFonts w:ascii="Calibri" w:hAnsi="Calibri" w:cs="Calibri"/>
                <w:sz w:val="20"/>
                <w:szCs w:val="20"/>
                <w:lang w:val="en-NZ"/>
              </w:rPr>
              <w:t xml:space="preserve">West Indian </w:t>
            </w:r>
            <w:r w:rsidRPr="003806B7">
              <w:rPr>
                <w:rFonts w:ascii="Calibri" w:hAnsi="Calibri" w:cs="Calibri"/>
                <w:sz w:val="20"/>
                <w:szCs w:val="20"/>
                <w:lang w:val="en-NZ"/>
              </w:rPr>
              <w:t xml:space="preserve">fruit fly is being transported internationally both accidentally and illegally (https://www.cabi.org/isc/datasheet/5659). The probability that the pest is associated with fruits imports into </w:t>
            </w:r>
            <w:r w:rsidR="00984830" w:rsidRPr="003806B7">
              <w:rPr>
                <w:rFonts w:ascii="Calibri" w:hAnsi="Calibri" w:cs="Calibri"/>
                <w:sz w:val="20"/>
                <w:szCs w:val="20"/>
                <w:lang w:val="en-NZ"/>
              </w:rPr>
              <w:t>Turks and Caicos (TCI)</w:t>
            </w:r>
            <w:r w:rsidRPr="003806B7">
              <w:rPr>
                <w:rFonts w:ascii="Calibri" w:hAnsi="Calibri" w:cs="Calibri"/>
                <w:sz w:val="20"/>
                <w:szCs w:val="20"/>
                <w:lang w:val="en-NZ"/>
              </w:rPr>
              <w:t xml:space="preserve"> is equally high. TCI imports mangoes and other fruits, which can be hosts to </w:t>
            </w:r>
            <w:r w:rsidRPr="003806B7">
              <w:rPr>
                <w:rFonts w:ascii="Calibri" w:hAnsi="Calibri" w:cs="Calibri"/>
                <w:i/>
                <w:sz w:val="20"/>
                <w:szCs w:val="20"/>
                <w:lang w:val="en-NZ"/>
              </w:rPr>
              <w:t>A. obliqua</w:t>
            </w:r>
            <w:r w:rsidRPr="003806B7">
              <w:rPr>
                <w:rFonts w:ascii="Calibri" w:hAnsi="Calibri" w:cs="Calibri"/>
                <w:sz w:val="20"/>
                <w:szCs w:val="20"/>
                <w:lang w:val="en-NZ"/>
              </w:rPr>
              <w:t>, such as</w:t>
            </w:r>
            <w:r w:rsidR="00E21B64" w:rsidRPr="003806B7">
              <w:rPr>
                <w:rFonts w:ascii="Calibri" w:hAnsi="Calibri" w:cs="Calibri"/>
                <w:sz w:val="20"/>
                <w:szCs w:val="20"/>
                <w:lang w:val="en-NZ"/>
              </w:rPr>
              <w:t xml:space="preserve"> W</w:t>
            </w:r>
            <w:r w:rsidR="00E21B64" w:rsidRPr="003806B7">
              <w:rPr>
                <w:rFonts w:ascii="Calibri" w:hAnsi="Calibri" w:cs="Calibri"/>
                <w:bCs/>
                <w:sz w:val="20"/>
                <w:szCs w:val="20"/>
                <w:lang w:val="en-NZ"/>
              </w:rPr>
              <w:t>est Indian cherries</w:t>
            </w:r>
            <w:r w:rsidR="000A5E8A" w:rsidRPr="003806B7">
              <w:rPr>
                <w:rFonts w:ascii="Calibri" w:hAnsi="Calibri" w:cs="Calibri"/>
                <w:bCs/>
                <w:sz w:val="20"/>
                <w:szCs w:val="20"/>
                <w:lang w:val="en-NZ"/>
              </w:rPr>
              <w:t xml:space="preserve"> (</w:t>
            </w:r>
            <w:r w:rsidR="000A5E8A" w:rsidRPr="003806B7">
              <w:rPr>
                <w:rFonts w:ascii="Calibri" w:hAnsi="Calibri" w:cs="Calibri"/>
                <w:i/>
                <w:color w:val="222222"/>
                <w:sz w:val="20"/>
                <w:szCs w:val="20"/>
                <w:shd w:val="clear" w:color="auto" w:fill="FFFFFF"/>
              </w:rPr>
              <w:t>Malpighia emarginata</w:t>
            </w:r>
            <w:r w:rsidR="000A5E8A" w:rsidRPr="003806B7">
              <w:rPr>
                <w:rFonts w:ascii="Calibri" w:hAnsi="Calibri" w:cs="Calibri"/>
                <w:color w:val="222222"/>
                <w:sz w:val="20"/>
                <w:szCs w:val="20"/>
                <w:shd w:val="clear" w:color="auto" w:fill="FFFFFF"/>
              </w:rPr>
              <w:t>)</w:t>
            </w:r>
            <w:r w:rsidR="000A5E8A" w:rsidRPr="003806B7">
              <w:rPr>
                <w:rFonts w:ascii="Calibri" w:hAnsi="Calibri" w:cs="Calibri"/>
                <w:bCs/>
                <w:sz w:val="20"/>
                <w:szCs w:val="20"/>
                <w:lang w:val="en-NZ"/>
              </w:rPr>
              <w:t xml:space="preserve">, </w:t>
            </w:r>
            <w:r w:rsidR="00E21B64" w:rsidRPr="003806B7">
              <w:rPr>
                <w:rFonts w:ascii="Calibri" w:hAnsi="Calibri" w:cs="Calibri"/>
                <w:bCs/>
                <w:sz w:val="20"/>
                <w:szCs w:val="20"/>
                <w:lang w:val="en-NZ"/>
              </w:rPr>
              <w:t>guava</w:t>
            </w:r>
            <w:r w:rsidR="009C0352" w:rsidRPr="003806B7">
              <w:rPr>
                <w:rFonts w:ascii="Calibri" w:hAnsi="Calibri" w:cs="Calibri"/>
                <w:bCs/>
                <w:sz w:val="20"/>
                <w:szCs w:val="20"/>
                <w:lang w:val="en-NZ"/>
              </w:rPr>
              <w:t xml:space="preserve"> (</w:t>
            </w:r>
            <w:hyperlink r:id="rId27" w:history="1">
              <w:r w:rsidR="009C0352" w:rsidRPr="007F62F2">
                <w:rPr>
                  <w:rFonts w:ascii="Calibri" w:hAnsi="Calibri" w:cs="Calibri"/>
                  <w:i/>
                  <w:iCs/>
                  <w:color w:val="262626" w:themeColor="text1"/>
                  <w:sz w:val="20"/>
                  <w:szCs w:val="20"/>
                  <w:shd w:val="clear" w:color="auto" w:fill="FFFFFF"/>
                </w:rPr>
                <w:t>Psidium guajava</w:t>
              </w:r>
            </w:hyperlink>
            <w:r w:rsidR="009C0352" w:rsidRPr="003806B7">
              <w:rPr>
                <w:rFonts w:ascii="Calibri" w:hAnsi="Calibri" w:cs="Calibri"/>
                <w:bCs/>
                <w:sz w:val="20"/>
                <w:szCs w:val="20"/>
                <w:lang w:val="en-NZ"/>
              </w:rPr>
              <w:t>)</w:t>
            </w:r>
            <w:r w:rsidR="00954603" w:rsidRPr="003806B7">
              <w:rPr>
                <w:rFonts w:ascii="Calibri" w:hAnsi="Calibri" w:cs="Calibri"/>
                <w:bCs/>
                <w:sz w:val="20"/>
                <w:szCs w:val="20"/>
                <w:lang w:val="en-NZ"/>
              </w:rPr>
              <w:t>,</w:t>
            </w:r>
            <w:r w:rsidR="00497792" w:rsidRPr="003806B7">
              <w:rPr>
                <w:rFonts w:ascii="Calibri" w:hAnsi="Calibri" w:cs="Calibri"/>
                <w:bCs/>
                <w:sz w:val="20"/>
                <w:szCs w:val="20"/>
                <w:lang w:val="en-NZ"/>
              </w:rPr>
              <w:t xml:space="preserve"> j</w:t>
            </w:r>
            <w:r w:rsidR="009C0352" w:rsidRPr="003806B7">
              <w:rPr>
                <w:rFonts w:ascii="Calibri" w:hAnsi="Calibri" w:cs="Calibri"/>
                <w:bCs/>
                <w:sz w:val="20"/>
                <w:szCs w:val="20"/>
                <w:lang w:val="en-NZ"/>
              </w:rPr>
              <w:t>une plum /golden apple (</w:t>
            </w:r>
            <w:r w:rsidR="003F665E" w:rsidRPr="003806B7">
              <w:rPr>
                <w:rFonts w:ascii="Calibri" w:hAnsi="Calibri" w:cs="Calibri"/>
                <w:i/>
                <w:color w:val="222222"/>
                <w:sz w:val="20"/>
                <w:szCs w:val="20"/>
                <w:shd w:val="clear" w:color="auto" w:fill="FFFFFF"/>
              </w:rPr>
              <w:t>Spondias dulcis)</w:t>
            </w:r>
            <w:r w:rsidRPr="003806B7">
              <w:rPr>
                <w:rFonts w:ascii="Calibri" w:hAnsi="Calibri" w:cs="Calibri"/>
                <w:sz w:val="20"/>
                <w:szCs w:val="20"/>
                <w:lang w:val="en-NZ"/>
              </w:rPr>
              <w:t xml:space="preserve"> </w:t>
            </w:r>
            <w:r w:rsidR="003806B7" w:rsidRPr="003806B7">
              <w:rPr>
                <w:rFonts w:ascii="Calibri" w:hAnsi="Calibri" w:cs="Calibri"/>
                <w:sz w:val="20"/>
                <w:szCs w:val="20"/>
                <w:lang w:val="en-NZ"/>
              </w:rPr>
              <w:t xml:space="preserve">and </w:t>
            </w:r>
            <w:r w:rsidR="006B4498" w:rsidRPr="003806B7">
              <w:rPr>
                <w:rFonts w:ascii="Calibri" w:hAnsi="Calibri" w:cs="Calibri"/>
                <w:i/>
                <w:color w:val="262626" w:themeColor="text1"/>
                <w:sz w:val="20"/>
                <w:szCs w:val="20"/>
                <w:lang w:val="en-NZ"/>
              </w:rPr>
              <w:t>chayote</w:t>
            </w:r>
            <w:r w:rsidR="003806B7" w:rsidRPr="003806B7">
              <w:rPr>
                <w:rFonts w:ascii="Calibri" w:hAnsi="Calibri" w:cs="Calibri"/>
                <w:i/>
                <w:color w:val="262626" w:themeColor="text1"/>
                <w:sz w:val="20"/>
                <w:szCs w:val="20"/>
                <w:lang w:val="en-NZ"/>
              </w:rPr>
              <w:t xml:space="preserve"> </w:t>
            </w:r>
            <w:r w:rsidR="003806B7" w:rsidRPr="007F62F2">
              <w:rPr>
                <w:rFonts w:ascii="Calibri" w:hAnsi="Calibri" w:cs="Calibri"/>
                <w:color w:val="262626" w:themeColor="text1"/>
                <w:sz w:val="20"/>
                <w:szCs w:val="20"/>
                <w:lang w:val="en-NZ"/>
              </w:rPr>
              <w:t>(</w:t>
            </w:r>
            <w:r w:rsidR="00954603" w:rsidRPr="003806B7">
              <w:rPr>
                <w:rFonts w:ascii="Calibri" w:hAnsi="Calibri" w:cs="Calibri"/>
                <w:bCs/>
                <w:i/>
                <w:iCs/>
                <w:color w:val="222222"/>
                <w:sz w:val="20"/>
                <w:szCs w:val="20"/>
                <w:shd w:val="clear" w:color="auto" w:fill="FFFFFF"/>
              </w:rPr>
              <w:t>Spondias mombin</w:t>
            </w:r>
            <w:r w:rsidR="003806B7" w:rsidRPr="007F62F2">
              <w:rPr>
                <w:rFonts w:ascii="Calibri" w:hAnsi="Calibri" w:cs="Calibri"/>
                <w:bCs/>
                <w:iCs/>
                <w:color w:val="222222"/>
                <w:sz w:val="20"/>
                <w:szCs w:val="20"/>
                <w:shd w:val="clear" w:color="auto" w:fill="FFFFFF"/>
              </w:rPr>
              <w:t>)</w:t>
            </w:r>
            <w:r w:rsidRPr="003806B7">
              <w:rPr>
                <w:rFonts w:ascii="Calibri" w:hAnsi="Calibri" w:cs="Calibri"/>
                <w:sz w:val="20"/>
                <w:szCs w:val="20"/>
                <w:lang w:val="en-NZ"/>
              </w:rPr>
              <w:t>,</w:t>
            </w:r>
            <w:r w:rsidRPr="003806B7">
              <w:rPr>
                <w:rFonts w:ascii="Calibri" w:hAnsi="Calibri" w:cs="Calibri"/>
                <w:color w:val="00B050"/>
                <w:sz w:val="20"/>
                <w:szCs w:val="20"/>
                <w:lang w:val="en-NZ"/>
              </w:rPr>
              <w:t xml:space="preserve"> </w:t>
            </w:r>
            <w:r w:rsidRPr="003806B7">
              <w:rPr>
                <w:rFonts w:ascii="Calibri" w:hAnsi="Calibri" w:cs="Calibri"/>
                <w:sz w:val="20"/>
                <w:szCs w:val="20"/>
                <w:lang w:val="en-NZ"/>
              </w:rPr>
              <w:t xml:space="preserve">from a number of countries already invaded by the pest or where the pest is considered to be native. A proportion of these imports are small </w:t>
            </w:r>
            <w:r w:rsidR="00EE130C" w:rsidRPr="003806B7">
              <w:rPr>
                <w:rFonts w:ascii="Calibri" w:hAnsi="Calibri" w:cs="Calibri"/>
                <w:sz w:val="20"/>
                <w:szCs w:val="20"/>
                <w:lang w:val="en-NZ"/>
              </w:rPr>
              <w:t>consignments</w:t>
            </w:r>
            <w:r w:rsidRPr="003806B7">
              <w:rPr>
                <w:rFonts w:ascii="Calibri" w:hAnsi="Calibri" w:cs="Calibri"/>
                <w:sz w:val="20"/>
                <w:szCs w:val="20"/>
                <w:lang w:val="en-NZ"/>
              </w:rPr>
              <w:t xml:space="preserve"> through </w:t>
            </w:r>
            <w:r w:rsidR="00FE7E74" w:rsidRPr="003806B7">
              <w:rPr>
                <w:rFonts w:ascii="Calibri" w:hAnsi="Calibri" w:cs="Calibri"/>
                <w:sz w:val="20"/>
                <w:szCs w:val="20"/>
                <w:lang w:val="en-NZ"/>
              </w:rPr>
              <w:t>s</w:t>
            </w:r>
            <w:r w:rsidRPr="003806B7">
              <w:rPr>
                <w:rFonts w:ascii="Calibri" w:hAnsi="Calibri" w:cs="Calibri"/>
                <w:sz w:val="20"/>
                <w:szCs w:val="20"/>
                <w:lang w:val="en-NZ"/>
              </w:rPr>
              <w:t xml:space="preserve">mall scale importers, sometimes </w:t>
            </w:r>
            <w:r w:rsidR="00EE130C" w:rsidRPr="003806B7">
              <w:rPr>
                <w:rFonts w:ascii="Calibri" w:hAnsi="Calibri" w:cs="Calibri"/>
                <w:sz w:val="20"/>
                <w:szCs w:val="20"/>
                <w:lang w:val="en-NZ"/>
              </w:rPr>
              <w:t>bypassing</w:t>
            </w:r>
            <w:r w:rsidRPr="003806B7">
              <w:rPr>
                <w:rFonts w:ascii="Calibri" w:hAnsi="Calibri" w:cs="Calibri"/>
                <w:sz w:val="20"/>
                <w:szCs w:val="20"/>
                <w:lang w:val="en-NZ"/>
              </w:rPr>
              <w:t xml:space="preserve"> regulated import channels. It can be assumed that some of these imports are from smallholder farm</w:t>
            </w:r>
            <w:r w:rsidR="00FE7E74" w:rsidRPr="003806B7">
              <w:rPr>
                <w:rFonts w:ascii="Calibri" w:hAnsi="Calibri" w:cs="Calibri"/>
                <w:sz w:val="20"/>
                <w:szCs w:val="20"/>
                <w:lang w:val="en-NZ"/>
              </w:rPr>
              <w:t>s</w:t>
            </w:r>
            <w:r w:rsidRPr="003806B7">
              <w:rPr>
                <w:rFonts w:ascii="Calibri" w:hAnsi="Calibri" w:cs="Calibri"/>
                <w:sz w:val="20"/>
                <w:szCs w:val="20"/>
                <w:lang w:val="en-NZ"/>
              </w:rPr>
              <w:t xml:space="preserve"> without adequate fruit fly </w:t>
            </w:r>
            <w:r w:rsidR="00EE130C" w:rsidRPr="003806B7">
              <w:rPr>
                <w:rFonts w:ascii="Calibri" w:hAnsi="Calibri" w:cs="Calibri"/>
                <w:sz w:val="20"/>
                <w:szCs w:val="20"/>
                <w:lang w:val="en-NZ"/>
              </w:rPr>
              <w:t>management</w:t>
            </w:r>
            <w:r w:rsidR="00FE7E74" w:rsidRPr="003806B7">
              <w:rPr>
                <w:rFonts w:ascii="Calibri" w:hAnsi="Calibri" w:cs="Calibri"/>
                <w:sz w:val="20"/>
                <w:szCs w:val="20"/>
                <w:lang w:val="en-NZ"/>
              </w:rPr>
              <w:t xml:space="preserve"> measures</w:t>
            </w:r>
            <w:r w:rsidRPr="003806B7">
              <w:rPr>
                <w:rFonts w:ascii="Calibri" w:hAnsi="Calibri" w:cs="Calibri"/>
                <w:sz w:val="20"/>
                <w:szCs w:val="20"/>
                <w:lang w:val="en-NZ"/>
              </w:rPr>
              <w:t xml:space="preserve"> increasing the likelihood of infection</w:t>
            </w:r>
            <w:r w:rsidRPr="007F62F2">
              <w:rPr>
                <w:rFonts w:ascii="Calibri" w:hAnsi="Calibri" w:cs="Calibri"/>
                <w:bCs/>
                <w:sz w:val="20"/>
                <w:szCs w:val="20"/>
                <w:lang w:val="en-NZ"/>
              </w:rPr>
              <w:t xml:space="preserve">. </w:t>
            </w:r>
            <w:r w:rsidR="003F33A4" w:rsidRPr="007F62F2">
              <w:rPr>
                <w:rFonts w:ascii="Calibri" w:hAnsi="Calibri" w:cs="Calibri"/>
                <w:bCs/>
                <w:sz w:val="20"/>
                <w:szCs w:val="20"/>
                <w:lang w:val="en-NZ"/>
              </w:rPr>
              <w:t xml:space="preserve">There are </w:t>
            </w:r>
            <w:r w:rsidR="001D431F" w:rsidRPr="007F62F2">
              <w:rPr>
                <w:rFonts w:ascii="Calibri" w:hAnsi="Calibri" w:cs="Calibri"/>
                <w:bCs/>
                <w:sz w:val="20"/>
                <w:szCs w:val="20"/>
                <w:lang w:val="en-NZ"/>
              </w:rPr>
              <w:t>also</w:t>
            </w:r>
            <w:r w:rsidR="003F33A4" w:rsidRPr="007F62F2">
              <w:rPr>
                <w:rFonts w:ascii="Calibri" w:hAnsi="Calibri" w:cs="Calibri"/>
                <w:bCs/>
                <w:sz w:val="20"/>
                <w:szCs w:val="20"/>
                <w:lang w:val="en-NZ"/>
              </w:rPr>
              <w:t xml:space="preserve"> large consignments </w:t>
            </w:r>
            <w:r w:rsidR="001D431F" w:rsidRPr="007F62F2">
              <w:rPr>
                <w:rFonts w:ascii="Calibri" w:hAnsi="Calibri" w:cs="Calibri"/>
                <w:bCs/>
                <w:sz w:val="20"/>
                <w:szCs w:val="20"/>
                <w:lang w:val="en-NZ"/>
              </w:rPr>
              <w:t>of mangoes</w:t>
            </w:r>
            <w:r w:rsidR="00FB5289" w:rsidRPr="007F62F2">
              <w:rPr>
                <w:rFonts w:ascii="Calibri" w:hAnsi="Calibri" w:cs="Calibri"/>
                <w:bCs/>
                <w:sz w:val="20"/>
                <w:szCs w:val="20"/>
                <w:lang w:val="en-NZ"/>
              </w:rPr>
              <w:t xml:space="preserve"> </w:t>
            </w:r>
            <w:r w:rsidR="003F33A4" w:rsidRPr="007F62F2">
              <w:rPr>
                <w:rFonts w:ascii="Calibri" w:hAnsi="Calibri" w:cs="Calibri"/>
                <w:bCs/>
                <w:sz w:val="20"/>
                <w:szCs w:val="20"/>
                <w:lang w:val="en-NZ"/>
              </w:rPr>
              <w:t>from Haiti and Dominican Republic that were accompanied by phytosanitary Certificates</w:t>
            </w:r>
            <w:r w:rsidR="00FB5289" w:rsidRPr="007F62F2">
              <w:rPr>
                <w:rFonts w:ascii="Calibri" w:hAnsi="Calibri" w:cs="Calibri"/>
                <w:bCs/>
                <w:sz w:val="20"/>
                <w:szCs w:val="20"/>
                <w:lang w:val="en-NZ"/>
              </w:rPr>
              <w:t>.</w:t>
            </w:r>
            <w:r w:rsidR="00954603" w:rsidRPr="007F62F2">
              <w:rPr>
                <w:rFonts w:ascii="Calibri" w:hAnsi="Calibri" w:cs="Calibri"/>
                <w:bCs/>
                <w:sz w:val="20"/>
                <w:szCs w:val="20"/>
                <w:lang w:val="en-NZ"/>
              </w:rPr>
              <w:t xml:space="preserve"> Bot</w:t>
            </w:r>
            <w:r w:rsidR="00B16DB8" w:rsidRPr="007F62F2">
              <w:rPr>
                <w:rFonts w:ascii="Calibri" w:hAnsi="Calibri" w:cs="Calibri"/>
                <w:bCs/>
                <w:sz w:val="20"/>
                <w:szCs w:val="20"/>
                <w:lang w:val="en-NZ"/>
              </w:rPr>
              <w:t xml:space="preserve">h countries have </w:t>
            </w:r>
            <w:r w:rsidR="00B16DB8" w:rsidRPr="007F62F2">
              <w:rPr>
                <w:rFonts w:ascii="Calibri" w:hAnsi="Calibri" w:cs="Calibri"/>
                <w:bCs/>
                <w:i/>
                <w:sz w:val="20"/>
                <w:szCs w:val="20"/>
                <w:lang w:val="en-NZ"/>
              </w:rPr>
              <w:t>Anastrepha</w:t>
            </w:r>
            <w:r w:rsidR="00954603" w:rsidRPr="007F62F2">
              <w:rPr>
                <w:rFonts w:ascii="Calibri" w:hAnsi="Calibri" w:cs="Calibri"/>
                <w:bCs/>
                <w:sz w:val="20"/>
                <w:szCs w:val="20"/>
                <w:lang w:val="en-NZ"/>
              </w:rPr>
              <w:t xml:space="preserve"> species</w:t>
            </w:r>
            <w:r w:rsidR="00B16DB8" w:rsidRPr="007F62F2">
              <w:rPr>
                <w:rFonts w:ascii="Calibri" w:hAnsi="Calibri" w:cs="Calibri"/>
                <w:bCs/>
                <w:sz w:val="20"/>
                <w:szCs w:val="20"/>
                <w:lang w:val="en-NZ"/>
              </w:rPr>
              <w:t xml:space="preserve"> present</w:t>
            </w:r>
            <w:r w:rsidR="007F62F2" w:rsidRPr="007F62F2">
              <w:rPr>
                <w:rFonts w:ascii="Calibri" w:hAnsi="Calibri" w:cs="Calibri"/>
                <w:bCs/>
                <w:sz w:val="20"/>
                <w:szCs w:val="20"/>
                <w:lang w:val="en-NZ"/>
              </w:rPr>
              <w:t>.</w:t>
            </w:r>
            <w:r w:rsidR="003F33A4" w:rsidRPr="007F62F2">
              <w:rPr>
                <w:rFonts w:ascii="Calibri" w:hAnsi="Calibri" w:cs="Calibri"/>
                <w:sz w:val="20"/>
                <w:szCs w:val="20"/>
                <w:lang w:val="en-NZ"/>
              </w:rPr>
              <w:t xml:space="preserve"> </w:t>
            </w:r>
            <w:r w:rsidRPr="007F62F2">
              <w:rPr>
                <w:rFonts w:ascii="Calibri" w:hAnsi="Calibri" w:cs="Calibri"/>
                <w:sz w:val="20"/>
                <w:szCs w:val="20"/>
                <w:lang w:val="en-NZ"/>
              </w:rPr>
              <w:t xml:space="preserve">Although </w:t>
            </w:r>
            <w:r w:rsidR="00AD1797" w:rsidRPr="007F62F2">
              <w:rPr>
                <w:rFonts w:ascii="Calibri" w:hAnsi="Calibri" w:cs="Calibri"/>
                <w:sz w:val="20"/>
                <w:szCs w:val="20"/>
                <w:lang w:val="en-NZ"/>
              </w:rPr>
              <w:t>symptoms</w:t>
            </w:r>
            <w:r w:rsidR="00AD1797" w:rsidRPr="003806B7">
              <w:rPr>
                <w:rFonts w:ascii="Calibri" w:hAnsi="Calibri" w:cs="Calibri"/>
                <w:sz w:val="20"/>
                <w:szCs w:val="20"/>
                <w:lang w:val="en-NZ"/>
              </w:rPr>
              <w:t xml:space="preserve"> </w:t>
            </w:r>
            <w:r w:rsidRPr="003806B7">
              <w:rPr>
                <w:rFonts w:ascii="Calibri" w:hAnsi="Calibri" w:cs="Calibri"/>
                <w:sz w:val="20"/>
                <w:szCs w:val="20"/>
                <w:lang w:val="en-NZ"/>
              </w:rPr>
              <w:t xml:space="preserve">caused by the pest are </w:t>
            </w:r>
            <w:r w:rsidR="00AD1797" w:rsidRPr="003806B7">
              <w:rPr>
                <w:rFonts w:ascii="Calibri" w:hAnsi="Calibri" w:cs="Calibri"/>
                <w:sz w:val="20"/>
                <w:szCs w:val="20"/>
                <w:lang w:val="en-NZ"/>
              </w:rPr>
              <w:t>usually visible to the naked eye</w:t>
            </w:r>
            <w:r w:rsidRPr="003806B7">
              <w:rPr>
                <w:rFonts w:ascii="Calibri" w:hAnsi="Calibri" w:cs="Calibri"/>
                <w:sz w:val="20"/>
                <w:szCs w:val="20"/>
                <w:lang w:val="en-NZ"/>
              </w:rPr>
              <w:t xml:space="preserve"> it is often difficult to detect in</w:t>
            </w:r>
            <w:r w:rsidR="00EE130C" w:rsidRPr="003806B7">
              <w:rPr>
                <w:rFonts w:ascii="Calibri" w:hAnsi="Calibri" w:cs="Calibri"/>
                <w:sz w:val="20"/>
                <w:szCs w:val="20"/>
                <w:lang w:val="en-NZ"/>
              </w:rPr>
              <w:t>fections through border inspections.</w:t>
            </w:r>
            <w:r w:rsidR="00A8736F" w:rsidRPr="003806B7">
              <w:rPr>
                <w:rFonts w:ascii="Calibri" w:hAnsi="Calibri" w:cs="Calibri"/>
                <w:sz w:val="20"/>
                <w:szCs w:val="20"/>
                <w:lang w:val="en-NZ"/>
              </w:rPr>
              <w:t xml:space="preserve"> </w:t>
            </w:r>
          </w:p>
        </w:tc>
      </w:tr>
      <w:bookmarkEnd w:id="4"/>
    </w:tbl>
    <w:p w14:paraId="441858A7" w14:textId="77777777" w:rsidR="00E845DA" w:rsidRDefault="00E845DA" w:rsidP="005C401B">
      <w:pPr>
        <w:spacing w:before="120"/>
        <w:rPr>
          <w:rFonts w:ascii="Calibri" w:hAnsi="Calibri" w:cs="Calibri"/>
          <w:sz w:val="24"/>
        </w:rPr>
      </w:pPr>
    </w:p>
    <w:p w14:paraId="12E21893" w14:textId="52AFFA0B" w:rsidR="005C401B" w:rsidRPr="005C401B" w:rsidRDefault="005C401B" w:rsidP="005C401B">
      <w:pPr>
        <w:spacing w:before="120"/>
        <w:rPr>
          <w:rFonts w:ascii="Calibri" w:hAnsi="Calibri" w:cs="Calibri"/>
          <w:sz w:val="24"/>
        </w:rPr>
      </w:pPr>
      <w:r w:rsidRPr="005C401B">
        <w:rPr>
          <w:rFonts w:ascii="Calibri" w:hAnsi="Calibri" w:cs="Calibri"/>
          <w:sz w:val="24"/>
        </w:rPr>
        <w:t>3.1.</w:t>
      </w:r>
      <w:r w:rsidR="00700052">
        <w:rPr>
          <w:rFonts w:ascii="Calibri" w:hAnsi="Calibri" w:cs="Calibri"/>
          <w:sz w:val="24"/>
        </w:rPr>
        <w:t>5</w:t>
      </w:r>
      <w:r w:rsidRPr="005C401B">
        <w:rPr>
          <w:rFonts w:ascii="Calibri" w:hAnsi="Calibri" w:cs="Calibri"/>
          <w:sz w:val="24"/>
        </w:rPr>
        <w:tab/>
        <w:t xml:space="preserve">What is the probability of the pest surviving during transport? </w:t>
      </w:r>
    </w:p>
    <w:p w14:paraId="06D575BB" w14:textId="77777777" w:rsidR="005C401B" w:rsidRPr="005C401B" w:rsidRDefault="005C401B" w:rsidP="005C401B">
      <w:pPr>
        <w:rPr>
          <w:rFonts w:ascii="Calibri" w:eastAsia="Times New Roman" w:hAnsi="Calibri" w:cs="Calibri"/>
          <w:color w:val="333333"/>
          <w:sz w:val="24"/>
          <w:lang w:eastAsia="en-GB"/>
        </w:rPr>
      </w:pP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lang w:eastAsia="en-GB"/>
        </w:rPr>
        <w:t>speed and conditions of transport; duration and vulnerability of life cycle; previous interceptions of the pest; prevalence of pest; commercial procedures during transport (e.g. refrigeration)</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blCellMar>
          <w:top w:w="108" w:type="dxa"/>
          <w:bottom w:w="108" w:type="dxa"/>
        </w:tblCellMar>
        <w:tblLook w:val="04A0" w:firstRow="1" w:lastRow="0" w:firstColumn="1" w:lastColumn="0" w:noHBand="0" w:noVBand="1"/>
      </w:tblPr>
      <w:tblGrid>
        <w:gridCol w:w="8966"/>
      </w:tblGrid>
      <w:tr w:rsidR="005C401B" w:rsidRPr="005C401B" w14:paraId="428E9461" w14:textId="77777777" w:rsidTr="005C401B">
        <w:trPr>
          <w:trHeight w:val="454"/>
        </w:trPr>
        <w:tc>
          <w:tcPr>
            <w:tcW w:w="5000" w:type="pct"/>
            <w:shd w:val="clear" w:color="auto" w:fill="auto"/>
          </w:tcPr>
          <w:p w14:paraId="46122E7F" w14:textId="1262603B" w:rsidR="005C401B" w:rsidRPr="005C401B" w:rsidRDefault="00EE130C" w:rsidP="005C401B">
            <w:pPr>
              <w:rPr>
                <w:rFonts w:ascii="Calibri" w:hAnsi="Calibri" w:cs="Calibri"/>
                <w:color w:val="262626"/>
                <w:sz w:val="20"/>
                <w:szCs w:val="20"/>
                <w:lang w:val="en-NZ"/>
              </w:rPr>
            </w:pPr>
            <w:r>
              <w:rPr>
                <w:rFonts w:ascii="Calibri" w:hAnsi="Calibri" w:cs="Calibri"/>
                <w:color w:val="262626"/>
                <w:sz w:val="20"/>
                <w:szCs w:val="20"/>
                <w:lang w:val="en-NZ"/>
              </w:rPr>
              <w:t>No detailed information is currently available, but the species must be able to survive average transport conditions for its hosts as its high invasiveness has proven. It can be assumed that the time scale of survival is similar to the survival rate of the transported fruits. No information on mortality during refrigerated transport is available</w:t>
            </w:r>
            <w:r w:rsidR="003107DF">
              <w:rPr>
                <w:rFonts w:ascii="Calibri" w:hAnsi="Calibri" w:cs="Calibri"/>
                <w:color w:val="262626"/>
                <w:sz w:val="20"/>
                <w:szCs w:val="20"/>
                <w:lang w:val="en-NZ"/>
              </w:rPr>
              <w:t xml:space="preserve">, but </w:t>
            </w:r>
            <w:r w:rsidR="003107DF" w:rsidRPr="003107DF">
              <w:rPr>
                <w:rFonts w:ascii="Calibri" w:hAnsi="Calibri" w:cs="Calibri"/>
                <w:i/>
                <w:color w:val="262626"/>
                <w:sz w:val="20"/>
                <w:szCs w:val="20"/>
                <w:lang w:val="en-NZ"/>
              </w:rPr>
              <w:t>A. obliqua</w:t>
            </w:r>
            <w:r w:rsidR="003107DF" w:rsidRPr="003107DF">
              <w:rPr>
                <w:rFonts w:ascii="Calibri" w:hAnsi="Calibri" w:cs="Calibri"/>
                <w:color w:val="262626"/>
                <w:sz w:val="20"/>
                <w:szCs w:val="20"/>
                <w:lang w:val="en-NZ"/>
              </w:rPr>
              <w:t xml:space="preserve"> has been intercepted in France on mangoes from Mexico</w:t>
            </w:r>
            <w:r w:rsidR="003107DF">
              <w:rPr>
                <w:rFonts w:ascii="Calibri" w:hAnsi="Calibri" w:cs="Calibri"/>
                <w:color w:val="262626"/>
                <w:sz w:val="20"/>
                <w:szCs w:val="20"/>
                <w:lang w:val="en-NZ"/>
              </w:rPr>
              <w:t xml:space="preserve"> </w:t>
            </w:r>
            <w:r w:rsidR="003107DF" w:rsidRPr="003107DF">
              <w:rPr>
                <w:rFonts w:ascii="Calibri" w:hAnsi="Calibri" w:cs="Calibri"/>
                <w:color w:val="262626"/>
                <w:sz w:val="20"/>
                <w:szCs w:val="20"/>
                <w:lang w:val="en-NZ"/>
              </w:rPr>
              <w:t>(https://www.cabi.org/isc/datasheet/5659).</w:t>
            </w:r>
          </w:p>
        </w:tc>
      </w:tr>
    </w:tbl>
    <w:p w14:paraId="72DF29B2" w14:textId="77777777" w:rsidR="005C401B" w:rsidRPr="005C401B" w:rsidRDefault="005C401B" w:rsidP="005C401B">
      <w:pPr>
        <w:spacing w:before="120"/>
        <w:rPr>
          <w:rFonts w:ascii="Calibri" w:eastAsia="Times New Roman" w:hAnsi="Calibri" w:cs="Calibri"/>
          <w:color w:val="333333"/>
          <w:sz w:val="24"/>
          <w:lang w:eastAsia="en-GB"/>
        </w:rPr>
      </w:pPr>
      <w:r w:rsidRPr="005C401B">
        <w:rPr>
          <w:rFonts w:ascii="Calibri" w:hAnsi="Calibri" w:cs="Calibri"/>
          <w:sz w:val="24"/>
        </w:rPr>
        <w:lastRenderedPageBreak/>
        <w:t>3.1.</w:t>
      </w:r>
      <w:r w:rsidR="00700052">
        <w:rPr>
          <w:rFonts w:ascii="Calibri" w:hAnsi="Calibri" w:cs="Calibri"/>
          <w:sz w:val="24"/>
        </w:rPr>
        <w:t>6</w:t>
      </w:r>
      <w:r w:rsidRPr="005C401B">
        <w:rPr>
          <w:rFonts w:ascii="Calibri" w:hAnsi="Calibri" w:cs="Calibri"/>
          <w:sz w:val="24"/>
        </w:rPr>
        <w:tab/>
        <w:t xml:space="preserve">What is the probability of the pest evading existing biosecurity procedures? </w:t>
      </w: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lang w:eastAsia="en-GB"/>
        </w:rPr>
        <w:t>inspection methods and quality control; certification schemes; chemical treatment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blCellMar>
          <w:top w:w="108" w:type="dxa"/>
          <w:bottom w:w="108" w:type="dxa"/>
        </w:tblCellMar>
        <w:tblLook w:val="04A0" w:firstRow="1" w:lastRow="0" w:firstColumn="1" w:lastColumn="0" w:noHBand="0" w:noVBand="1"/>
      </w:tblPr>
      <w:tblGrid>
        <w:gridCol w:w="8966"/>
      </w:tblGrid>
      <w:tr w:rsidR="005C401B" w:rsidRPr="005C401B" w14:paraId="667079D3" w14:textId="77777777" w:rsidTr="005C401B">
        <w:trPr>
          <w:trHeight w:val="622"/>
        </w:trPr>
        <w:tc>
          <w:tcPr>
            <w:tcW w:w="5000" w:type="pct"/>
            <w:shd w:val="clear" w:color="auto" w:fill="auto"/>
          </w:tcPr>
          <w:p w14:paraId="764F9768" w14:textId="7620BC46" w:rsidR="005C401B" w:rsidRPr="003107DF" w:rsidRDefault="00EE130C" w:rsidP="00AD1797">
            <w:pPr>
              <w:rPr>
                <w:rFonts w:ascii="Calibri" w:hAnsi="Calibri" w:cs="Calibri"/>
                <w:color w:val="262626"/>
                <w:sz w:val="20"/>
                <w:szCs w:val="20"/>
                <w:lang w:val="en-NZ"/>
              </w:rPr>
            </w:pPr>
            <w:r w:rsidRPr="003107DF">
              <w:rPr>
                <w:rFonts w:ascii="Calibri" w:hAnsi="Calibri" w:cs="Calibri"/>
                <w:color w:val="262626"/>
                <w:sz w:val="20"/>
                <w:szCs w:val="20"/>
                <w:lang w:val="en-NZ"/>
              </w:rPr>
              <w:t>Although symptoms can be spotted with t</w:t>
            </w:r>
            <w:r w:rsidR="00FE7E74">
              <w:rPr>
                <w:rFonts w:ascii="Calibri" w:hAnsi="Calibri" w:cs="Calibri"/>
                <w:color w:val="262626"/>
                <w:sz w:val="20"/>
                <w:szCs w:val="20"/>
                <w:lang w:val="en-NZ"/>
              </w:rPr>
              <w:t>h</w:t>
            </w:r>
            <w:r w:rsidRPr="003107DF">
              <w:rPr>
                <w:rFonts w:ascii="Calibri" w:hAnsi="Calibri" w:cs="Calibri"/>
                <w:color w:val="262626"/>
                <w:sz w:val="20"/>
                <w:szCs w:val="20"/>
                <w:lang w:val="en-NZ"/>
              </w:rPr>
              <w:t>e naked eye it is thought that that the species is d</w:t>
            </w:r>
            <w:r w:rsidR="00CB6903" w:rsidRPr="003107DF">
              <w:rPr>
                <w:rFonts w:ascii="Calibri" w:hAnsi="Calibri" w:cs="Calibri"/>
                <w:color w:val="262626"/>
                <w:sz w:val="20"/>
                <w:szCs w:val="20"/>
                <w:lang w:val="en-NZ"/>
              </w:rPr>
              <w:t>ifficult to identify/detect as a commodity contaminant</w:t>
            </w:r>
            <w:r w:rsidR="00AD1797" w:rsidRPr="003107DF">
              <w:rPr>
                <w:rFonts w:ascii="Calibri" w:hAnsi="Calibri" w:cs="Calibri"/>
                <w:sz w:val="20"/>
                <w:szCs w:val="20"/>
              </w:rPr>
              <w:t xml:space="preserve"> </w:t>
            </w:r>
            <w:r w:rsidRPr="003107DF">
              <w:rPr>
                <w:rFonts w:ascii="Calibri" w:hAnsi="Calibri" w:cs="Calibri"/>
                <w:sz w:val="20"/>
                <w:szCs w:val="20"/>
              </w:rPr>
              <w:t>(</w:t>
            </w:r>
            <w:hyperlink r:id="rId28" w:history="1">
              <w:r w:rsidRPr="003107DF">
                <w:rPr>
                  <w:rStyle w:val="Hyperlink"/>
                  <w:rFonts w:ascii="Calibri" w:hAnsi="Calibri" w:cs="Calibri"/>
                  <w:sz w:val="20"/>
                  <w:szCs w:val="20"/>
                  <w:lang w:val="en-NZ"/>
                </w:rPr>
                <w:t>https://www.cabi.org/isc/datasheet/5659</w:t>
              </w:r>
            </w:hyperlink>
            <w:r w:rsidRPr="003107DF">
              <w:rPr>
                <w:rFonts w:ascii="Calibri" w:hAnsi="Calibri" w:cs="Calibri"/>
                <w:sz w:val="20"/>
                <w:szCs w:val="20"/>
                <w:lang w:val="en-NZ"/>
              </w:rPr>
              <w:t>).</w:t>
            </w:r>
          </w:p>
        </w:tc>
      </w:tr>
    </w:tbl>
    <w:p w14:paraId="03FE760A" w14:textId="77777777" w:rsidR="005C401B" w:rsidRPr="005C401B" w:rsidRDefault="005C401B" w:rsidP="005C401B">
      <w:pPr>
        <w:spacing w:before="120"/>
        <w:rPr>
          <w:rFonts w:ascii="Calibri" w:hAnsi="Calibri" w:cs="Calibri"/>
          <w:sz w:val="24"/>
        </w:rPr>
      </w:pPr>
      <w:bookmarkStart w:id="6" w:name="_Hlk7790003"/>
      <w:r w:rsidRPr="005C401B">
        <w:rPr>
          <w:rFonts w:ascii="Calibri" w:hAnsi="Calibri" w:cs="Calibri"/>
          <w:sz w:val="24"/>
        </w:rPr>
        <w:t>3.1.</w:t>
      </w:r>
      <w:r w:rsidR="00700052">
        <w:rPr>
          <w:rFonts w:ascii="Calibri" w:hAnsi="Calibri" w:cs="Calibri"/>
          <w:sz w:val="24"/>
        </w:rPr>
        <w:t>7</w:t>
      </w:r>
      <w:r w:rsidRPr="005C401B">
        <w:rPr>
          <w:rFonts w:ascii="Calibri" w:hAnsi="Calibri" w:cs="Calibri"/>
          <w:sz w:val="24"/>
        </w:rPr>
        <w:tab/>
        <w:t xml:space="preserve">What is the probability of transfer from entry point to a suitable host or habitat? </w:t>
      </w:r>
      <w:bookmarkEnd w:id="6"/>
    </w:p>
    <w:p w14:paraId="5402FDB4" w14:textId="77777777" w:rsidR="005C401B" w:rsidRPr="005C401B" w:rsidRDefault="005C401B" w:rsidP="005C401B">
      <w:pPr>
        <w:rPr>
          <w:rFonts w:ascii="Calibri" w:eastAsia="Times New Roman" w:hAnsi="Calibri" w:cs="Calibri"/>
          <w:color w:val="333333"/>
          <w:sz w:val="24"/>
          <w:lang w:eastAsia="en-GB"/>
        </w:rPr>
      </w:pP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lang w:eastAsia="en-GB"/>
        </w:rPr>
        <w:t>dispersal mechanisms, including vectors; number of destinations; proximity to suitable hosts; seasonality</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blCellMar>
          <w:top w:w="108" w:type="dxa"/>
          <w:bottom w:w="108" w:type="dxa"/>
        </w:tblCellMar>
        <w:tblLook w:val="04A0" w:firstRow="1" w:lastRow="0" w:firstColumn="1" w:lastColumn="0" w:noHBand="0" w:noVBand="1"/>
      </w:tblPr>
      <w:tblGrid>
        <w:gridCol w:w="8966"/>
      </w:tblGrid>
      <w:tr w:rsidR="005C401B" w:rsidRPr="005C401B" w14:paraId="4E85862D" w14:textId="77777777" w:rsidTr="005C401B">
        <w:trPr>
          <w:trHeight w:val="601"/>
        </w:trPr>
        <w:tc>
          <w:tcPr>
            <w:tcW w:w="5000" w:type="pct"/>
            <w:shd w:val="clear" w:color="auto" w:fill="auto"/>
          </w:tcPr>
          <w:p w14:paraId="11CBB258" w14:textId="35B78C76" w:rsidR="005C401B" w:rsidRPr="00B60FA5" w:rsidRDefault="00024119" w:rsidP="009C1570">
            <w:pPr>
              <w:rPr>
                <w:rFonts w:ascii="Calibri" w:hAnsi="Calibri" w:cs="Calibri"/>
                <w:color w:val="262626"/>
                <w:sz w:val="20"/>
                <w:szCs w:val="20"/>
                <w:lang w:val="en-NZ"/>
              </w:rPr>
            </w:pPr>
            <w:r w:rsidRPr="00B60FA5">
              <w:rPr>
                <w:rFonts w:ascii="Calibri" w:hAnsi="Calibri" w:cs="Calibri"/>
                <w:color w:val="262626"/>
                <w:sz w:val="20"/>
                <w:szCs w:val="20"/>
                <w:lang w:val="en-NZ"/>
              </w:rPr>
              <w:t xml:space="preserve">There is evidence that the adults of </w:t>
            </w:r>
            <w:r w:rsidRPr="00B60FA5">
              <w:rPr>
                <w:rFonts w:ascii="Calibri" w:hAnsi="Calibri" w:cs="Calibri"/>
                <w:i/>
                <w:color w:val="262626"/>
                <w:sz w:val="20"/>
                <w:szCs w:val="20"/>
                <w:lang w:val="en-NZ"/>
              </w:rPr>
              <w:t>Anastrepha</w:t>
            </w:r>
            <w:r w:rsidRPr="00B60FA5">
              <w:rPr>
                <w:rFonts w:ascii="Calibri" w:hAnsi="Calibri" w:cs="Calibri"/>
                <w:color w:val="262626"/>
                <w:sz w:val="20"/>
                <w:szCs w:val="20"/>
                <w:lang w:val="en-NZ"/>
              </w:rPr>
              <w:t xml:space="preserve"> spp. can fly as far as 135 km (Fletcher, 1989) and therefore </w:t>
            </w:r>
            <w:r w:rsidR="00EE130C" w:rsidRPr="00B60FA5">
              <w:rPr>
                <w:rFonts w:ascii="Calibri" w:hAnsi="Calibri" w:cs="Calibri"/>
                <w:color w:val="262626"/>
                <w:sz w:val="20"/>
                <w:szCs w:val="20"/>
                <w:lang w:val="en-NZ"/>
              </w:rPr>
              <w:t>spread from the entry point to any mango tree present on the island where the entry point is located</w:t>
            </w:r>
            <w:r w:rsidR="007A60A0">
              <w:rPr>
                <w:rFonts w:ascii="Calibri" w:hAnsi="Calibri" w:cs="Calibri"/>
                <w:color w:val="262626"/>
                <w:sz w:val="20"/>
                <w:szCs w:val="20"/>
                <w:lang w:val="en-NZ"/>
              </w:rPr>
              <w:t xml:space="preserve"> within TCI</w:t>
            </w:r>
            <w:r w:rsidR="00EE130C" w:rsidRPr="00B60FA5">
              <w:rPr>
                <w:rFonts w:ascii="Calibri" w:hAnsi="Calibri" w:cs="Calibri"/>
                <w:color w:val="262626"/>
                <w:sz w:val="20"/>
                <w:szCs w:val="20"/>
                <w:lang w:val="en-NZ"/>
              </w:rPr>
              <w:t xml:space="preserve"> (</w:t>
            </w:r>
            <w:hyperlink r:id="rId29" w:history="1">
              <w:r w:rsidR="00EE130C" w:rsidRPr="00B60FA5">
                <w:rPr>
                  <w:rStyle w:val="Hyperlink"/>
                  <w:rFonts w:ascii="Calibri" w:hAnsi="Calibri" w:cs="Calibri"/>
                  <w:sz w:val="20"/>
                  <w:szCs w:val="20"/>
                  <w:lang w:val="en-NZ"/>
                </w:rPr>
                <w:t>https://www.cabi.org/isc/datasheet/5659</w:t>
              </w:r>
            </w:hyperlink>
            <w:r w:rsidR="00EE130C" w:rsidRPr="00B60FA5">
              <w:rPr>
                <w:rFonts w:ascii="Calibri" w:hAnsi="Calibri" w:cs="Calibri"/>
                <w:color w:val="262626"/>
                <w:sz w:val="20"/>
                <w:szCs w:val="20"/>
                <w:lang w:val="en-NZ"/>
              </w:rPr>
              <w:t xml:space="preserve">). Spread to other islands over this distance is possible but less likely. </w:t>
            </w:r>
            <w:r w:rsidR="00B60FA5" w:rsidRPr="00B60FA5">
              <w:rPr>
                <w:rFonts w:ascii="Calibri" w:hAnsi="Calibri" w:cs="Calibri"/>
                <w:color w:val="262626"/>
                <w:sz w:val="20"/>
                <w:szCs w:val="20"/>
                <w:lang w:val="en-NZ"/>
              </w:rPr>
              <w:t>A</w:t>
            </w:r>
            <w:r w:rsidR="00D20D6D" w:rsidRPr="00B60FA5">
              <w:rPr>
                <w:rFonts w:ascii="Calibri" w:hAnsi="Calibri" w:cs="Calibri"/>
                <w:sz w:val="20"/>
                <w:szCs w:val="20"/>
                <w:lang w:val="en-NZ"/>
              </w:rPr>
              <w:t>lthough individual</w:t>
            </w:r>
            <w:r w:rsidR="00B60FA5" w:rsidRPr="00B60FA5">
              <w:rPr>
                <w:rFonts w:ascii="Calibri" w:hAnsi="Calibri" w:cs="Calibri"/>
                <w:sz w:val="20"/>
                <w:szCs w:val="20"/>
                <w:lang w:val="en-NZ"/>
              </w:rPr>
              <w:t xml:space="preserve"> flies</w:t>
            </w:r>
            <w:r w:rsidR="00D20D6D" w:rsidRPr="00B60FA5">
              <w:rPr>
                <w:rFonts w:ascii="Calibri" w:hAnsi="Calibri" w:cs="Calibri"/>
                <w:sz w:val="20"/>
                <w:szCs w:val="20"/>
                <w:lang w:val="en-NZ"/>
              </w:rPr>
              <w:t xml:space="preserve"> can cover apparently large</w:t>
            </w:r>
            <w:r w:rsidR="00B60FA5" w:rsidRPr="00B60FA5">
              <w:rPr>
                <w:rFonts w:ascii="Calibri" w:hAnsi="Calibri" w:cs="Calibri"/>
                <w:sz w:val="20"/>
                <w:szCs w:val="20"/>
                <w:lang w:val="en-NZ"/>
              </w:rPr>
              <w:t xml:space="preserve"> </w:t>
            </w:r>
            <w:r w:rsidR="00D20D6D" w:rsidRPr="00B60FA5">
              <w:rPr>
                <w:rFonts w:ascii="Calibri" w:hAnsi="Calibri" w:cs="Calibri"/>
                <w:sz w:val="20"/>
                <w:szCs w:val="20"/>
                <w:lang w:val="en-NZ"/>
              </w:rPr>
              <w:t xml:space="preserve">distances the mean dispersal is generally much shorter </w:t>
            </w:r>
            <w:r w:rsidR="00B60FA5" w:rsidRPr="00B60FA5">
              <w:rPr>
                <w:rFonts w:ascii="Calibri" w:hAnsi="Calibri" w:cs="Calibri"/>
                <w:sz w:val="20"/>
                <w:szCs w:val="20"/>
                <w:lang w:val="en-NZ"/>
              </w:rPr>
              <w:t xml:space="preserve">and is estimated </w:t>
            </w:r>
            <w:r w:rsidR="007A60A0">
              <w:rPr>
                <w:rFonts w:ascii="Calibri" w:hAnsi="Calibri" w:cs="Calibri"/>
                <w:sz w:val="20"/>
                <w:szCs w:val="20"/>
                <w:lang w:val="en-NZ"/>
              </w:rPr>
              <w:t xml:space="preserve">for </w:t>
            </w:r>
            <w:r w:rsidR="00D20D6D" w:rsidRPr="00B60FA5">
              <w:rPr>
                <w:rFonts w:ascii="Calibri" w:hAnsi="Calibri" w:cs="Calibri"/>
                <w:i/>
                <w:sz w:val="20"/>
                <w:szCs w:val="20"/>
                <w:lang w:val="en-NZ"/>
              </w:rPr>
              <w:t>A</w:t>
            </w:r>
            <w:r w:rsidR="00B60FA5" w:rsidRPr="00B60FA5">
              <w:rPr>
                <w:rFonts w:ascii="Calibri" w:hAnsi="Calibri" w:cs="Calibri"/>
                <w:i/>
                <w:sz w:val="20"/>
                <w:szCs w:val="20"/>
                <w:lang w:val="en-NZ"/>
              </w:rPr>
              <w:t xml:space="preserve">. </w:t>
            </w:r>
            <w:r w:rsidR="00D20D6D" w:rsidRPr="00B60FA5">
              <w:rPr>
                <w:rFonts w:ascii="Calibri" w:hAnsi="Calibri" w:cs="Calibri"/>
                <w:i/>
                <w:sz w:val="20"/>
                <w:szCs w:val="20"/>
                <w:lang w:val="en-NZ"/>
              </w:rPr>
              <w:t>obliqua</w:t>
            </w:r>
            <w:r w:rsidR="00D20D6D" w:rsidRPr="00B60FA5">
              <w:rPr>
                <w:rFonts w:ascii="Calibri" w:hAnsi="Calibri" w:cs="Calibri"/>
                <w:sz w:val="20"/>
                <w:szCs w:val="20"/>
                <w:lang w:val="en-NZ"/>
              </w:rPr>
              <w:t xml:space="preserve"> </w:t>
            </w:r>
            <w:r w:rsidR="007A60A0">
              <w:rPr>
                <w:rFonts w:ascii="Calibri" w:hAnsi="Calibri" w:cs="Calibri"/>
                <w:sz w:val="20"/>
                <w:szCs w:val="20"/>
                <w:lang w:val="en-NZ"/>
              </w:rPr>
              <w:t>as</w:t>
            </w:r>
            <w:r w:rsidR="00D20D6D" w:rsidRPr="00B60FA5">
              <w:rPr>
                <w:rFonts w:ascii="Calibri" w:hAnsi="Calibri" w:cs="Calibri"/>
                <w:sz w:val="20"/>
                <w:szCs w:val="20"/>
                <w:lang w:val="en-NZ"/>
              </w:rPr>
              <w:t xml:space="preserve"> 70 to 90 m </w:t>
            </w:r>
            <w:r w:rsidR="00B60FA5" w:rsidRPr="00B60FA5">
              <w:rPr>
                <w:rFonts w:ascii="Calibri" w:hAnsi="Calibri" w:cs="Calibri"/>
                <w:sz w:val="20"/>
                <w:szCs w:val="20"/>
                <w:lang w:val="en-NZ"/>
              </w:rPr>
              <w:t>(Utges et al.</w:t>
            </w:r>
            <w:r w:rsidR="007A60A0">
              <w:rPr>
                <w:rFonts w:ascii="Calibri" w:hAnsi="Calibri" w:cs="Calibri"/>
                <w:sz w:val="20"/>
                <w:szCs w:val="20"/>
                <w:lang w:val="en-NZ"/>
              </w:rPr>
              <w:t>,</w:t>
            </w:r>
            <w:r w:rsidR="00B60FA5" w:rsidRPr="00B60FA5">
              <w:rPr>
                <w:rFonts w:ascii="Calibri" w:hAnsi="Calibri" w:cs="Calibri"/>
                <w:sz w:val="20"/>
                <w:szCs w:val="20"/>
                <w:lang w:val="en-NZ"/>
              </w:rPr>
              <w:t xml:space="preserve"> 2013).</w:t>
            </w:r>
            <w:r w:rsidR="009C1570">
              <w:rPr>
                <w:rFonts w:ascii="Calibri" w:hAnsi="Calibri" w:cs="Calibri"/>
                <w:sz w:val="20"/>
                <w:szCs w:val="20"/>
                <w:lang w:val="en-NZ"/>
              </w:rPr>
              <w:t xml:space="preserve"> </w:t>
            </w:r>
            <w:r w:rsidR="00B60FA5" w:rsidRPr="00B60FA5">
              <w:rPr>
                <w:rFonts w:ascii="Calibri" w:hAnsi="Calibri" w:cs="Calibri"/>
                <w:color w:val="262626"/>
                <w:sz w:val="20"/>
                <w:szCs w:val="20"/>
                <w:lang w:val="en-NZ"/>
              </w:rPr>
              <w:t xml:space="preserve">Results from the same study give </w:t>
            </w:r>
            <w:r w:rsidR="009C1570">
              <w:rPr>
                <w:rFonts w:ascii="Calibri" w:hAnsi="Calibri" w:cs="Calibri"/>
                <w:color w:val="262626"/>
                <w:sz w:val="20"/>
                <w:szCs w:val="20"/>
                <w:lang w:val="en-NZ"/>
              </w:rPr>
              <w:t xml:space="preserve">a </w:t>
            </w:r>
            <w:r w:rsidR="00D20D6D" w:rsidRPr="00B60FA5">
              <w:rPr>
                <w:rFonts w:ascii="Calibri" w:hAnsi="Calibri" w:cs="Calibri"/>
                <w:color w:val="262626"/>
                <w:sz w:val="20"/>
                <w:szCs w:val="20"/>
                <w:lang w:val="en-NZ"/>
              </w:rPr>
              <w:t>median survival time f</w:t>
            </w:r>
            <w:r w:rsidR="00B60FA5" w:rsidRPr="00B60FA5">
              <w:rPr>
                <w:rFonts w:ascii="Calibri" w:hAnsi="Calibri" w:cs="Calibri"/>
                <w:color w:val="262626"/>
                <w:sz w:val="20"/>
                <w:szCs w:val="20"/>
                <w:lang w:val="en-NZ"/>
              </w:rPr>
              <w:t xml:space="preserve">or </w:t>
            </w:r>
            <w:r w:rsidR="00B60FA5" w:rsidRPr="00B60FA5">
              <w:rPr>
                <w:rFonts w:ascii="Calibri" w:hAnsi="Calibri" w:cs="Calibri"/>
                <w:i/>
                <w:color w:val="262626"/>
                <w:sz w:val="20"/>
                <w:szCs w:val="20"/>
                <w:lang w:val="en-NZ"/>
              </w:rPr>
              <w:t>A. obliqua</w:t>
            </w:r>
            <w:r w:rsidR="00B60FA5" w:rsidRPr="00B60FA5">
              <w:rPr>
                <w:rFonts w:ascii="Calibri" w:hAnsi="Calibri" w:cs="Calibri"/>
                <w:color w:val="262626"/>
                <w:sz w:val="20"/>
                <w:szCs w:val="20"/>
                <w:lang w:val="en-NZ"/>
              </w:rPr>
              <w:t xml:space="preserve"> flies released seven days after emergence as </w:t>
            </w:r>
            <w:r w:rsidR="00D20D6D" w:rsidRPr="00B60FA5">
              <w:rPr>
                <w:rFonts w:ascii="Calibri" w:hAnsi="Calibri" w:cs="Calibri"/>
                <w:color w:val="262626"/>
                <w:sz w:val="20"/>
                <w:szCs w:val="20"/>
                <w:lang w:val="en-NZ"/>
              </w:rPr>
              <w:t>4.5 days (i.e. 11.5 days after emergence)</w:t>
            </w:r>
            <w:r w:rsidR="00B60FA5" w:rsidRPr="00B60FA5">
              <w:rPr>
                <w:rFonts w:ascii="Calibri" w:hAnsi="Calibri" w:cs="Calibri"/>
                <w:color w:val="262626"/>
                <w:sz w:val="20"/>
                <w:szCs w:val="20"/>
                <w:lang w:val="en-NZ"/>
              </w:rPr>
              <w:t xml:space="preserve"> (</w:t>
            </w:r>
            <w:r w:rsidR="00D20D6D" w:rsidRPr="00B60FA5">
              <w:rPr>
                <w:rFonts w:ascii="Calibri" w:hAnsi="Calibri" w:cs="Calibri"/>
                <w:color w:val="262626"/>
                <w:sz w:val="20"/>
                <w:szCs w:val="20"/>
                <w:lang w:val="en-NZ"/>
              </w:rPr>
              <w:t>Utges et al.</w:t>
            </w:r>
            <w:r w:rsidR="007A60A0">
              <w:rPr>
                <w:rFonts w:ascii="Calibri" w:hAnsi="Calibri" w:cs="Calibri"/>
                <w:color w:val="262626"/>
                <w:sz w:val="20"/>
                <w:szCs w:val="20"/>
                <w:lang w:val="en-NZ"/>
              </w:rPr>
              <w:t>,</w:t>
            </w:r>
            <w:r w:rsidR="00D20D6D" w:rsidRPr="00B60FA5">
              <w:rPr>
                <w:rFonts w:ascii="Calibri" w:hAnsi="Calibri" w:cs="Calibri"/>
                <w:color w:val="262626"/>
                <w:sz w:val="20"/>
                <w:szCs w:val="20"/>
                <w:lang w:val="en-NZ"/>
              </w:rPr>
              <w:t xml:space="preserve"> 2013</w:t>
            </w:r>
            <w:r w:rsidR="00B60FA5" w:rsidRPr="00B60FA5">
              <w:rPr>
                <w:rFonts w:ascii="Calibri" w:hAnsi="Calibri" w:cs="Calibri"/>
                <w:color w:val="262626"/>
                <w:sz w:val="20"/>
                <w:szCs w:val="20"/>
                <w:lang w:val="en-NZ"/>
              </w:rPr>
              <w:t>).</w:t>
            </w:r>
          </w:p>
        </w:tc>
      </w:tr>
    </w:tbl>
    <w:p w14:paraId="73794CA1" w14:textId="77777777" w:rsidR="005C401B" w:rsidRPr="005C401B" w:rsidRDefault="005C401B" w:rsidP="005C401B">
      <w:pPr>
        <w:ind w:left="1080"/>
        <w:rPr>
          <w:rFonts w:ascii="Calibri" w:hAnsi="Calibri" w:cs="Calibri"/>
          <w:sz w:val="24"/>
        </w:rPr>
      </w:pPr>
    </w:p>
    <w:p w14:paraId="0F7DA5FE"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 xml:space="preserve">Summary probability of accidental introduction </w:t>
      </w:r>
      <w:r w:rsidRPr="005C401B">
        <w:rPr>
          <w:rFonts w:ascii="Calibri" w:hAnsi="Calibri" w:cs="Calibri"/>
          <w:b/>
          <w:strike/>
          <w:color w:val="262626"/>
          <w:lang w:val="en-NZ"/>
        </w:rPr>
        <w:t>entry</w:t>
      </w:r>
    </w:p>
    <w:tbl>
      <w:tblPr>
        <w:tblStyle w:val="TableGrid3"/>
        <w:tblW w:w="0" w:type="auto"/>
        <w:shd w:val="clear" w:color="auto" w:fill="E4F6CD"/>
        <w:tblLook w:val="04A0" w:firstRow="1" w:lastRow="0" w:firstColumn="1" w:lastColumn="0" w:noHBand="0" w:noVBand="1"/>
      </w:tblPr>
      <w:tblGrid>
        <w:gridCol w:w="1413"/>
        <w:gridCol w:w="1701"/>
        <w:gridCol w:w="1984"/>
        <w:gridCol w:w="1843"/>
        <w:gridCol w:w="851"/>
        <w:gridCol w:w="1224"/>
      </w:tblGrid>
      <w:tr w:rsidR="005C401B" w:rsidRPr="005C401B" w14:paraId="466D9B3A" w14:textId="77777777" w:rsidTr="005C401B">
        <w:tc>
          <w:tcPr>
            <w:tcW w:w="1413" w:type="dxa"/>
            <w:shd w:val="clear" w:color="auto" w:fill="auto"/>
          </w:tcPr>
          <w:p w14:paraId="6255AB28" w14:textId="77777777" w:rsidR="005C401B" w:rsidRPr="005C401B" w:rsidRDefault="005C401B" w:rsidP="005C401B">
            <w:pPr>
              <w:spacing w:after="120"/>
              <w:rPr>
                <w:rFonts w:cs="Calibri"/>
                <w:sz w:val="18"/>
                <w:szCs w:val="18"/>
              </w:rPr>
            </w:pPr>
            <w:r w:rsidRPr="005C401B">
              <w:rPr>
                <w:rFonts w:cs="Calibri"/>
                <w:sz w:val="18"/>
                <w:szCs w:val="18"/>
              </w:rPr>
              <w:t>Probability of introduction in next 10 years</w:t>
            </w:r>
          </w:p>
        </w:tc>
        <w:tc>
          <w:tcPr>
            <w:tcW w:w="1701" w:type="dxa"/>
            <w:shd w:val="clear" w:color="auto" w:fill="auto"/>
          </w:tcPr>
          <w:p w14:paraId="0B940BFB" w14:textId="77777777" w:rsidR="005C401B" w:rsidRPr="005C401B" w:rsidRDefault="005C401B" w:rsidP="005C401B">
            <w:pPr>
              <w:spacing w:after="120"/>
              <w:rPr>
                <w:rFonts w:cs="Calibri"/>
                <w:sz w:val="18"/>
                <w:szCs w:val="18"/>
              </w:rPr>
            </w:pPr>
            <w:r w:rsidRPr="005C401B">
              <w:rPr>
                <w:rFonts w:cs="Calibri"/>
                <w:sz w:val="18"/>
                <w:szCs w:val="18"/>
              </w:rPr>
              <w:t xml:space="preserve">Very unlikely </w:t>
            </w:r>
            <w:sdt>
              <w:sdtPr>
                <w:rPr>
                  <w:rFonts w:cs="Calibri"/>
                  <w:sz w:val="18"/>
                  <w:szCs w:val="18"/>
                </w:rPr>
                <w:id w:val="-171487274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499C459E" w14:textId="77777777" w:rsidR="005C401B" w:rsidRPr="005C401B" w:rsidRDefault="005C401B" w:rsidP="005C401B">
            <w:pPr>
              <w:spacing w:after="120"/>
              <w:rPr>
                <w:rFonts w:cs="Calibri"/>
                <w:sz w:val="18"/>
                <w:szCs w:val="18"/>
              </w:rPr>
            </w:pPr>
            <w:r w:rsidRPr="005C401B">
              <w:rPr>
                <w:rFonts w:cs="Calibri"/>
                <w:sz w:val="18"/>
                <w:szCs w:val="18"/>
              </w:rPr>
              <w:t>Unlikely</w:t>
            </w:r>
            <w:r w:rsidRPr="005C401B">
              <w:rPr>
                <w:rFonts w:ascii="Times New Roman" w:hAnsi="Times New Roman"/>
                <w:sz w:val="24"/>
              </w:rPr>
              <w:t xml:space="preserve"> </w:t>
            </w:r>
            <w:sdt>
              <w:sdtPr>
                <w:rPr>
                  <w:rFonts w:ascii="Times New Roman" w:hAnsi="Times New Roman"/>
                  <w:sz w:val="24"/>
                </w:rPr>
                <w:id w:val="-712962711"/>
                <w14:checkbox>
                  <w14:checked w14:val="0"/>
                  <w14:checkedState w14:val="2612" w14:font="MS Gothic"/>
                  <w14:uncheckedState w14:val="2610" w14:font="MS Gothic"/>
                </w14:checkbox>
              </w:sdtPr>
              <w:sdtEndPr/>
              <w:sdtContent>
                <w:r w:rsidRPr="005C401B">
                  <w:rPr>
                    <w:rFonts w:ascii="Segoe UI Symbol" w:hAnsi="Segoe UI Symbol" w:cs="Segoe UI Symbol"/>
                    <w:sz w:val="24"/>
                  </w:rPr>
                  <w:t>☐</w:t>
                </w:r>
              </w:sdtContent>
            </w:sdt>
          </w:p>
        </w:tc>
        <w:tc>
          <w:tcPr>
            <w:tcW w:w="1843" w:type="dxa"/>
            <w:shd w:val="clear" w:color="auto" w:fill="auto"/>
          </w:tcPr>
          <w:p w14:paraId="0B27A966" w14:textId="0F40913C" w:rsidR="005C401B" w:rsidRPr="005C401B" w:rsidRDefault="005C401B" w:rsidP="005C401B">
            <w:pPr>
              <w:spacing w:after="120"/>
              <w:rPr>
                <w:rFonts w:cs="Calibri"/>
                <w:sz w:val="18"/>
                <w:szCs w:val="18"/>
              </w:rPr>
            </w:pPr>
            <w:r w:rsidRPr="005C401B">
              <w:rPr>
                <w:rFonts w:cs="Calibri"/>
                <w:sz w:val="18"/>
                <w:szCs w:val="18"/>
              </w:rPr>
              <w:t xml:space="preserve">Moderately likely </w:t>
            </w:r>
            <w:sdt>
              <w:sdtPr>
                <w:rPr>
                  <w:rFonts w:cs="Calibri"/>
                  <w:sz w:val="18"/>
                  <w:szCs w:val="18"/>
                </w:rPr>
                <w:id w:val="-1473670196"/>
                <w14:checkbox>
                  <w14:checked w14:val="0"/>
                  <w14:checkedState w14:val="2612" w14:font="MS Gothic"/>
                  <w14:uncheckedState w14:val="2610" w14:font="MS Gothic"/>
                </w14:checkbox>
              </w:sdtPr>
              <w:sdtEndPr/>
              <w:sdtContent>
                <w:r w:rsidR="00A25DB5">
                  <w:rPr>
                    <w:rFonts w:ascii="MS Gothic" w:eastAsia="MS Gothic" w:hAnsi="MS Gothic" w:cs="Calibri" w:hint="eastAsia"/>
                    <w:sz w:val="18"/>
                    <w:szCs w:val="18"/>
                  </w:rPr>
                  <w:t>☐</w:t>
                </w:r>
              </w:sdtContent>
            </w:sdt>
          </w:p>
        </w:tc>
        <w:tc>
          <w:tcPr>
            <w:tcW w:w="851" w:type="dxa"/>
            <w:shd w:val="clear" w:color="auto" w:fill="auto"/>
          </w:tcPr>
          <w:p w14:paraId="0B9A7038" w14:textId="76C2A333" w:rsidR="005C401B" w:rsidRPr="005C401B" w:rsidRDefault="005C401B" w:rsidP="005C401B">
            <w:pPr>
              <w:spacing w:after="120"/>
              <w:rPr>
                <w:rFonts w:cs="Calibri"/>
                <w:sz w:val="18"/>
                <w:szCs w:val="18"/>
              </w:rPr>
            </w:pPr>
            <w:r w:rsidRPr="005C401B">
              <w:rPr>
                <w:rFonts w:cs="Calibri"/>
                <w:sz w:val="18"/>
                <w:szCs w:val="18"/>
              </w:rPr>
              <w:t>Likely</w:t>
            </w:r>
            <w:sdt>
              <w:sdtPr>
                <w:rPr>
                  <w:rFonts w:cs="Calibri"/>
                  <w:sz w:val="18"/>
                  <w:szCs w:val="18"/>
                </w:rPr>
                <w:id w:val="-896894091"/>
                <w14:checkbox>
                  <w14:checked w14:val="1"/>
                  <w14:checkedState w14:val="2612" w14:font="MS Gothic"/>
                  <w14:uncheckedState w14:val="2610" w14:font="MS Gothic"/>
                </w14:checkbox>
              </w:sdtPr>
              <w:sdtEndPr/>
              <w:sdtContent>
                <w:r w:rsidR="00A25DB5">
                  <w:rPr>
                    <w:rFonts w:ascii="MS Gothic" w:eastAsia="MS Gothic" w:hAnsi="MS Gothic" w:cs="Calibri" w:hint="eastAsia"/>
                    <w:sz w:val="18"/>
                    <w:szCs w:val="18"/>
                  </w:rPr>
                  <w:t>☒</w:t>
                </w:r>
              </w:sdtContent>
            </w:sdt>
            <w:r w:rsidRPr="005C401B">
              <w:rPr>
                <w:rFonts w:cs="Calibri"/>
                <w:sz w:val="18"/>
                <w:szCs w:val="18"/>
              </w:rPr>
              <w:t xml:space="preserve"> </w:t>
            </w:r>
          </w:p>
        </w:tc>
        <w:tc>
          <w:tcPr>
            <w:tcW w:w="1224" w:type="dxa"/>
            <w:shd w:val="clear" w:color="auto" w:fill="auto"/>
          </w:tcPr>
          <w:p w14:paraId="3ECFD6BB" w14:textId="77777777" w:rsidR="005C401B" w:rsidRPr="005C401B" w:rsidRDefault="005C401B" w:rsidP="005C401B">
            <w:pPr>
              <w:spacing w:after="120"/>
              <w:rPr>
                <w:rFonts w:cs="Calibri"/>
                <w:sz w:val="18"/>
                <w:szCs w:val="18"/>
              </w:rPr>
            </w:pPr>
            <w:r w:rsidRPr="005C401B">
              <w:rPr>
                <w:rFonts w:cs="Calibri"/>
                <w:sz w:val="18"/>
                <w:szCs w:val="18"/>
              </w:rPr>
              <w:t xml:space="preserve">Very likely </w:t>
            </w:r>
            <w:sdt>
              <w:sdtPr>
                <w:rPr>
                  <w:rFonts w:cs="Calibri"/>
                  <w:sz w:val="18"/>
                  <w:szCs w:val="18"/>
                </w:rPr>
                <w:id w:val="9745080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1F7668D6" w14:textId="77777777" w:rsidTr="005C401B">
        <w:tc>
          <w:tcPr>
            <w:tcW w:w="1413" w:type="dxa"/>
            <w:shd w:val="clear" w:color="auto" w:fill="auto"/>
          </w:tcPr>
          <w:p w14:paraId="75E8CAFF" w14:textId="77777777" w:rsidR="005C401B" w:rsidRPr="005C401B" w:rsidRDefault="005C401B" w:rsidP="005C401B">
            <w:pPr>
              <w:spacing w:after="120"/>
              <w:rPr>
                <w:rFonts w:cs="Calibri"/>
                <w:sz w:val="18"/>
                <w:szCs w:val="18"/>
              </w:rPr>
            </w:pPr>
            <w:r w:rsidRPr="005C401B">
              <w:rPr>
                <w:rFonts w:cs="Calibri"/>
                <w:sz w:val="18"/>
                <w:szCs w:val="18"/>
              </w:rPr>
              <w:t>Confidence</w:t>
            </w:r>
          </w:p>
        </w:tc>
        <w:tc>
          <w:tcPr>
            <w:tcW w:w="1701" w:type="dxa"/>
            <w:shd w:val="clear" w:color="auto" w:fill="auto"/>
          </w:tcPr>
          <w:p w14:paraId="7EC08B0C" w14:textId="7E4B119B"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648324139"/>
                <w14:checkbox>
                  <w14:checked w14:val="1"/>
                  <w14:checkedState w14:val="2612" w14:font="MS Gothic"/>
                  <w14:uncheckedState w14:val="2610" w14:font="MS Gothic"/>
                </w14:checkbox>
              </w:sdtPr>
              <w:sdtEndPr/>
              <w:sdtContent>
                <w:r w:rsidR="00A25DB5">
                  <w:rPr>
                    <w:rFonts w:ascii="MS Gothic" w:eastAsia="MS Gothic" w:hAnsi="MS Gothic" w:cs="Calibri" w:hint="eastAsia"/>
                    <w:sz w:val="18"/>
                    <w:szCs w:val="18"/>
                  </w:rPr>
                  <w:t>☒</w:t>
                </w:r>
              </w:sdtContent>
            </w:sdt>
          </w:p>
        </w:tc>
        <w:tc>
          <w:tcPr>
            <w:tcW w:w="1984" w:type="dxa"/>
            <w:shd w:val="clear" w:color="auto" w:fill="auto"/>
          </w:tcPr>
          <w:p w14:paraId="3BA359A6"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47579410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843" w:type="dxa"/>
            <w:shd w:val="clear" w:color="auto" w:fill="auto"/>
          </w:tcPr>
          <w:p w14:paraId="04B30CC0"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34193264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851" w:type="dxa"/>
            <w:shd w:val="clear" w:color="auto" w:fill="auto"/>
          </w:tcPr>
          <w:p w14:paraId="63FCD440" w14:textId="77777777" w:rsidR="005C401B" w:rsidRPr="005C401B" w:rsidRDefault="005C401B" w:rsidP="005C401B">
            <w:pPr>
              <w:spacing w:after="120"/>
              <w:rPr>
                <w:rFonts w:cs="Calibri"/>
                <w:sz w:val="18"/>
                <w:szCs w:val="18"/>
              </w:rPr>
            </w:pPr>
          </w:p>
        </w:tc>
        <w:tc>
          <w:tcPr>
            <w:tcW w:w="1224" w:type="dxa"/>
            <w:shd w:val="clear" w:color="auto" w:fill="auto"/>
          </w:tcPr>
          <w:p w14:paraId="7567856C" w14:textId="77777777" w:rsidR="005C401B" w:rsidRPr="005C401B" w:rsidRDefault="005C401B" w:rsidP="005C401B">
            <w:pPr>
              <w:spacing w:after="120"/>
              <w:rPr>
                <w:rFonts w:cs="Calibri"/>
                <w:sz w:val="18"/>
                <w:szCs w:val="18"/>
              </w:rPr>
            </w:pPr>
          </w:p>
        </w:tc>
      </w:tr>
    </w:tbl>
    <w:p w14:paraId="1CA0A319" w14:textId="77777777" w:rsidR="005C401B" w:rsidRPr="005C401B" w:rsidRDefault="005C401B" w:rsidP="005C401B">
      <w:pPr>
        <w:spacing w:after="120"/>
        <w:rPr>
          <w:rFonts w:ascii="Calibri" w:hAnsi="Calibri" w:cs="Calibri"/>
          <w:sz w:val="24"/>
        </w:rPr>
      </w:pPr>
    </w:p>
    <w:p w14:paraId="599DC940" w14:textId="77777777" w:rsidR="005C401B" w:rsidRPr="005C401B" w:rsidRDefault="005C401B" w:rsidP="005C401B">
      <w:pPr>
        <w:keepNext/>
        <w:keepLines/>
        <w:spacing w:before="160" w:after="80"/>
        <w:outlineLvl w:val="2"/>
        <w:rPr>
          <w:rFonts w:ascii="Calibri" w:eastAsia="Times New Roman" w:hAnsi="Calibri" w:cs="Calibri"/>
          <w:b/>
          <w:bCs/>
          <w:color w:val="262626"/>
        </w:rPr>
      </w:pPr>
      <w:r w:rsidRPr="005C401B">
        <w:rPr>
          <w:rFonts w:ascii="Calibri" w:eastAsia="Times New Roman" w:hAnsi="Calibri" w:cs="Calibri"/>
          <w:b/>
          <w:bCs/>
          <w:color w:val="262626"/>
        </w:rPr>
        <w:t>3.2</w:t>
      </w:r>
      <w:r w:rsidRPr="005C401B">
        <w:rPr>
          <w:rFonts w:ascii="Calibri" w:eastAsia="Times New Roman" w:hAnsi="Calibri" w:cs="Calibri"/>
          <w:b/>
          <w:bCs/>
          <w:color w:val="262626"/>
        </w:rPr>
        <w:tab/>
        <w:t xml:space="preserve">Probability of establishment </w:t>
      </w:r>
    </w:p>
    <w:p w14:paraId="153E8DEB" w14:textId="77777777" w:rsidR="005C401B" w:rsidRPr="005C401B" w:rsidRDefault="005C401B" w:rsidP="005C401B">
      <w:pPr>
        <w:spacing w:before="120"/>
        <w:rPr>
          <w:rFonts w:ascii="Calibri" w:eastAsia="Times New Roman" w:hAnsi="Calibri" w:cs="Calibri"/>
          <w:color w:val="333333"/>
          <w:sz w:val="18"/>
          <w:szCs w:val="18"/>
          <w:bdr w:val="none" w:sz="0" w:space="0" w:color="auto" w:frame="1"/>
          <w:lang w:eastAsia="en-GB"/>
        </w:rPr>
      </w:pPr>
      <w:r w:rsidRPr="005C401B">
        <w:rPr>
          <w:rFonts w:ascii="Calibri" w:hAnsi="Calibri" w:cs="Calibri"/>
        </w:rPr>
        <w:t>3.2.1</w:t>
      </w:r>
      <w:r w:rsidRPr="005C401B">
        <w:rPr>
          <w:rFonts w:ascii="Calibri" w:hAnsi="Calibri" w:cs="Calibri"/>
        </w:rPr>
        <w:tab/>
        <w:t xml:space="preserve">Does the territory provide suitable climatic and habitat conditions for the species to </w:t>
      </w:r>
      <w:r w:rsidRPr="005C401B">
        <w:rPr>
          <w:rFonts w:ascii="Calibri" w:hAnsi="Calibri" w:cs="Calibri"/>
          <w:b/>
        </w:rPr>
        <w:t>survive</w:t>
      </w:r>
      <w:r w:rsidRPr="005C401B">
        <w:rPr>
          <w:rFonts w:ascii="Calibri" w:hAnsi="Calibri" w:cs="Calibri"/>
        </w:rPr>
        <w:t xml:space="preserve"> and </w:t>
      </w:r>
      <w:r w:rsidRPr="005C401B">
        <w:rPr>
          <w:rFonts w:ascii="Calibri" w:hAnsi="Calibri" w:cs="Calibri"/>
          <w:b/>
        </w:rPr>
        <w:t>reproduce</w:t>
      </w:r>
      <w:r w:rsidRPr="005C401B">
        <w:rPr>
          <w:rFonts w:ascii="Calibri" w:hAnsi="Calibri" w:cs="Calibri"/>
        </w:rPr>
        <w:t xml:space="preserve"> under natural conditions unassisted or without human interference</w:t>
      </w:r>
      <w:r w:rsidRPr="005C401B">
        <w:rPr>
          <w:rFonts w:ascii="Calibri" w:hAnsi="Calibri" w:cs="Calibri"/>
          <w:sz w:val="24"/>
        </w:rPr>
        <w:t xml:space="preserve"> (e.g. cultivation, gardens)? </w:t>
      </w: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bdr w:val="none" w:sz="0" w:space="0" w:color="auto" w:frame="1"/>
          <w:lang w:eastAsia="en-GB"/>
        </w:rPr>
        <w:t>climate similarity between the species global range and the PRA area, availability of the habitat conditions required by the species based on its behaviour elsewhere; identify/name specifically the climate/habitat it might survive? Which land-cover? Justify why and provide landmarks as examples; for definition of human interference see guidance notes 3.2.1</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0E682288" w14:textId="77777777" w:rsidTr="005C401B">
        <w:trPr>
          <w:trHeight w:val="477"/>
        </w:trPr>
        <w:tc>
          <w:tcPr>
            <w:tcW w:w="5000" w:type="pct"/>
            <w:shd w:val="clear" w:color="auto" w:fill="auto"/>
          </w:tcPr>
          <w:p w14:paraId="44032C41" w14:textId="056F1368" w:rsidR="00EE130C" w:rsidRPr="00EE130C" w:rsidRDefault="00EE130C" w:rsidP="00EE130C">
            <w:pPr>
              <w:numPr>
                <w:ilvl w:val="0"/>
                <w:numId w:val="31"/>
              </w:numPr>
              <w:ind w:left="321" w:hanging="321"/>
              <w:rPr>
                <w:rFonts w:ascii="Calibri" w:hAnsi="Calibri" w:cs="Calibri"/>
                <w:color w:val="262626"/>
                <w:sz w:val="20"/>
                <w:szCs w:val="20"/>
                <w:lang w:val="en-NZ"/>
              </w:rPr>
            </w:pPr>
            <w:r w:rsidRPr="00EE130C">
              <w:rPr>
                <w:rFonts w:ascii="Calibri" w:hAnsi="Calibri" w:cs="Calibri"/>
                <w:color w:val="262626"/>
                <w:sz w:val="20"/>
                <w:szCs w:val="20"/>
                <w:lang w:val="en-NZ"/>
              </w:rPr>
              <w:t xml:space="preserve">Survival: </w:t>
            </w:r>
            <w:r w:rsidR="00C417E5" w:rsidRPr="000F6652">
              <w:rPr>
                <w:rFonts w:ascii="Calibri" w:hAnsi="Calibri" w:cs="Calibri"/>
                <w:i/>
                <w:sz w:val="20"/>
                <w:szCs w:val="20"/>
                <w:lang w:val="en-NZ"/>
              </w:rPr>
              <w:t>A. obliqua</w:t>
            </w:r>
            <w:r w:rsidR="00C417E5" w:rsidRPr="00EE130C">
              <w:rPr>
                <w:rFonts w:ascii="Calibri" w:hAnsi="Calibri" w:cs="Calibri"/>
                <w:color w:val="262626"/>
                <w:sz w:val="20"/>
                <w:szCs w:val="20"/>
                <w:lang w:val="en-NZ"/>
              </w:rPr>
              <w:t xml:space="preserve"> </w:t>
            </w:r>
            <w:r w:rsidRPr="00EE130C">
              <w:rPr>
                <w:rFonts w:ascii="Calibri" w:hAnsi="Calibri" w:cs="Calibri"/>
                <w:color w:val="262626"/>
                <w:sz w:val="20"/>
                <w:szCs w:val="20"/>
                <w:lang w:val="en-NZ"/>
              </w:rPr>
              <w:t xml:space="preserve">is likely to survive in most parts of TCI all year round </w:t>
            </w:r>
          </w:p>
          <w:p w14:paraId="2AAEC92A" w14:textId="541A63D1" w:rsidR="005C401B" w:rsidRPr="005C401B" w:rsidRDefault="00EE130C" w:rsidP="00C417E5">
            <w:pPr>
              <w:numPr>
                <w:ilvl w:val="0"/>
                <w:numId w:val="31"/>
              </w:numPr>
              <w:ind w:left="321" w:hanging="321"/>
              <w:rPr>
                <w:rFonts w:ascii="Calibri" w:hAnsi="Calibri" w:cs="Calibri"/>
                <w:color w:val="262626"/>
                <w:sz w:val="20"/>
                <w:szCs w:val="20"/>
                <w:lang w:val="en-NZ"/>
              </w:rPr>
            </w:pPr>
            <w:r w:rsidRPr="00EE130C">
              <w:rPr>
                <w:rFonts w:ascii="Calibri" w:hAnsi="Calibri" w:cs="Calibri"/>
                <w:color w:val="262626"/>
                <w:sz w:val="20"/>
                <w:szCs w:val="20"/>
                <w:lang w:val="en-NZ"/>
              </w:rPr>
              <w:t xml:space="preserve">Reproduction (self-sustaining population): The organism may multiply both outdoors and indoors in all parts of TCI all year round. Recently, </w:t>
            </w:r>
            <w:r w:rsidR="00C417E5" w:rsidRPr="000F6652">
              <w:rPr>
                <w:rFonts w:ascii="Calibri" w:hAnsi="Calibri" w:cs="Calibri"/>
                <w:i/>
                <w:sz w:val="20"/>
                <w:szCs w:val="20"/>
                <w:lang w:val="en-NZ"/>
              </w:rPr>
              <w:t>A. obliqua</w:t>
            </w:r>
            <w:r w:rsidR="00C417E5" w:rsidRPr="00EE130C">
              <w:rPr>
                <w:rFonts w:ascii="Calibri" w:hAnsi="Calibri" w:cs="Calibri"/>
                <w:color w:val="262626"/>
                <w:sz w:val="20"/>
                <w:szCs w:val="20"/>
                <w:lang w:val="en-NZ"/>
              </w:rPr>
              <w:t xml:space="preserve"> </w:t>
            </w:r>
            <w:r w:rsidRPr="00EE130C">
              <w:rPr>
                <w:rFonts w:ascii="Calibri" w:hAnsi="Calibri" w:cs="Calibri"/>
                <w:color w:val="262626"/>
                <w:sz w:val="20"/>
                <w:szCs w:val="20"/>
                <w:lang w:val="en-NZ"/>
              </w:rPr>
              <w:t>has spread over a wide geographical area in a very short time period, indicating a high ability to reproduce under a relatively wide range of climatic conditions.</w:t>
            </w:r>
          </w:p>
        </w:tc>
      </w:tr>
    </w:tbl>
    <w:p w14:paraId="4C017FD1" w14:textId="52210AC9" w:rsidR="005C401B" w:rsidRPr="005C401B" w:rsidRDefault="005C401B" w:rsidP="005C401B">
      <w:pPr>
        <w:spacing w:before="120"/>
        <w:rPr>
          <w:rFonts w:ascii="Calibri" w:eastAsia="Times New Roman" w:hAnsi="Calibri" w:cs="Calibri"/>
          <w:color w:val="333333"/>
          <w:sz w:val="18"/>
          <w:szCs w:val="18"/>
          <w:bdr w:val="none" w:sz="0" w:space="0" w:color="auto" w:frame="1"/>
          <w:lang w:eastAsia="en-GB"/>
        </w:rPr>
      </w:pPr>
      <w:r w:rsidRPr="005C401B">
        <w:rPr>
          <w:rFonts w:ascii="Calibri" w:hAnsi="Calibri" w:cs="Calibri"/>
        </w:rPr>
        <w:t>3.2.2</w:t>
      </w:r>
      <w:r w:rsidRPr="005C401B">
        <w:rPr>
          <w:rFonts w:ascii="Calibri" w:hAnsi="Calibri" w:cs="Calibri"/>
        </w:rPr>
        <w:tab/>
        <w:t xml:space="preserve">How likely can the species survive and reproduce indoors or </w:t>
      </w:r>
      <w:r w:rsidR="004E6646">
        <w:rPr>
          <w:rFonts w:ascii="Calibri" w:hAnsi="Calibri" w:cs="Calibri"/>
        </w:rPr>
        <w:t xml:space="preserve">in </w:t>
      </w:r>
      <w:r w:rsidRPr="005C401B">
        <w:rPr>
          <w:rFonts w:ascii="Calibri" w:hAnsi="Calibri" w:cs="Calibri"/>
        </w:rPr>
        <w:t>similar habitats (e.g. polytunnels, gardens, urban area)?</w:t>
      </w:r>
      <w:r w:rsidRPr="005C401B">
        <w:rPr>
          <w:rFonts w:ascii="Calibri" w:hAnsi="Calibri" w:cs="Calibri"/>
          <w:b/>
        </w:rPr>
        <w:t xml:space="preserve"> </w:t>
      </w: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bdr w:val="none" w:sz="0" w:space="0" w:color="auto" w:frame="1"/>
          <w:lang w:eastAsia="en-GB"/>
        </w:rPr>
        <w:t xml:space="preserve">availability of the habitat conditions required by the species based on its behaviour elsewhere; identify/name specifically the conditions it might survive?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5679C3EA" w14:textId="77777777" w:rsidTr="005C401B">
        <w:trPr>
          <w:trHeight w:val="477"/>
        </w:trPr>
        <w:tc>
          <w:tcPr>
            <w:tcW w:w="5000" w:type="pct"/>
            <w:shd w:val="clear" w:color="auto" w:fill="auto"/>
          </w:tcPr>
          <w:p w14:paraId="7091488B" w14:textId="5386321B" w:rsidR="005C401B" w:rsidRPr="005C401B" w:rsidRDefault="005C401B" w:rsidP="00C417E5">
            <w:pPr>
              <w:numPr>
                <w:ilvl w:val="0"/>
                <w:numId w:val="31"/>
              </w:numPr>
              <w:ind w:left="179" w:hanging="179"/>
              <w:rPr>
                <w:rFonts w:ascii="Calibri" w:hAnsi="Calibri" w:cs="Calibri"/>
                <w:color w:val="262626"/>
                <w:sz w:val="20"/>
                <w:szCs w:val="20"/>
                <w:lang w:val="en-NZ"/>
              </w:rPr>
            </w:pPr>
            <w:r w:rsidRPr="005C401B">
              <w:rPr>
                <w:rFonts w:ascii="Calibri" w:hAnsi="Calibri" w:cs="Calibri"/>
                <w:color w:val="262626"/>
                <w:sz w:val="20"/>
                <w:szCs w:val="20"/>
                <w:lang w:val="en-NZ"/>
              </w:rPr>
              <w:t>Survival:</w:t>
            </w:r>
            <w:r w:rsidR="00C417E5">
              <w:rPr>
                <w:rFonts w:ascii="Calibri" w:hAnsi="Calibri" w:cs="Calibri"/>
                <w:color w:val="262626"/>
                <w:sz w:val="20"/>
                <w:szCs w:val="20"/>
                <w:lang w:val="en-NZ"/>
              </w:rPr>
              <w:t xml:space="preserve"> Survival under indoor conditions is likely but not of significant concern for TCI where the host species are not grown under cover. </w:t>
            </w:r>
          </w:p>
          <w:p w14:paraId="1098F19D" w14:textId="618F43D4" w:rsidR="005C401B" w:rsidRPr="005C401B" w:rsidRDefault="005C401B" w:rsidP="00C417E5">
            <w:pPr>
              <w:pStyle w:val="ListParagraph"/>
              <w:numPr>
                <w:ilvl w:val="0"/>
                <w:numId w:val="31"/>
              </w:numPr>
              <w:ind w:left="179" w:hanging="179"/>
              <w:rPr>
                <w:rFonts w:ascii="Calibri" w:hAnsi="Calibri" w:cs="Calibri"/>
                <w:color w:val="262626"/>
                <w:sz w:val="20"/>
                <w:szCs w:val="20"/>
                <w:lang w:val="en-NZ"/>
              </w:rPr>
            </w:pPr>
            <w:r w:rsidRPr="00C417E5">
              <w:rPr>
                <w:rFonts w:ascii="Calibri" w:hAnsi="Calibri" w:cs="Calibri"/>
                <w:color w:val="262626"/>
                <w:sz w:val="20"/>
                <w:szCs w:val="20"/>
                <w:lang w:val="en-NZ"/>
              </w:rPr>
              <w:t>Reproduction (self-sustaining population):</w:t>
            </w:r>
            <w:r w:rsidR="00C417E5">
              <w:t xml:space="preserve"> </w:t>
            </w:r>
            <w:r w:rsidR="00C417E5">
              <w:rPr>
                <w:rFonts w:ascii="Calibri" w:hAnsi="Calibri" w:cs="Calibri"/>
                <w:color w:val="262626"/>
                <w:sz w:val="20"/>
                <w:szCs w:val="20"/>
                <w:lang w:val="en-NZ"/>
              </w:rPr>
              <w:t xml:space="preserve">Reproduction </w:t>
            </w:r>
            <w:r w:rsidR="00C417E5" w:rsidRPr="00C417E5">
              <w:rPr>
                <w:rFonts w:ascii="Calibri" w:hAnsi="Calibri" w:cs="Calibri"/>
                <w:color w:val="262626"/>
                <w:sz w:val="20"/>
                <w:szCs w:val="20"/>
                <w:lang w:val="en-NZ"/>
              </w:rPr>
              <w:t xml:space="preserve">under indoor conditions is likely but not of significant concern for TCI where the host species are not grown under cover. </w:t>
            </w:r>
          </w:p>
        </w:tc>
      </w:tr>
    </w:tbl>
    <w:p w14:paraId="185DC479" w14:textId="77777777" w:rsidR="005C401B" w:rsidRPr="005C401B" w:rsidRDefault="005C401B" w:rsidP="005C401B">
      <w:pPr>
        <w:spacing w:before="120"/>
        <w:rPr>
          <w:rFonts w:ascii="Calibri" w:hAnsi="Calibri" w:cs="Calibri"/>
          <w:sz w:val="24"/>
        </w:rPr>
      </w:pPr>
      <w:r w:rsidRPr="005C401B">
        <w:rPr>
          <w:rFonts w:ascii="Calibri" w:hAnsi="Calibri" w:cs="Calibri"/>
        </w:rPr>
        <w:t>3.2.3</w:t>
      </w:r>
      <w:r w:rsidRPr="005C401B">
        <w:rPr>
          <w:rFonts w:ascii="Calibri" w:hAnsi="Calibri" w:cs="Calibri"/>
        </w:rPr>
        <w:tab/>
        <w:t>(</w:t>
      </w:r>
      <w:r w:rsidRPr="005C401B">
        <w:rPr>
          <w:rFonts w:ascii="Calibri" w:hAnsi="Calibri" w:cs="Calibri"/>
          <w:b/>
        </w:rPr>
        <w:t>only for pests and diseases</w:t>
      </w:r>
      <w:r w:rsidRPr="005C401B">
        <w:rPr>
          <w:rFonts w:ascii="Calibri" w:hAnsi="Calibri" w:cs="Calibri"/>
        </w:rPr>
        <w:t>) If hosts or vectors are required, are these available in the PRA area?</w:t>
      </w:r>
      <w:r w:rsidRPr="005C401B">
        <w:rPr>
          <w:rFonts w:ascii="Calibri" w:hAnsi="Calibri" w:cs="Calibri"/>
          <w:sz w:val="24"/>
        </w:rPr>
        <w:t xml:space="preserve"> </w:t>
      </w: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lang w:eastAsia="en-GB"/>
        </w:rPr>
        <w:t>abundance of hosts and alternate hosts or vectors and how these are distributed in the PRA area; geographic proximity of hosts to pathway destinations; presence of other suitable species that could be new hosts; compare the known distribution of the pest with ecoclimatic zones in the PRA area; soil factors for soilborne pests; survival strategies; survival in protected cultivation</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21166F6E" w14:textId="77777777" w:rsidTr="005C401B">
        <w:trPr>
          <w:trHeight w:val="556"/>
        </w:trPr>
        <w:tc>
          <w:tcPr>
            <w:tcW w:w="5000" w:type="pct"/>
            <w:shd w:val="clear" w:color="auto" w:fill="auto"/>
          </w:tcPr>
          <w:p w14:paraId="60470EFA" w14:textId="5DD3FC20" w:rsidR="005C401B" w:rsidRPr="005C401B" w:rsidRDefault="00A25DB5" w:rsidP="005C401B">
            <w:pPr>
              <w:rPr>
                <w:rFonts w:ascii="Calibri" w:hAnsi="Calibri" w:cs="Calibri"/>
                <w:color w:val="262626"/>
                <w:sz w:val="20"/>
                <w:szCs w:val="20"/>
                <w:lang w:val="en-NZ"/>
              </w:rPr>
            </w:pPr>
            <w:r>
              <w:rPr>
                <w:rFonts w:ascii="Calibri" w:hAnsi="Calibri" w:cs="Calibri"/>
                <w:color w:val="262626"/>
                <w:sz w:val="20"/>
                <w:szCs w:val="20"/>
                <w:lang w:val="en-NZ"/>
              </w:rPr>
              <w:t>n.a.</w:t>
            </w:r>
          </w:p>
        </w:tc>
      </w:tr>
    </w:tbl>
    <w:p w14:paraId="74BD83EF" w14:textId="77777777" w:rsidR="005C401B" w:rsidRPr="005C401B" w:rsidRDefault="005C401B" w:rsidP="005C401B">
      <w:pPr>
        <w:rPr>
          <w:rFonts w:ascii="Calibri" w:hAnsi="Calibri" w:cs="Calibri"/>
          <w:sz w:val="24"/>
        </w:rPr>
      </w:pPr>
    </w:p>
    <w:p w14:paraId="31096FF3" w14:textId="77777777" w:rsidR="00E845DA" w:rsidRDefault="00E845DA" w:rsidP="005C401B">
      <w:pPr>
        <w:rPr>
          <w:rFonts w:ascii="Calibri" w:hAnsi="Calibri" w:cs="Calibri"/>
          <w:b/>
          <w:color w:val="262626"/>
          <w:lang w:val="en-NZ"/>
        </w:rPr>
      </w:pPr>
    </w:p>
    <w:p w14:paraId="257B51C6" w14:textId="5218873B"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Summary probability of establishment</w:t>
      </w:r>
    </w:p>
    <w:tbl>
      <w:tblPr>
        <w:tblStyle w:val="TableGrid3"/>
        <w:tblW w:w="0" w:type="auto"/>
        <w:shd w:val="clear" w:color="auto" w:fill="E4F6CD"/>
        <w:tblLook w:val="04A0" w:firstRow="1" w:lastRow="0" w:firstColumn="1" w:lastColumn="0" w:noHBand="0" w:noVBand="1"/>
      </w:tblPr>
      <w:tblGrid>
        <w:gridCol w:w="1271"/>
        <w:gridCol w:w="1701"/>
        <w:gridCol w:w="1985"/>
        <w:gridCol w:w="1842"/>
        <w:gridCol w:w="993"/>
        <w:gridCol w:w="1224"/>
      </w:tblGrid>
      <w:tr w:rsidR="005C401B" w:rsidRPr="005C401B" w14:paraId="05A3C122" w14:textId="77777777" w:rsidTr="005C401B">
        <w:tc>
          <w:tcPr>
            <w:tcW w:w="1271" w:type="dxa"/>
            <w:shd w:val="clear" w:color="auto" w:fill="auto"/>
          </w:tcPr>
          <w:p w14:paraId="06FCECC7" w14:textId="77777777" w:rsidR="005C401B" w:rsidRPr="005C401B" w:rsidRDefault="005C401B" w:rsidP="005C401B">
            <w:pPr>
              <w:spacing w:after="120"/>
              <w:rPr>
                <w:rFonts w:cs="Calibri"/>
                <w:sz w:val="18"/>
                <w:szCs w:val="18"/>
              </w:rPr>
            </w:pPr>
            <w:r w:rsidRPr="005C401B">
              <w:rPr>
                <w:rFonts w:cs="Calibri"/>
                <w:sz w:val="18"/>
                <w:szCs w:val="18"/>
              </w:rPr>
              <w:t>Probability of establishment in the wild</w:t>
            </w:r>
          </w:p>
        </w:tc>
        <w:tc>
          <w:tcPr>
            <w:tcW w:w="1701" w:type="dxa"/>
            <w:shd w:val="clear" w:color="auto" w:fill="auto"/>
          </w:tcPr>
          <w:p w14:paraId="30144B96" w14:textId="77777777" w:rsidR="005C401B" w:rsidRPr="005C401B" w:rsidRDefault="005C401B" w:rsidP="005C401B">
            <w:pPr>
              <w:spacing w:after="120"/>
              <w:rPr>
                <w:rFonts w:cs="Calibri"/>
                <w:sz w:val="18"/>
                <w:szCs w:val="18"/>
              </w:rPr>
            </w:pPr>
            <w:r w:rsidRPr="005C401B">
              <w:rPr>
                <w:rFonts w:cs="Calibri"/>
                <w:sz w:val="18"/>
                <w:szCs w:val="18"/>
              </w:rPr>
              <w:t xml:space="preserve">Very unlikely </w:t>
            </w:r>
            <w:sdt>
              <w:sdtPr>
                <w:rPr>
                  <w:rFonts w:cs="Calibri"/>
                  <w:sz w:val="18"/>
                  <w:szCs w:val="18"/>
                </w:rPr>
                <w:id w:val="61363666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5" w:type="dxa"/>
            <w:shd w:val="clear" w:color="auto" w:fill="auto"/>
          </w:tcPr>
          <w:p w14:paraId="15A4834D" w14:textId="77777777" w:rsidR="005C401B" w:rsidRPr="005C401B" w:rsidRDefault="005C401B" w:rsidP="005C401B">
            <w:pPr>
              <w:spacing w:after="120"/>
              <w:rPr>
                <w:rFonts w:cs="Calibri"/>
                <w:sz w:val="18"/>
                <w:szCs w:val="18"/>
              </w:rPr>
            </w:pPr>
            <w:r w:rsidRPr="005C401B">
              <w:rPr>
                <w:rFonts w:cs="Calibri"/>
                <w:sz w:val="18"/>
                <w:szCs w:val="18"/>
              </w:rPr>
              <w:t xml:space="preserve">Unlikely </w:t>
            </w:r>
            <w:sdt>
              <w:sdtPr>
                <w:rPr>
                  <w:rFonts w:cs="Calibri"/>
                  <w:sz w:val="18"/>
                  <w:szCs w:val="18"/>
                </w:rPr>
                <w:id w:val="-2402034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842" w:type="dxa"/>
            <w:shd w:val="clear" w:color="auto" w:fill="auto"/>
          </w:tcPr>
          <w:p w14:paraId="634DD13A" w14:textId="77777777" w:rsidR="005C401B" w:rsidRPr="005C401B" w:rsidRDefault="005C401B" w:rsidP="005C401B">
            <w:pPr>
              <w:spacing w:after="120"/>
              <w:rPr>
                <w:rFonts w:cs="Calibri"/>
                <w:sz w:val="18"/>
                <w:szCs w:val="18"/>
              </w:rPr>
            </w:pPr>
            <w:r w:rsidRPr="005C401B">
              <w:rPr>
                <w:rFonts w:cs="Calibri"/>
                <w:sz w:val="18"/>
                <w:szCs w:val="18"/>
              </w:rPr>
              <w:t xml:space="preserve">Moderately likely </w:t>
            </w:r>
            <w:sdt>
              <w:sdtPr>
                <w:rPr>
                  <w:rFonts w:cs="Calibri"/>
                  <w:sz w:val="18"/>
                  <w:szCs w:val="18"/>
                </w:rPr>
                <w:id w:val="-36644803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3B607703" w14:textId="77777777" w:rsidR="005C401B" w:rsidRPr="005C401B" w:rsidRDefault="005C401B" w:rsidP="005C401B">
            <w:pPr>
              <w:spacing w:after="120"/>
              <w:rPr>
                <w:rFonts w:cs="Calibri"/>
                <w:sz w:val="18"/>
                <w:szCs w:val="18"/>
              </w:rPr>
            </w:pPr>
            <w:r w:rsidRPr="005C401B">
              <w:rPr>
                <w:rFonts w:cs="Calibri"/>
                <w:sz w:val="18"/>
                <w:szCs w:val="18"/>
              </w:rPr>
              <w:t xml:space="preserve">Likely </w:t>
            </w:r>
            <w:sdt>
              <w:sdtPr>
                <w:rPr>
                  <w:rFonts w:cs="Calibri"/>
                  <w:sz w:val="18"/>
                  <w:szCs w:val="18"/>
                </w:rPr>
                <w:id w:val="199506513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7EC278DD" w14:textId="1BE43872" w:rsidR="005C401B" w:rsidRPr="005C401B" w:rsidRDefault="005C401B" w:rsidP="005C401B">
            <w:pPr>
              <w:spacing w:after="120"/>
              <w:rPr>
                <w:rFonts w:cs="Calibri"/>
                <w:sz w:val="18"/>
                <w:szCs w:val="18"/>
              </w:rPr>
            </w:pPr>
            <w:r w:rsidRPr="005C401B">
              <w:rPr>
                <w:rFonts w:cs="Calibri"/>
                <w:sz w:val="18"/>
                <w:szCs w:val="18"/>
              </w:rPr>
              <w:t xml:space="preserve">Very likely </w:t>
            </w:r>
            <w:sdt>
              <w:sdtPr>
                <w:rPr>
                  <w:rFonts w:cs="Calibri"/>
                  <w:sz w:val="18"/>
                  <w:szCs w:val="18"/>
                </w:rPr>
                <w:id w:val="945431297"/>
                <w14:checkbox>
                  <w14:checked w14:val="1"/>
                  <w14:checkedState w14:val="2612" w14:font="MS Gothic"/>
                  <w14:uncheckedState w14:val="2610" w14:font="MS Gothic"/>
                </w14:checkbox>
              </w:sdtPr>
              <w:sdtEndPr/>
              <w:sdtContent>
                <w:r w:rsidR="00A25DB5">
                  <w:rPr>
                    <w:rFonts w:ascii="MS Gothic" w:eastAsia="MS Gothic" w:hAnsi="MS Gothic" w:cs="Calibri" w:hint="eastAsia"/>
                    <w:sz w:val="18"/>
                    <w:szCs w:val="18"/>
                  </w:rPr>
                  <w:t>☒</w:t>
                </w:r>
              </w:sdtContent>
            </w:sdt>
          </w:p>
        </w:tc>
      </w:tr>
      <w:tr w:rsidR="005C401B" w:rsidRPr="005C401B" w14:paraId="36F563E5" w14:textId="77777777" w:rsidTr="005C401B">
        <w:tc>
          <w:tcPr>
            <w:tcW w:w="1271" w:type="dxa"/>
            <w:shd w:val="clear" w:color="auto" w:fill="auto"/>
          </w:tcPr>
          <w:p w14:paraId="7634D8CA" w14:textId="77777777" w:rsidR="005C401B" w:rsidRPr="005C401B" w:rsidRDefault="005C401B" w:rsidP="005C401B">
            <w:pPr>
              <w:spacing w:after="120"/>
              <w:rPr>
                <w:rFonts w:cs="Calibri"/>
                <w:sz w:val="18"/>
                <w:szCs w:val="18"/>
              </w:rPr>
            </w:pPr>
            <w:r w:rsidRPr="005C401B">
              <w:rPr>
                <w:rFonts w:cs="Calibri"/>
                <w:sz w:val="18"/>
                <w:szCs w:val="18"/>
              </w:rPr>
              <w:t>Confidence</w:t>
            </w:r>
          </w:p>
        </w:tc>
        <w:tc>
          <w:tcPr>
            <w:tcW w:w="1701" w:type="dxa"/>
            <w:shd w:val="clear" w:color="auto" w:fill="auto"/>
          </w:tcPr>
          <w:p w14:paraId="646DBA5C" w14:textId="0D1BB249"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555437329"/>
                <w14:checkbox>
                  <w14:checked w14:val="1"/>
                  <w14:checkedState w14:val="2612" w14:font="MS Gothic"/>
                  <w14:uncheckedState w14:val="2610" w14:font="MS Gothic"/>
                </w14:checkbox>
              </w:sdtPr>
              <w:sdtEndPr/>
              <w:sdtContent>
                <w:r w:rsidR="00A25DB5">
                  <w:rPr>
                    <w:rFonts w:ascii="MS Gothic" w:eastAsia="MS Gothic" w:hAnsi="MS Gothic" w:cs="Calibri" w:hint="eastAsia"/>
                    <w:sz w:val="18"/>
                    <w:szCs w:val="18"/>
                  </w:rPr>
                  <w:t>☒</w:t>
                </w:r>
              </w:sdtContent>
            </w:sdt>
          </w:p>
        </w:tc>
        <w:tc>
          <w:tcPr>
            <w:tcW w:w="1985" w:type="dxa"/>
            <w:shd w:val="clear" w:color="auto" w:fill="auto"/>
          </w:tcPr>
          <w:p w14:paraId="60935AB9"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88710407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842" w:type="dxa"/>
            <w:shd w:val="clear" w:color="auto" w:fill="auto"/>
          </w:tcPr>
          <w:p w14:paraId="100C5C5A"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30493127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453FA6D0" w14:textId="77777777" w:rsidR="005C401B" w:rsidRPr="005C401B" w:rsidRDefault="005C401B" w:rsidP="005C401B">
            <w:pPr>
              <w:spacing w:after="120"/>
              <w:rPr>
                <w:rFonts w:cs="Calibri"/>
                <w:sz w:val="18"/>
                <w:szCs w:val="18"/>
              </w:rPr>
            </w:pPr>
          </w:p>
        </w:tc>
        <w:tc>
          <w:tcPr>
            <w:tcW w:w="1224" w:type="dxa"/>
            <w:shd w:val="clear" w:color="auto" w:fill="auto"/>
          </w:tcPr>
          <w:p w14:paraId="35EF434B" w14:textId="77777777" w:rsidR="005C401B" w:rsidRPr="005C401B" w:rsidRDefault="005C401B" w:rsidP="005C401B">
            <w:pPr>
              <w:spacing w:after="120"/>
              <w:rPr>
                <w:rFonts w:cs="Calibri"/>
                <w:sz w:val="18"/>
                <w:szCs w:val="18"/>
              </w:rPr>
            </w:pPr>
          </w:p>
        </w:tc>
      </w:tr>
    </w:tbl>
    <w:p w14:paraId="7F062540" w14:textId="77777777" w:rsidR="005C401B" w:rsidRPr="005C401B" w:rsidRDefault="005C401B" w:rsidP="005C401B">
      <w:pPr>
        <w:rPr>
          <w:rFonts w:ascii="Calibri" w:hAnsi="Calibri" w:cs="Calibri"/>
          <w:b/>
          <w:color w:val="262626"/>
          <w:lang w:val="en-NZ"/>
        </w:rPr>
      </w:pPr>
    </w:p>
    <w:p w14:paraId="29CFF905" w14:textId="77777777" w:rsidR="005C401B" w:rsidRPr="005C401B" w:rsidRDefault="005C401B" w:rsidP="005C401B">
      <w:pPr>
        <w:rPr>
          <w:rFonts w:ascii="Calibri" w:hAnsi="Calibri" w:cs="Calibri"/>
          <w:b/>
          <w:color w:val="262626"/>
          <w:lang w:val="en-NZ"/>
        </w:rPr>
      </w:pPr>
    </w:p>
    <w:p w14:paraId="2A90F688" w14:textId="77777777" w:rsidR="005C401B" w:rsidRPr="005C401B" w:rsidRDefault="005C401B" w:rsidP="005C401B">
      <w:pPr>
        <w:keepNext/>
        <w:keepLines/>
        <w:spacing w:before="160" w:after="80"/>
        <w:outlineLvl w:val="2"/>
        <w:rPr>
          <w:rFonts w:ascii="Calibri" w:eastAsia="Times New Roman" w:hAnsi="Calibri" w:cs="Calibri"/>
          <w:b/>
          <w:bCs/>
          <w:color w:val="262626"/>
        </w:rPr>
      </w:pPr>
      <w:r w:rsidRPr="005C401B">
        <w:rPr>
          <w:rFonts w:ascii="Calibri" w:eastAsia="Times New Roman" w:hAnsi="Calibri" w:cs="Calibri"/>
          <w:b/>
          <w:bCs/>
          <w:color w:val="262626"/>
        </w:rPr>
        <w:t>3.3</w:t>
      </w:r>
      <w:r w:rsidRPr="005C401B">
        <w:rPr>
          <w:rFonts w:ascii="Calibri" w:eastAsia="Times New Roman" w:hAnsi="Calibri" w:cs="Calibri"/>
          <w:b/>
          <w:bCs/>
          <w:color w:val="262626"/>
        </w:rPr>
        <w:tab/>
        <w:t xml:space="preserve">Probability of spread </w:t>
      </w:r>
    </w:p>
    <w:p w14:paraId="164E7E59" w14:textId="77777777" w:rsidR="005C401B" w:rsidRPr="005C401B" w:rsidRDefault="005C401B" w:rsidP="005C401B">
      <w:pPr>
        <w:rPr>
          <w:rFonts w:ascii="Calibri" w:hAnsi="Calibri" w:cs="Calibri"/>
          <w:sz w:val="24"/>
        </w:rPr>
      </w:pPr>
      <w:r w:rsidRPr="005C401B">
        <w:rPr>
          <w:rFonts w:ascii="Calibri" w:hAnsi="Calibri" w:cs="Calibri"/>
          <w:sz w:val="24"/>
        </w:rPr>
        <w:t>3.3.1</w:t>
      </w:r>
      <w:r w:rsidRPr="005C401B">
        <w:rPr>
          <w:rFonts w:ascii="Calibri" w:hAnsi="Calibri" w:cs="Calibri"/>
          <w:sz w:val="24"/>
        </w:rPr>
        <w:tab/>
        <w:t xml:space="preserve">What is the potential spread in the territory? </w:t>
      </w: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lang w:eastAsia="en-GB"/>
        </w:rPr>
        <w:t>rate and distance of spread elsewhere; natural barriers in PRA area, the occurrence of a dispersal vector or commodity; see also guidance notes 3.3.1</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1A038B5D" w14:textId="77777777" w:rsidTr="005C401B">
        <w:trPr>
          <w:trHeight w:val="420"/>
        </w:trPr>
        <w:tc>
          <w:tcPr>
            <w:tcW w:w="5000" w:type="pct"/>
            <w:shd w:val="clear" w:color="auto" w:fill="auto"/>
          </w:tcPr>
          <w:p w14:paraId="5C51E5FC" w14:textId="5D946B39" w:rsidR="005C401B" w:rsidRPr="007A60A0" w:rsidRDefault="009C1570" w:rsidP="006052B4">
            <w:pPr>
              <w:numPr>
                <w:ilvl w:val="0"/>
                <w:numId w:val="26"/>
              </w:numPr>
              <w:ind w:left="321" w:hanging="284"/>
              <w:rPr>
                <w:rFonts w:ascii="Calibri" w:hAnsi="Calibri" w:cs="Calibri"/>
                <w:color w:val="262626"/>
                <w:sz w:val="20"/>
                <w:szCs w:val="20"/>
                <w:lang w:val="en-NZ"/>
              </w:rPr>
            </w:pPr>
            <w:r>
              <w:rPr>
                <w:rFonts w:ascii="Calibri" w:hAnsi="Calibri" w:cs="Calibri"/>
                <w:color w:val="262626"/>
                <w:sz w:val="20"/>
                <w:szCs w:val="20"/>
                <w:lang w:val="en-NZ"/>
              </w:rPr>
              <w:t>S</w:t>
            </w:r>
            <w:r w:rsidR="005C401B" w:rsidRPr="007A60A0">
              <w:rPr>
                <w:rFonts w:ascii="Calibri" w:hAnsi="Calibri" w:cs="Calibri"/>
                <w:color w:val="262626"/>
                <w:sz w:val="20"/>
                <w:szCs w:val="20"/>
                <w:lang w:val="en-NZ"/>
              </w:rPr>
              <w:t xml:space="preserve">elf-dispersal: </w:t>
            </w:r>
            <w:r w:rsidR="00024119" w:rsidRPr="007A60A0">
              <w:rPr>
                <w:rFonts w:ascii="Calibri" w:hAnsi="Calibri" w:cs="Calibri"/>
                <w:color w:val="262626"/>
                <w:sz w:val="20"/>
                <w:szCs w:val="20"/>
                <w:lang w:val="en-NZ"/>
              </w:rPr>
              <w:t xml:space="preserve">There is evidence that the adults of </w:t>
            </w:r>
            <w:r w:rsidR="00024119" w:rsidRPr="007A60A0">
              <w:rPr>
                <w:rFonts w:ascii="Calibri" w:hAnsi="Calibri" w:cs="Calibri"/>
                <w:i/>
                <w:color w:val="262626"/>
                <w:sz w:val="20"/>
                <w:szCs w:val="20"/>
                <w:lang w:val="en-NZ"/>
              </w:rPr>
              <w:t xml:space="preserve">Anastrepha </w:t>
            </w:r>
            <w:r w:rsidR="00024119" w:rsidRPr="007A60A0">
              <w:rPr>
                <w:rFonts w:ascii="Calibri" w:hAnsi="Calibri" w:cs="Calibri"/>
                <w:color w:val="262626"/>
                <w:sz w:val="20"/>
                <w:szCs w:val="20"/>
                <w:lang w:val="en-NZ"/>
              </w:rPr>
              <w:t>spp. can fly as far as 135 km (Fletcher, 1989) and therefore natural movement is an important means of spread</w:t>
            </w:r>
            <w:r w:rsidR="00A25DB5" w:rsidRPr="007A60A0">
              <w:rPr>
                <w:rFonts w:ascii="Calibri" w:hAnsi="Calibri" w:cs="Calibri"/>
                <w:color w:val="262626"/>
                <w:sz w:val="20"/>
                <w:szCs w:val="20"/>
                <w:lang w:val="en-NZ"/>
              </w:rPr>
              <w:t xml:space="preserve"> (</w:t>
            </w:r>
            <w:hyperlink r:id="rId30" w:history="1">
              <w:r w:rsidR="00A25DB5" w:rsidRPr="007A60A0">
                <w:rPr>
                  <w:rStyle w:val="Hyperlink"/>
                  <w:rFonts w:ascii="Calibri" w:hAnsi="Calibri" w:cs="Calibri"/>
                  <w:sz w:val="20"/>
                  <w:szCs w:val="20"/>
                  <w:lang w:val="en-NZ"/>
                </w:rPr>
                <w:t>https://www.cabi.org/isc/datasheet/5659</w:t>
              </w:r>
            </w:hyperlink>
            <w:r w:rsidR="00A25DB5" w:rsidRPr="007A60A0">
              <w:rPr>
                <w:rFonts w:ascii="Calibri" w:hAnsi="Calibri" w:cs="Calibri"/>
                <w:color w:val="262626"/>
                <w:sz w:val="20"/>
                <w:szCs w:val="20"/>
                <w:lang w:val="en-NZ"/>
              </w:rPr>
              <w:t xml:space="preserve">). </w:t>
            </w:r>
          </w:p>
          <w:p w14:paraId="4CF0E397" w14:textId="21E25A2D" w:rsidR="005C401B" w:rsidRPr="007A60A0" w:rsidRDefault="009C1570" w:rsidP="006052B4">
            <w:pPr>
              <w:numPr>
                <w:ilvl w:val="0"/>
                <w:numId w:val="26"/>
              </w:numPr>
              <w:ind w:left="321" w:hanging="284"/>
              <w:rPr>
                <w:rFonts w:ascii="Calibri" w:hAnsi="Calibri" w:cs="Calibri"/>
                <w:color w:val="262626"/>
                <w:sz w:val="20"/>
                <w:szCs w:val="20"/>
                <w:lang w:val="en-NZ"/>
              </w:rPr>
            </w:pPr>
            <w:r>
              <w:rPr>
                <w:rFonts w:ascii="Calibri" w:hAnsi="Calibri" w:cs="Calibri"/>
                <w:color w:val="262626"/>
                <w:sz w:val="20"/>
                <w:szCs w:val="20"/>
                <w:lang w:val="en-NZ"/>
              </w:rPr>
              <w:t>D</w:t>
            </w:r>
            <w:r w:rsidR="005C401B" w:rsidRPr="007A60A0">
              <w:rPr>
                <w:rFonts w:ascii="Calibri" w:hAnsi="Calibri" w:cs="Calibri"/>
                <w:color w:val="262626"/>
                <w:sz w:val="20"/>
                <w:szCs w:val="20"/>
                <w:lang w:val="en-NZ"/>
              </w:rPr>
              <w:t>irect transport by humans:</w:t>
            </w:r>
            <w:r w:rsidR="00A25DB5" w:rsidRPr="007A60A0">
              <w:rPr>
                <w:rFonts w:ascii="Calibri" w:hAnsi="Calibri" w:cs="Calibri"/>
                <w:color w:val="262626"/>
                <w:sz w:val="20"/>
                <w:szCs w:val="20"/>
                <w:lang w:val="en-NZ"/>
              </w:rPr>
              <w:t xml:space="preserve"> </w:t>
            </w:r>
            <w:r w:rsidR="007A60A0">
              <w:rPr>
                <w:rFonts w:ascii="Calibri" w:hAnsi="Calibri" w:cs="Calibri"/>
                <w:color w:val="262626"/>
                <w:sz w:val="20"/>
                <w:szCs w:val="20"/>
                <w:lang w:val="en-NZ"/>
              </w:rPr>
              <w:t>T</w:t>
            </w:r>
            <w:r w:rsidR="00A25DB5" w:rsidRPr="007A60A0">
              <w:rPr>
                <w:rFonts w:ascii="Calibri" w:hAnsi="Calibri" w:cs="Calibri"/>
                <w:color w:val="262626"/>
                <w:sz w:val="20"/>
                <w:szCs w:val="20"/>
                <w:lang w:val="en-NZ"/>
              </w:rPr>
              <w:t>ransport of infected fruits is highly likely</w:t>
            </w:r>
          </w:p>
          <w:p w14:paraId="5057F909" w14:textId="03AA3C7B" w:rsidR="005C401B" w:rsidRPr="007A60A0" w:rsidRDefault="009C1570" w:rsidP="006052B4">
            <w:pPr>
              <w:numPr>
                <w:ilvl w:val="0"/>
                <w:numId w:val="26"/>
              </w:numPr>
              <w:ind w:left="321" w:hanging="284"/>
              <w:rPr>
                <w:rFonts w:ascii="Calibri" w:hAnsi="Calibri" w:cs="Calibri"/>
                <w:color w:val="262626"/>
                <w:sz w:val="20"/>
                <w:szCs w:val="20"/>
                <w:lang w:val="en-NZ"/>
              </w:rPr>
            </w:pPr>
            <w:r>
              <w:rPr>
                <w:rFonts w:ascii="Calibri" w:hAnsi="Calibri" w:cs="Calibri"/>
                <w:color w:val="262626"/>
                <w:sz w:val="20"/>
                <w:szCs w:val="20"/>
                <w:lang w:val="en-NZ"/>
              </w:rPr>
              <w:t>T</w:t>
            </w:r>
            <w:r w:rsidR="005C401B" w:rsidRPr="007A60A0">
              <w:rPr>
                <w:rFonts w:ascii="Calibri" w:hAnsi="Calibri" w:cs="Calibri"/>
                <w:color w:val="262626"/>
                <w:sz w:val="20"/>
                <w:szCs w:val="20"/>
                <w:lang w:val="en-NZ"/>
              </w:rPr>
              <w:t>ransport via vehicles (e.g. boat, cars, including tyres):</w:t>
            </w:r>
            <w:r w:rsidR="00A25DB5" w:rsidRPr="007A60A0">
              <w:rPr>
                <w:rFonts w:ascii="Calibri" w:hAnsi="Calibri" w:cs="Calibri"/>
                <w:sz w:val="20"/>
                <w:szCs w:val="20"/>
              </w:rPr>
              <w:t xml:space="preserve"> </w:t>
            </w:r>
            <w:r w:rsidR="00A25DB5" w:rsidRPr="007A60A0">
              <w:rPr>
                <w:rFonts w:ascii="Calibri" w:hAnsi="Calibri" w:cs="Calibri"/>
                <w:color w:val="262626"/>
                <w:sz w:val="20"/>
                <w:szCs w:val="20"/>
                <w:lang w:val="en-NZ"/>
              </w:rPr>
              <w:t>There is a risk from the transport of puparia in soil or packaging with plants that have already fruited (</w:t>
            </w:r>
            <w:hyperlink r:id="rId31" w:history="1">
              <w:r w:rsidR="00A25DB5" w:rsidRPr="007A60A0">
                <w:rPr>
                  <w:rStyle w:val="Hyperlink"/>
                  <w:rFonts w:ascii="Calibri" w:hAnsi="Calibri" w:cs="Calibri"/>
                  <w:sz w:val="20"/>
                  <w:szCs w:val="20"/>
                  <w:lang w:val="en-NZ"/>
                </w:rPr>
                <w:t>https://www.cabi.org/isc/datasheet/5659</w:t>
              </w:r>
            </w:hyperlink>
            <w:r w:rsidR="00A25DB5" w:rsidRPr="007A60A0">
              <w:rPr>
                <w:rFonts w:ascii="Calibri" w:hAnsi="Calibri" w:cs="Calibri"/>
                <w:color w:val="262626"/>
                <w:sz w:val="20"/>
                <w:szCs w:val="20"/>
                <w:lang w:val="en-NZ"/>
              </w:rPr>
              <w:t>). However, this is less likely compared with the transport of infected fruits</w:t>
            </w:r>
            <w:r w:rsidR="008A0236">
              <w:rPr>
                <w:rFonts w:ascii="Calibri" w:hAnsi="Calibri" w:cs="Calibri"/>
                <w:color w:val="262626"/>
                <w:sz w:val="20"/>
                <w:szCs w:val="20"/>
                <w:lang w:val="en-NZ"/>
              </w:rPr>
              <w:t>.</w:t>
            </w:r>
          </w:p>
          <w:p w14:paraId="59F9BEA9" w14:textId="34DEDCC7" w:rsidR="005C401B" w:rsidRPr="007A60A0" w:rsidRDefault="009C1570" w:rsidP="006052B4">
            <w:pPr>
              <w:numPr>
                <w:ilvl w:val="0"/>
                <w:numId w:val="26"/>
              </w:numPr>
              <w:ind w:left="321" w:hanging="284"/>
              <w:rPr>
                <w:rFonts w:ascii="Calibri" w:hAnsi="Calibri" w:cs="Calibri"/>
                <w:color w:val="262626"/>
                <w:sz w:val="20"/>
                <w:szCs w:val="20"/>
                <w:lang w:val="en-NZ"/>
              </w:rPr>
            </w:pPr>
            <w:r>
              <w:rPr>
                <w:rFonts w:ascii="Calibri" w:hAnsi="Calibri" w:cs="Calibri"/>
                <w:color w:val="262626"/>
                <w:sz w:val="20"/>
                <w:szCs w:val="20"/>
                <w:lang w:val="en-NZ"/>
              </w:rPr>
              <w:t>W</w:t>
            </w:r>
            <w:r w:rsidR="005C401B" w:rsidRPr="007A60A0">
              <w:rPr>
                <w:rFonts w:ascii="Calibri" w:hAnsi="Calibri" w:cs="Calibri"/>
                <w:color w:val="262626"/>
                <w:sz w:val="20"/>
                <w:szCs w:val="20"/>
                <w:lang w:val="en-NZ"/>
              </w:rPr>
              <w:t xml:space="preserve">ind drift or via driftwood: </w:t>
            </w:r>
            <w:r w:rsidR="00A25DB5" w:rsidRPr="007A60A0">
              <w:rPr>
                <w:rFonts w:ascii="Calibri" w:hAnsi="Calibri" w:cs="Calibri"/>
                <w:color w:val="262626"/>
                <w:sz w:val="20"/>
                <w:szCs w:val="20"/>
                <w:lang w:val="en-NZ"/>
              </w:rPr>
              <w:t>Yes, via wind drift</w:t>
            </w:r>
          </w:p>
          <w:p w14:paraId="5D1444EA" w14:textId="64C88A91" w:rsidR="005C401B" w:rsidRPr="007A60A0" w:rsidRDefault="009C1570" w:rsidP="006052B4">
            <w:pPr>
              <w:numPr>
                <w:ilvl w:val="0"/>
                <w:numId w:val="26"/>
              </w:numPr>
              <w:ind w:left="321" w:hanging="284"/>
              <w:rPr>
                <w:rFonts w:ascii="Calibri" w:hAnsi="Calibri" w:cs="Calibri"/>
                <w:color w:val="262626"/>
                <w:sz w:val="20"/>
                <w:szCs w:val="20"/>
                <w:lang w:val="en-NZ"/>
              </w:rPr>
            </w:pPr>
            <w:r>
              <w:rPr>
                <w:rFonts w:ascii="Calibri" w:hAnsi="Calibri" w:cs="Calibri"/>
                <w:color w:val="262626"/>
                <w:sz w:val="20"/>
                <w:szCs w:val="20"/>
                <w:lang w:val="en-NZ"/>
              </w:rPr>
              <w:t>W</w:t>
            </w:r>
            <w:r w:rsidR="005C401B" w:rsidRPr="007A60A0">
              <w:rPr>
                <w:rFonts w:ascii="Calibri" w:hAnsi="Calibri" w:cs="Calibri"/>
                <w:color w:val="262626"/>
                <w:sz w:val="20"/>
                <w:szCs w:val="20"/>
                <w:lang w:val="en-NZ"/>
              </w:rPr>
              <w:t>ater:</w:t>
            </w:r>
            <w:r w:rsidR="00A25DB5" w:rsidRPr="007A60A0">
              <w:rPr>
                <w:rFonts w:ascii="Calibri" w:hAnsi="Calibri" w:cs="Calibri"/>
                <w:color w:val="262626"/>
                <w:sz w:val="20"/>
                <w:szCs w:val="20"/>
                <w:lang w:val="en-NZ"/>
              </w:rPr>
              <w:t xml:space="preserve"> No</w:t>
            </w:r>
          </w:p>
          <w:p w14:paraId="6DA4B7F2" w14:textId="7C78D96E" w:rsidR="005C401B" w:rsidRPr="007A60A0" w:rsidRDefault="009C1570" w:rsidP="006052B4">
            <w:pPr>
              <w:numPr>
                <w:ilvl w:val="0"/>
                <w:numId w:val="26"/>
              </w:numPr>
              <w:ind w:left="321" w:hanging="284"/>
              <w:rPr>
                <w:rFonts w:ascii="Calibri" w:hAnsi="Calibri" w:cs="Calibri"/>
                <w:color w:val="262626"/>
                <w:sz w:val="20"/>
                <w:szCs w:val="20"/>
                <w:lang w:val="en-NZ"/>
              </w:rPr>
            </w:pPr>
            <w:r>
              <w:rPr>
                <w:rFonts w:ascii="Calibri" w:hAnsi="Calibri" w:cs="Calibri"/>
                <w:color w:val="262626"/>
                <w:sz w:val="20"/>
                <w:szCs w:val="20"/>
                <w:lang w:val="en-NZ"/>
              </w:rPr>
              <w:t>T</w:t>
            </w:r>
            <w:r w:rsidR="005C401B" w:rsidRPr="007A60A0">
              <w:rPr>
                <w:rFonts w:ascii="Calibri" w:hAnsi="Calibri" w:cs="Calibri"/>
                <w:color w:val="262626"/>
                <w:sz w:val="20"/>
                <w:szCs w:val="20"/>
                <w:lang w:val="en-NZ"/>
              </w:rPr>
              <w:t>ransport via animals (e.g. berries digested by birds, seeds stuck to wool, etc.):</w:t>
            </w:r>
            <w:r w:rsidR="00A25DB5" w:rsidRPr="007A60A0">
              <w:rPr>
                <w:rFonts w:ascii="Calibri" w:hAnsi="Calibri" w:cs="Calibri"/>
                <w:color w:val="262626"/>
                <w:sz w:val="20"/>
                <w:szCs w:val="20"/>
                <w:lang w:val="en-NZ"/>
              </w:rPr>
              <w:t xml:space="preserve"> Unlikely</w:t>
            </w:r>
          </w:p>
          <w:p w14:paraId="6331B12E" w14:textId="433A3B5C" w:rsidR="005C401B" w:rsidRPr="007A60A0" w:rsidRDefault="009C1570" w:rsidP="006052B4">
            <w:pPr>
              <w:numPr>
                <w:ilvl w:val="0"/>
                <w:numId w:val="26"/>
              </w:numPr>
              <w:ind w:left="321" w:hanging="284"/>
              <w:rPr>
                <w:rFonts w:ascii="Calibri" w:hAnsi="Calibri" w:cs="Calibri"/>
                <w:color w:val="262626"/>
                <w:sz w:val="20"/>
                <w:szCs w:val="20"/>
                <w:lang w:val="en-NZ"/>
              </w:rPr>
            </w:pPr>
            <w:r>
              <w:rPr>
                <w:rFonts w:ascii="Calibri" w:hAnsi="Calibri" w:cs="Calibri"/>
                <w:color w:val="262626"/>
                <w:sz w:val="20"/>
                <w:szCs w:val="20"/>
                <w:lang w:val="en-NZ"/>
              </w:rPr>
              <w:t>T</w:t>
            </w:r>
            <w:r w:rsidR="005C401B" w:rsidRPr="007A60A0">
              <w:rPr>
                <w:rFonts w:ascii="Calibri" w:hAnsi="Calibri" w:cs="Calibri"/>
                <w:color w:val="262626"/>
                <w:sz w:val="20"/>
                <w:szCs w:val="20"/>
                <w:lang w:val="en-NZ"/>
              </w:rPr>
              <w:t>ransport with vectors:</w:t>
            </w:r>
            <w:r w:rsidR="00A25DB5" w:rsidRPr="007A60A0">
              <w:rPr>
                <w:rFonts w:ascii="Calibri" w:hAnsi="Calibri" w:cs="Calibri"/>
                <w:color w:val="262626"/>
                <w:sz w:val="20"/>
                <w:szCs w:val="20"/>
                <w:lang w:val="en-NZ"/>
              </w:rPr>
              <w:t xml:space="preserve"> No</w:t>
            </w:r>
          </w:p>
          <w:p w14:paraId="04670BB4" w14:textId="2C040F91" w:rsidR="005C401B" w:rsidRPr="007A60A0" w:rsidRDefault="009C1570" w:rsidP="006052B4">
            <w:pPr>
              <w:numPr>
                <w:ilvl w:val="0"/>
                <w:numId w:val="26"/>
              </w:numPr>
              <w:ind w:left="321" w:hanging="284"/>
              <w:rPr>
                <w:rFonts w:ascii="Calibri" w:hAnsi="Calibri" w:cs="Calibri"/>
                <w:color w:val="262626"/>
                <w:sz w:val="20"/>
                <w:szCs w:val="20"/>
                <w:lang w:val="en-NZ"/>
              </w:rPr>
            </w:pPr>
            <w:r>
              <w:rPr>
                <w:rFonts w:ascii="Calibri" w:hAnsi="Calibri" w:cs="Calibri"/>
                <w:color w:val="262626"/>
                <w:sz w:val="20"/>
                <w:szCs w:val="20"/>
                <w:lang w:val="en-NZ"/>
              </w:rPr>
              <w:t>O</w:t>
            </w:r>
            <w:r w:rsidR="005C401B" w:rsidRPr="007A60A0">
              <w:rPr>
                <w:rFonts w:ascii="Calibri" w:hAnsi="Calibri" w:cs="Calibri"/>
                <w:color w:val="262626"/>
                <w:sz w:val="20"/>
                <w:szCs w:val="20"/>
                <w:lang w:val="en-NZ"/>
              </w:rPr>
              <w:t>ther:</w:t>
            </w:r>
            <w:r w:rsidR="00A25DB5" w:rsidRPr="007A60A0">
              <w:rPr>
                <w:rFonts w:ascii="Calibri" w:hAnsi="Calibri" w:cs="Calibri"/>
                <w:color w:val="262626"/>
                <w:sz w:val="20"/>
                <w:szCs w:val="20"/>
                <w:lang w:val="en-NZ"/>
              </w:rPr>
              <w:t xml:space="preserve"> None recognised at this stage</w:t>
            </w:r>
          </w:p>
          <w:p w14:paraId="0038B1A4" w14:textId="32D5EAAB" w:rsidR="005C401B" w:rsidRPr="007A60A0" w:rsidRDefault="009C1570" w:rsidP="006052B4">
            <w:pPr>
              <w:numPr>
                <w:ilvl w:val="0"/>
                <w:numId w:val="26"/>
              </w:numPr>
              <w:ind w:left="321" w:hanging="284"/>
              <w:rPr>
                <w:rFonts w:ascii="Calibri" w:hAnsi="Calibri" w:cs="Calibri"/>
                <w:color w:val="262626"/>
                <w:sz w:val="20"/>
                <w:szCs w:val="20"/>
                <w:lang w:val="en-NZ"/>
              </w:rPr>
            </w:pPr>
            <w:r>
              <w:rPr>
                <w:rFonts w:ascii="Calibri" w:hAnsi="Calibri" w:cs="Calibri"/>
                <w:color w:val="262626"/>
                <w:sz w:val="20"/>
                <w:szCs w:val="20"/>
                <w:lang w:val="en-NZ"/>
              </w:rPr>
              <w:t>H</w:t>
            </w:r>
            <w:r w:rsidR="005C401B" w:rsidRPr="007A60A0">
              <w:rPr>
                <w:rFonts w:ascii="Calibri" w:hAnsi="Calibri" w:cs="Calibri"/>
                <w:color w:val="262626"/>
                <w:sz w:val="20"/>
                <w:szCs w:val="20"/>
                <w:lang w:val="en-NZ"/>
              </w:rPr>
              <w:t>ow rapidly would the organism spread by natural means?</w:t>
            </w:r>
            <w:r w:rsidR="00A25DB5" w:rsidRPr="007A60A0">
              <w:rPr>
                <w:rFonts w:ascii="Calibri" w:hAnsi="Calibri" w:cs="Calibri"/>
                <w:color w:val="262626"/>
                <w:sz w:val="20"/>
                <w:szCs w:val="20"/>
                <w:lang w:val="en-NZ"/>
              </w:rPr>
              <w:t xml:space="preserve"> See self-dispersal</w:t>
            </w:r>
          </w:p>
        </w:tc>
      </w:tr>
    </w:tbl>
    <w:p w14:paraId="15063DC4" w14:textId="77777777" w:rsidR="005C401B" w:rsidRPr="005C401B" w:rsidRDefault="005C401B" w:rsidP="005C401B">
      <w:pPr>
        <w:rPr>
          <w:rFonts w:ascii="Calibri" w:hAnsi="Calibri" w:cs="Calibri"/>
          <w:sz w:val="24"/>
          <w:lang w:val="en-NZ"/>
        </w:rPr>
      </w:pPr>
    </w:p>
    <w:p w14:paraId="2B7C34EB" w14:textId="77777777" w:rsidR="005C401B" w:rsidRPr="005C401B" w:rsidRDefault="005C401B" w:rsidP="005C401B">
      <w:pPr>
        <w:rPr>
          <w:rFonts w:ascii="Calibri" w:hAnsi="Calibri" w:cs="Calibri"/>
          <w:b/>
          <w:lang w:val="en-NZ"/>
        </w:rPr>
      </w:pPr>
      <w:r w:rsidRPr="005C401B">
        <w:rPr>
          <w:rFonts w:ascii="Calibri" w:hAnsi="Calibri" w:cs="Calibri"/>
          <w:b/>
          <w:lang w:val="en-NZ"/>
        </w:rPr>
        <w:t>Summary probability of spread</w:t>
      </w:r>
    </w:p>
    <w:tbl>
      <w:tblPr>
        <w:tblStyle w:val="TableGrid3"/>
        <w:tblW w:w="0" w:type="auto"/>
        <w:shd w:val="clear" w:color="auto" w:fill="FDECA1"/>
        <w:tblLook w:val="04A0" w:firstRow="1" w:lastRow="0" w:firstColumn="1" w:lastColumn="0" w:noHBand="0" w:noVBand="1"/>
      </w:tblPr>
      <w:tblGrid>
        <w:gridCol w:w="1089"/>
        <w:gridCol w:w="1636"/>
        <w:gridCol w:w="1968"/>
        <w:gridCol w:w="1690"/>
        <w:gridCol w:w="1413"/>
        <w:gridCol w:w="1220"/>
      </w:tblGrid>
      <w:tr w:rsidR="005C401B" w:rsidRPr="005C401B" w14:paraId="015E4B3F" w14:textId="77777777" w:rsidTr="005C401B">
        <w:tc>
          <w:tcPr>
            <w:tcW w:w="1043" w:type="dxa"/>
            <w:shd w:val="clear" w:color="auto" w:fill="auto"/>
          </w:tcPr>
          <w:p w14:paraId="5706E78E" w14:textId="77777777" w:rsidR="005C401B" w:rsidRPr="005C401B" w:rsidRDefault="005C401B" w:rsidP="005C401B">
            <w:pPr>
              <w:spacing w:after="120"/>
              <w:rPr>
                <w:rFonts w:cs="Calibri"/>
                <w:sz w:val="18"/>
                <w:szCs w:val="18"/>
              </w:rPr>
            </w:pPr>
            <w:r w:rsidRPr="005C401B">
              <w:rPr>
                <w:rFonts w:cs="Calibri"/>
                <w:sz w:val="18"/>
                <w:szCs w:val="18"/>
              </w:rPr>
              <w:t>How quickly can the species spread (excluding deliberately assisted by humans)</w:t>
            </w:r>
          </w:p>
        </w:tc>
        <w:tc>
          <w:tcPr>
            <w:tcW w:w="1646" w:type="dxa"/>
            <w:shd w:val="clear" w:color="auto" w:fill="auto"/>
          </w:tcPr>
          <w:p w14:paraId="3EEE09E1" w14:textId="77777777" w:rsidR="005C401B" w:rsidRPr="005C401B" w:rsidRDefault="005C401B" w:rsidP="005C401B">
            <w:pPr>
              <w:spacing w:after="120"/>
              <w:rPr>
                <w:rFonts w:cs="Calibri"/>
                <w:sz w:val="18"/>
                <w:szCs w:val="18"/>
              </w:rPr>
            </w:pPr>
            <w:r w:rsidRPr="005C401B">
              <w:rPr>
                <w:rFonts w:cs="Calibri"/>
                <w:sz w:val="18"/>
                <w:szCs w:val="18"/>
              </w:rPr>
              <w:t>Less than 10 m/year. Can’t occupy suitable habitats within next 100 years</w:t>
            </w:r>
          </w:p>
          <w:p w14:paraId="4CFDC7AB" w14:textId="77777777" w:rsidR="005C401B" w:rsidRPr="005C401B" w:rsidRDefault="005C401B" w:rsidP="005C401B">
            <w:pPr>
              <w:spacing w:after="120"/>
              <w:rPr>
                <w:rFonts w:cs="Calibri"/>
                <w:sz w:val="18"/>
                <w:szCs w:val="18"/>
              </w:rPr>
            </w:pPr>
            <w:r w:rsidRPr="005C401B">
              <w:rPr>
                <w:rFonts w:cs="Calibri"/>
                <w:sz w:val="18"/>
                <w:szCs w:val="18"/>
              </w:rPr>
              <w:t xml:space="preserve">Very slowly </w:t>
            </w:r>
            <w:sdt>
              <w:sdtPr>
                <w:rPr>
                  <w:rFonts w:cs="Calibri"/>
                  <w:sz w:val="18"/>
                  <w:szCs w:val="18"/>
                </w:rPr>
                <w:id w:val="-44908859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4" w:type="dxa"/>
            <w:shd w:val="clear" w:color="auto" w:fill="auto"/>
          </w:tcPr>
          <w:p w14:paraId="3EE1B72C" w14:textId="77777777" w:rsidR="005C401B" w:rsidRPr="005C401B" w:rsidRDefault="005C401B" w:rsidP="005C401B">
            <w:pPr>
              <w:spacing w:after="120"/>
              <w:rPr>
                <w:rFonts w:cs="Calibri"/>
                <w:sz w:val="18"/>
                <w:szCs w:val="18"/>
              </w:rPr>
            </w:pPr>
            <w:r w:rsidRPr="005C401B">
              <w:rPr>
                <w:rFonts w:cs="Calibri"/>
                <w:sz w:val="18"/>
                <w:szCs w:val="18"/>
              </w:rPr>
              <w:t>Between 10 and 100 m per year. Suitable habitats are likely to be occupied between 50 and 100 years</w:t>
            </w:r>
          </w:p>
          <w:p w14:paraId="743CFAD5" w14:textId="77777777" w:rsidR="005C401B" w:rsidRPr="005C401B" w:rsidRDefault="005C401B" w:rsidP="005C401B">
            <w:pPr>
              <w:spacing w:after="120"/>
              <w:rPr>
                <w:rFonts w:cs="Calibri"/>
                <w:sz w:val="18"/>
                <w:szCs w:val="18"/>
              </w:rPr>
            </w:pPr>
            <w:r w:rsidRPr="005C401B">
              <w:rPr>
                <w:rFonts w:cs="Calibri"/>
                <w:sz w:val="18"/>
                <w:szCs w:val="18"/>
              </w:rPr>
              <w:t xml:space="preserve">Slowly </w:t>
            </w:r>
            <w:sdt>
              <w:sdtPr>
                <w:rPr>
                  <w:rFonts w:cs="Calibri"/>
                  <w:sz w:val="18"/>
                  <w:szCs w:val="18"/>
                </w:rPr>
                <w:id w:val="-150104460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626FB423" w14:textId="77777777" w:rsidR="005C401B" w:rsidRPr="005C401B" w:rsidRDefault="005C401B" w:rsidP="005C401B">
            <w:pPr>
              <w:spacing w:after="120"/>
              <w:rPr>
                <w:rFonts w:cs="Calibri"/>
                <w:sz w:val="18"/>
                <w:szCs w:val="18"/>
              </w:rPr>
            </w:pPr>
            <w:r w:rsidRPr="005C401B">
              <w:rPr>
                <w:rFonts w:cs="Calibri"/>
                <w:sz w:val="18"/>
                <w:szCs w:val="18"/>
              </w:rPr>
              <w:t>Between 100 and 500 m per year. Suitable habitats are likely to be occupied between 50 and 100 years</w:t>
            </w:r>
          </w:p>
          <w:p w14:paraId="725E9F2B" w14:textId="77777777" w:rsidR="005C401B" w:rsidRPr="005C401B" w:rsidRDefault="005C401B" w:rsidP="005C401B">
            <w:pPr>
              <w:spacing w:after="120"/>
              <w:rPr>
                <w:rFonts w:cs="Calibri"/>
                <w:sz w:val="18"/>
                <w:szCs w:val="18"/>
              </w:rPr>
            </w:pPr>
            <w:r w:rsidRPr="005C401B">
              <w:rPr>
                <w:rFonts w:cs="Calibri"/>
                <w:sz w:val="18"/>
                <w:szCs w:val="18"/>
              </w:rPr>
              <w:t xml:space="preserve">Moderate pace </w:t>
            </w:r>
            <w:sdt>
              <w:sdtPr>
                <w:rPr>
                  <w:rFonts w:cs="Calibri"/>
                  <w:sz w:val="18"/>
                  <w:szCs w:val="18"/>
                </w:rPr>
                <w:id w:val="199229592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419" w:type="dxa"/>
            <w:shd w:val="clear" w:color="auto" w:fill="auto"/>
          </w:tcPr>
          <w:p w14:paraId="330D2983" w14:textId="77777777" w:rsidR="005C401B" w:rsidRPr="005C401B" w:rsidRDefault="005C401B" w:rsidP="005C401B">
            <w:pPr>
              <w:spacing w:after="120"/>
              <w:rPr>
                <w:rFonts w:cs="Calibri"/>
                <w:sz w:val="18"/>
                <w:szCs w:val="18"/>
              </w:rPr>
            </w:pPr>
            <w:r w:rsidRPr="005C401B">
              <w:rPr>
                <w:rFonts w:cs="Calibri"/>
                <w:sz w:val="18"/>
                <w:szCs w:val="18"/>
              </w:rPr>
              <w:t>&gt; 500 m per year Can occupy suitable habits throughout the territory within 5 to 20 years</w:t>
            </w:r>
          </w:p>
          <w:p w14:paraId="1AFE47DB" w14:textId="77777777" w:rsidR="005C401B" w:rsidRPr="005C401B" w:rsidRDefault="005C401B" w:rsidP="005C401B">
            <w:pPr>
              <w:spacing w:after="120"/>
              <w:rPr>
                <w:rFonts w:cs="Calibri"/>
                <w:sz w:val="18"/>
                <w:szCs w:val="18"/>
              </w:rPr>
            </w:pPr>
            <w:r w:rsidRPr="005C401B">
              <w:rPr>
                <w:rFonts w:cs="Calibri"/>
                <w:sz w:val="18"/>
                <w:szCs w:val="18"/>
              </w:rPr>
              <w:t xml:space="preserve">Quickly </w:t>
            </w:r>
            <w:sdt>
              <w:sdtPr>
                <w:rPr>
                  <w:rFonts w:cs="Calibri"/>
                  <w:sz w:val="18"/>
                  <w:szCs w:val="18"/>
                </w:rPr>
                <w:id w:val="-131887342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3" w:type="dxa"/>
            <w:shd w:val="clear" w:color="auto" w:fill="auto"/>
          </w:tcPr>
          <w:p w14:paraId="2817580E" w14:textId="77777777" w:rsidR="005C401B" w:rsidRPr="005C401B" w:rsidRDefault="005C401B" w:rsidP="005C401B">
            <w:pPr>
              <w:spacing w:after="120"/>
              <w:rPr>
                <w:rFonts w:cs="Calibri"/>
                <w:sz w:val="18"/>
                <w:szCs w:val="18"/>
              </w:rPr>
            </w:pPr>
            <w:r w:rsidRPr="005C401B">
              <w:rPr>
                <w:rFonts w:cs="Calibri"/>
                <w:sz w:val="18"/>
                <w:szCs w:val="18"/>
              </w:rPr>
              <w:t>Can occupy suitable habits throughout the territory within 5 years</w:t>
            </w:r>
          </w:p>
          <w:p w14:paraId="2299CD1B" w14:textId="189D8B33" w:rsidR="005C401B" w:rsidRPr="005C401B" w:rsidRDefault="005C401B" w:rsidP="005C401B">
            <w:pPr>
              <w:spacing w:after="120"/>
              <w:rPr>
                <w:rFonts w:cs="Calibri"/>
                <w:sz w:val="18"/>
                <w:szCs w:val="18"/>
              </w:rPr>
            </w:pPr>
            <w:r w:rsidRPr="005C401B">
              <w:rPr>
                <w:rFonts w:cs="Calibri"/>
                <w:sz w:val="18"/>
                <w:szCs w:val="18"/>
              </w:rPr>
              <w:t xml:space="preserve">Very quickly </w:t>
            </w:r>
            <w:sdt>
              <w:sdtPr>
                <w:rPr>
                  <w:rFonts w:cs="Calibri"/>
                  <w:sz w:val="18"/>
                  <w:szCs w:val="18"/>
                </w:rPr>
                <w:id w:val="-1193762172"/>
                <w14:checkbox>
                  <w14:checked w14:val="1"/>
                  <w14:checkedState w14:val="2612" w14:font="MS Gothic"/>
                  <w14:uncheckedState w14:val="2610" w14:font="MS Gothic"/>
                </w14:checkbox>
              </w:sdtPr>
              <w:sdtEndPr/>
              <w:sdtContent>
                <w:r w:rsidR="00A25DB5">
                  <w:rPr>
                    <w:rFonts w:ascii="MS Gothic" w:eastAsia="MS Gothic" w:hAnsi="MS Gothic" w:cs="Calibri" w:hint="eastAsia"/>
                    <w:sz w:val="18"/>
                    <w:szCs w:val="18"/>
                  </w:rPr>
                  <w:t>☒</w:t>
                </w:r>
              </w:sdtContent>
            </w:sdt>
          </w:p>
        </w:tc>
      </w:tr>
      <w:tr w:rsidR="005C401B" w:rsidRPr="005C401B" w14:paraId="491E832E" w14:textId="77777777" w:rsidTr="005C401B">
        <w:tc>
          <w:tcPr>
            <w:tcW w:w="1043" w:type="dxa"/>
            <w:shd w:val="clear" w:color="auto" w:fill="auto"/>
          </w:tcPr>
          <w:p w14:paraId="19795979" w14:textId="77777777" w:rsidR="005C401B" w:rsidRPr="005C401B" w:rsidRDefault="005C401B" w:rsidP="005C401B">
            <w:pPr>
              <w:spacing w:after="120"/>
              <w:rPr>
                <w:rFonts w:cs="Calibri"/>
                <w:sz w:val="18"/>
                <w:szCs w:val="18"/>
              </w:rPr>
            </w:pPr>
            <w:r w:rsidRPr="005C401B">
              <w:rPr>
                <w:rFonts w:cs="Calibri"/>
                <w:sz w:val="18"/>
                <w:szCs w:val="18"/>
              </w:rPr>
              <w:t>Confidence</w:t>
            </w:r>
          </w:p>
        </w:tc>
        <w:tc>
          <w:tcPr>
            <w:tcW w:w="1646" w:type="dxa"/>
            <w:shd w:val="clear" w:color="auto" w:fill="auto"/>
          </w:tcPr>
          <w:p w14:paraId="5F6A4987" w14:textId="4DD23E8B"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1821920592"/>
                <w14:checkbox>
                  <w14:checked w14:val="1"/>
                  <w14:checkedState w14:val="2612" w14:font="MS Gothic"/>
                  <w14:uncheckedState w14:val="2610" w14:font="MS Gothic"/>
                </w14:checkbox>
              </w:sdtPr>
              <w:sdtEndPr/>
              <w:sdtContent>
                <w:r w:rsidR="00A25DB5">
                  <w:rPr>
                    <w:rFonts w:ascii="MS Gothic" w:eastAsia="MS Gothic" w:hAnsi="MS Gothic" w:cs="Calibri" w:hint="eastAsia"/>
                    <w:sz w:val="18"/>
                    <w:szCs w:val="18"/>
                  </w:rPr>
                  <w:t>☒</w:t>
                </w:r>
              </w:sdtContent>
            </w:sdt>
          </w:p>
        </w:tc>
        <w:tc>
          <w:tcPr>
            <w:tcW w:w="1984" w:type="dxa"/>
            <w:shd w:val="clear" w:color="auto" w:fill="auto"/>
          </w:tcPr>
          <w:p w14:paraId="0B93ABD5"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492559382"/>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3B33B5D7"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107327438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419" w:type="dxa"/>
            <w:shd w:val="clear" w:color="auto" w:fill="auto"/>
          </w:tcPr>
          <w:p w14:paraId="49D3BA11" w14:textId="77777777" w:rsidR="005C401B" w:rsidRPr="005C401B" w:rsidRDefault="005C401B" w:rsidP="005C401B">
            <w:pPr>
              <w:spacing w:after="120"/>
              <w:rPr>
                <w:rFonts w:cs="Calibri"/>
                <w:sz w:val="18"/>
                <w:szCs w:val="18"/>
              </w:rPr>
            </w:pPr>
          </w:p>
        </w:tc>
        <w:tc>
          <w:tcPr>
            <w:tcW w:w="1223" w:type="dxa"/>
            <w:shd w:val="clear" w:color="auto" w:fill="auto"/>
          </w:tcPr>
          <w:p w14:paraId="5A960A85" w14:textId="77777777" w:rsidR="005C401B" w:rsidRPr="005C401B" w:rsidRDefault="005C401B" w:rsidP="005C401B">
            <w:pPr>
              <w:spacing w:after="120"/>
              <w:rPr>
                <w:rFonts w:cs="Calibri"/>
                <w:sz w:val="18"/>
                <w:szCs w:val="18"/>
              </w:rPr>
            </w:pPr>
          </w:p>
        </w:tc>
      </w:tr>
    </w:tbl>
    <w:p w14:paraId="329B6702" w14:textId="77777777" w:rsidR="005C401B" w:rsidRPr="005C401B" w:rsidRDefault="005C401B" w:rsidP="005C401B">
      <w:pPr>
        <w:spacing w:after="120"/>
        <w:rPr>
          <w:rFonts w:ascii="Times New Roman" w:hAnsi="Times New Roman"/>
          <w:sz w:val="24"/>
        </w:rPr>
      </w:pPr>
    </w:p>
    <w:p w14:paraId="0ECB95C4"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Part 4: Economic and environmental risks</w:t>
      </w:r>
    </w:p>
    <w:p w14:paraId="333D321B" w14:textId="77777777" w:rsidR="005C401B" w:rsidRPr="005C401B" w:rsidRDefault="005C401B" w:rsidP="005C401B">
      <w:pPr>
        <w:jc w:val="both"/>
        <w:rPr>
          <w:rFonts w:ascii="Calibri" w:hAnsi="Calibri" w:cs="Calibri"/>
          <w:color w:val="262626"/>
          <w:sz w:val="18"/>
          <w:szCs w:val="18"/>
          <w:lang w:val="en-NZ"/>
        </w:rPr>
      </w:pPr>
      <w:r w:rsidRPr="005C401B">
        <w:rPr>
          <w:rFonts w:ascii="Calibri" w:hAnsi="Calibri" w:cs="Calibri"/>
          <w:color w:val="262626"/>
          <w:sz w:val="18"/>
          <w:szCs w:val="18"/>
          <w:lang w:val="en-NZ"/>
        </w:rPr>
        <w:t xml:space="preserve">It is important to look at the potential magnitude of the consequences, and to look at distribution effects (who bears risks). Consider potential maximum impact. </w:t>
      </w:r>
    </w:p>
    <w:p w14:paraId="4DB80E99" w14:textId="77777777" w:rsidR="005C401B" w:rsidRPr="005C401B" w:rsidRDefault="005C401B" w:rsidP="005C401B">
      <w:pPr>
        <w:jc w:val="both"/>
        <w:rPr>
          <w:rFonts w:ascii="Calibri" w:hAnsi="Calibri" w:cs="Calibri"/>
          <w:color w:val="262626"/>
          <w:sz w:val="18"/>
          <w:szCs w:val="18"/>
          <w:lang w:val="en-NZ"/>
        </w:rPr>
      </w:pPr>
    </w:p>
    <w:p w14:paraId="2914E6CA" w14:textId="77777777" w:rsidR="005C401B" w:rsidRPr="005C401B" w:rsidRDefault="005C401B" w:rsidP="005C401B">
      <w:pPr>
        <w:jc w:val="both"/>
        <w:rPr>
          <w:rFonts w:ascii="Calibri" w:hAnsi="Calibri" w:cs="Calibri"/>
          <w:color w:val="262626"/>
          <w:sz w:val="18"/>
          <w:szCs w:val="18"/>
          <w:lang w:val="en-NZ"/>
        </w:rPr>
      </w:pPr>
      <w:r w:rsidRPr="005C401B">
        <w:rPr>
          <w:rFonts w:ascii="Calibri" w:hAnsi="Calibri" w:cs="Calibri"/>
          <w:color w:val="262626"/>
          <w:sz w:val="18"/>
          <w:szCs w:val="18"/>
          <w:lang w:val="en-NZ"/>
        </w:rPr>
        <w:t xml:space="preserve">Please, </w:t>
      </w:r>
      <w:r w:rsidRPr="005C401B">
        <w:rPr>
          <w:rFonts w:ascii="Calibri" w:hAnsi="Calibri" w:cs="Calibri"/>
          <w:b/>
          <w:color w:val="262626"/>
          <w:sz w:val="18"/>
          <w:szCs w:val="18"/>
          <w:lang w:val="en-NZ"/>
        </w:rPr>
        <w:t>complete this section referencing supporting material</w:t>
      </w:r>
      <w:r w:rsidRPr="005C401B">
        <w:rPr>
          <w:rFonts w:ascii="Calibri" w:hAnsi="Calibri" w:cs="Calibri"/>
          <w:color w:val="262626"/>
          <w:sz w:val="18"/>
          <w:szCs w:val="18"/>
          <w:lang w:val="en-NZ"/>
        </w:rPr>
        <w:t>. Please, cite the material in the text and provide a description of where the information in the application has been sourced in the list of references (e.g. from in-house research, independent research, technical literature, community or other consultation, and provide that information with this application). If the information available is scarce, include information about related species (e.g. same genus or family) clearly indicating that it does not correspond to the organism being assessed.</w:t>
      </w:r>
    </w:p>
    <w:p w14:paraId="21E699BE" w14:textId="77777777" w:rsidR="005C401B" w:rsidRPr="005C401B" w:rsidRDefault="005C401B" w:rsidP="005C401B">
      <w:pPr>
        <w:rPr>
          <w:rFonts w:ascii="Calibri" w:hAnsi="Calibri" w:cs="Calibri"/>
          <w:color w:val="262626"/>
          <w:lang w:val="en-NZ"/>
        </w:rPr>
      </w:pPr>
    </w:p>
    <w:p w14:paraId="26A4D701"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4.1</w:t>
      </w:r>
      <w:r w:rsidRPr="005C401B">
        <w:rPr>
          <w:rFonts w:ascii="Calibri" w:hAnsi="Calibri" w:cs="Calibri"/>
          <w:b/>
          <w:color w:val="262626"/>
          <w:lang w:val="en-NZ"/>
        </w:rPr>
        <w:tab/>
        <w:t>Risks recorded from outside the territory, which are applicable to the territory</w:t>
      </w:r>
    </w:p>
    <w:p w14:paraId="1CD9180F" w14:textId="77777777" w:rsidR="005C401B" w:rsidRPr="005C401B" w:rsidRDefault="005C401B" w:rsidP="005C401B">
      <w:pPr>
        <w:spacing w:before="120"/>
        <w:rPr>
          <w:rFonts w:ascii="Calibri" w:hAnsi="Calibri" w:cs="Calibri"/>
          <w:color w:val="262626"/>
          <w:lang w:val="en-NZ"/>
        </w:rPr>
      </w:pPr>
      <w:r w:rsidRPr="005C401B">
        <w:rPr>
          <w:rFonts w:ascii="Calibri" w:hAnsi="Calibri" w:cs="Calibri"/>
          <w:color w:val="262626"/>
          <w:lang w:val="en-NZ"/>
        </w:rPr>
        <w:t>4.1.1</w:t>
      </w:r>
      <w:r w:rsidRPr="005C401B">
        <w:rPr>
          <w:rFonts w:ascii="Calibri" w:hAnsi="Calibri" w:cs="Calibri"/>
          <w:color w:val="262626"/>
          <w:lang w:val="en-NZ"/>
        </w:rPr>
        <w:tab/>
        <w:t xml:space="preserve">Is the species listed in the following Plant Protection organizations and Invasive lists and if so, what is its status?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7AD33B29" w14:textId="77777777" w:rsidTr="005C401B">
        <w:tc>
          <w:tcPr>
            <w:tcW w:w="5000" w:type="pct"/>
            <w:shd w:val="clear" w:color="auto" w:fill="auto"/>
          </w:tcPr>
          <w:p w14:paraId="4F7CB0FE" w14:textId="77777777" w:rsidR="005C401B" w:rsidRPr="005C401B" w:rsidRDefault="005C401B" w:rsidP="005C401B">
            <w:pPr>
              <w:rPr>
                <w:rFonts w:ascii="Calibri" w:hAnsi="Calibri" w:cs="Calibri"/>
                <w:b/>
                <w:color w:val="262626"/>
                <w:sz w:val="20"/>
                <w:szCs w:val="20"/>
                <w:lang w:val="es-ES"/>
              </w:rPr>
            </w:pPr>
            <w:r w:rsidRPr="005C401B">
              <w:rPr>
                <w:rFonts w:ascii="Calibri" w:hAnsi="Calibri" w:cs="Calibri"/>
                <w:b/>
                <w:color w:val="262626"/>
                <w:sz w:val="20"/>
                <w:szCs w:val="20"/>
                <w:lang w:val="es-ES"/>
              </w:rPr>
              <w:lastRenderedPageBreak/>
              <w:t>America</w:t>
            </w:r>
          </w:p>
          <w:p w14:paraId="7D9EED4A" w14:textId="7641E31C" w:rsidR="005C401B" w:rsidRPr="005C401B" w:rsidRDefault="00D242C3" w:rsidP="005C401B">
            <w:pPr>
              <w:rPr>
                <w:rFonts w:ascii="Calibri" w:hAnsi="Calibri" w:cs="Calibri"/>
                <w:color w:val="262626"/>
                <w:sz w:val="20"/>
                <w:szCs w:val="20"/>
                <w:lang w:val="es-ES"/>
              </w:rPr>
            </w:pPr>
            <w:hyperlink r:id="rId32" w:history="1">
              <w:r w:rsidR="005C401B" w:rsidRPr="005C401B">
                <w:rPr>
                  <w:rFonts w:ascii="Calibri" w:hAnsi="Calibri" w:cs="Calibri"/>
                  <w:color w:val="78BE20"/>
                  <w:sz w:val="20"/>
                  <w:szCs w:val="20"/>
                  <w:u w:val="single"/>
                  <w:lang w:val="es-ES"/>
                </w:rPr>
                <w:t>COSAVE</w:t>
              </w:r>
            </w:hyperlink>
            <w:r w:rsidR="005C401B" w:rsidRPr="005C401B">
              <w:rPr>
                <w:rFonts w:ascii="Calibri" w:hAnsi="Calibri" w:cs="Calibri"/>
                <w:color w:val="262626"/>
                <w:sz w:val="20"/>
                <w:szCs w:val="20"/>
                <w:lang w:val="es-ES"/>
              </w:rPr>
              <w:t>: yes/no</w:t>
            </w:r>
            <w:r w:rsidR="00984830">
              <w:rPr>
                <w:rFonts w:ascii="Calibri" w:hAnsi="Calibri" w:cs="Calibri"/>
                <w:color w:val="262626"/>
                <w:sz w:val="20"/>
                <w:szCs w:val="20"/>
                <w:lang w:val="es-ES"/>
              </w:rPr>
              <w:t xml:space="preserve">; </w:t>
            </w:r>
            <w:r w:rsidR="00903C10">
              <w:rPr>
                <w:rFonts w:ascii="Calibri" w:hAnsi="Calibri" w:cs="Calibri"/>
                <w:color w:val="262626"/>
                <w:sz w:val="20"/>
                <w:szCs w:val="20"/>
                <w:lang w:val="es-ES"/>
              </w:rPr>
              <w:t>not</w:t>
            </w:r>
            <w:r w:rsidR="007B2FEC">
              <w:rPr>
                <w:rFonts w:ascii="Calibri" w:hAnsi="Calibri" w:cs="Calibri"/>
                <w:color w:val="262626"/>
                <w:sz w:val="20"/>
                <w:szCs w:val="20"/>
                <w:lang w:val="es-ES"/>
              </w:rPr>
              <w:t xml:space="preserve"> </w:t>
            </w:r>
            <w:r w:rsidR="00903C10">
              <w:rPr>
                <w:rFonts w:ascii="Calibri" w:hAnsi="Calibri" w:cs="Calibri"/>
                <w:color w:val="262626"/>
                <w:sz w:val="20"/>
                <w:szCs w:val="20"/>
                <w:lang w:val="es-ES"/>
              </w:rPr>
              <w:t xml:space="preserve">able to open website </w:t>
            </w:r>
          </w:p>
          <w:p w14:paraId="55023B19" w14:textId="78C3E6AE" w:rsidR="005C401B" w:rsidRPr="005C401B" w:rsidRDefault="00D242C3" w:rsidP="005C401B">
            <w:pPr>
              <w:rPr>
                <w:rFonts w:ascii="Calibri" w:hAnsi="Calibri" w:cs="Calibri"/>
                <w:color w:val="262626"/>
                <w:sz w:val="20"/>
                <w:szCs w:val="20"/>
                <w:lang w:val="es-ES"/>
              </w:rPr>
            </w:pPr>
            <w:hyperlink r:id="rId33" w:history="1">
              <w:r w:rsidR="005C401B" w:rsidRPr="005C401B">
                <w:rPr>
                  <w:rFonts w:ascii="Calibri" w:hAnsi="Calibri" w:cs="Calibri"/>
                  <w:color w:val="78BE20"/>
                  <w:sz w:val="20"/>
                  <w:szCs w:val="20"/>
                  <w:u w:val="single"/>
                  <w:lang w:val="es-ES"/>
                </w:rPr>
                <w:t>NAPPO</w:t>
              </w:r>
            </w:hyperlink>
            <w:r w:rsidR="005C401B" w:rsidRPr="005C401B">
              <w:rPr>
                <w:rFonts w:ascii="Calibri" w:hAnsi="Calibri" w:cs="Calibri"/>
                <w:color w:val="262626"/>
                <w:sz w:val="20"/>
                <w:szCs w:val="20"/>
                <w:lang w:val="es-ES"/>
              </w:rPr>
              <w:t>: yes/</w:t>
            </w:r>
            <w:r w:rsidR="005C401B" w:rsidRPr="00F26178">
              <w:rPr>
                <w:rFonts w:ascii="Calibri" w:hAnsi="Calibri" w:cs="Calibri"/>
                <w:strike/>
                <w:color w:val="262626"/>
                <w:sz w:val="20"/>
                <w:szCs w:val="20"/>
                <w:lang w:val="es-ES"/>
              </w:rPr>
              <w:t>no</w:t>
            </w:r>
            <w:r w:rsidR="00984830">
              <w:rPr>
                <w:rFonts w:ascii="Calibri" w:hAnsi="Calibri" w:cs="Calibri"/>
                <w:strike/>
                <w:color w:val="262626"/>
                <w:sz w:val="20"/>
                <w:szCs w:val="20"/>
                <w:lang w:val="es-ES"/>
              </w:rPr>
              <w:t>;</w:t>
            </w:r>
            <w:r w:rsidR="00984830" w:rsidRPr="00984830">
              <w:rPr>
                <w:rFonts w:ascii="Calibri" w:hAnsi="Calibri" w:cs="Calibri"/>
                <w:color w:val="262626"/>
                <w:sz w:val="20"/>
                <w:szCs w:val="20"/>
                <w:lang w:val="es-ES"/>
              </w:rPr>
              <w:t xml:space="preserve"> </w:t>
            </w:r>
            <w:r w:rsidR="00F26178" w:rsidRPr="00F26178">
              <w:rPr>
                <w:rFonts w:ascii="Calibri" w:hAnsi="Calibri" w:cs="Calibri"/>
                <w:color w:val="262626"/>
                <w:sz w:val="20"/>
                <w:szCs w:val="20"/>
                <w:lang w:val="es-ES"/>
              </w:rPr>
              <w:t>it is of quarantine significance to NAPPO</w:t>
            </w:r>
          </w:p>
          <w:p w14:paraId="51A21ACD" w14:textId="77777777" w:rsidR="005C401B" w:rsidRPr="005C401B" w:rsidRDefault="00D242C3" w:rsidP="005C401B">
            <w:pPr>
              <w:rPr>
                <w:rFonts w:ascii="Calibri" w:hAnsi="Calibri" w:cs="Calibri"/>
                <w:color w:val="262626"/>
                <w:sz w:val="20"/>
                <w:szCs w:val="20"/>
                <w:lang w:val="es-ES"/>
              </w:rPr>
            </w:pPr>
            <w:hyperlink r:id="rId34" w:history="1">
              <w:r w:rsidR="005C401B" w:rsidRPr="005C401B">
                <w:rPr>
                  <w:rFonts w:ascii="Calibri" w:hAnsi="Calibri" w:cs="Calibri"/>
                  <w:color w:val="78BE20"/>
                  <w:sz w:val="20"/>
                  <w:szCs w:val="20"/>
                  <w:u w:val="single"/>
                  <w:lang w:val="es-ES"/>
                </w:rPr>
                <w:t>OIRSA</w:t>
              </w:r>
            </w:hyperlink>
            <w:r w:rsidR="005C401B" w:rsidRPr="005C401B">
              <w:rPr>
                <w:rFonts w:ascii="Calibri" w:hAnsi="Calibri" w:cs="Calibri"/>
                <w:color w:val="262626"/>
                <w:sz w:val="20"/>
                <w:szCs w:val="20"/>
                <w:lang w:val="es-ES"/>
              </w:rPr>
              <w:t xml:space="preserve">: </w:t>
            </w:r>
            <w:r w:rsidR="005C401B" w:rsidRPr="007B2FEC">
              <w:rPr>
                <w:rFonts w:ascii="Calibri" w:hAnsi="Calibri" w:cs="Calibri"/>
                <w:strike/>
                <w:color w:val="262626"/>
                <w:sz w:val="20"/>
                <w:szCs w:val="20"/>
                <w:lang w:val="es-ES"/>
              </w:rPr>
              <w:t>yes</w:t>
            </w:r>
            <w:r w:rsidR="005C401B" w:rsidRPr="005C401B">
              <w:rPr>
                <w:rFonts w:ascii="Calibri" w:hAnsi="Calibri" w:cs="Calibri"/>
                <w:color w:val="262626"/>
                <w:sz w:val="20"/>
                <w:szCs w:val="20"/>
                <w:lang w:val="es-ES"/>
              </w:rPr>
              <w:t>/no</w:t>
            </w:r>
          </w:p>
          <w:p w14:paraId="52EB19D1" w14:textId="77777777" w:rsidR="005C401B" w:rsidRPr="005C401B" w:rsidRDefault="005C401B" w:rsidP="005C401B">
            <w:pPr>
              <w:rPr>
                <w:rFonts w:ascii="Calibri" w:hAnsi="Calibri" w:cs="Calibri"/>
                <w:b/>
                <w:color w:val="262626"/>
                <w:sz w:val="20"/>
                <w:szCs w:val="20"/>
                <w:lang w:val="es-ES"/>
              </w:rPr>
            </w:pPr>
            <w:r w:rsidRPr="005C401B">
              <w:rPr>
                <w:rFonts w:ascii="Calibri" w:hAnsi="Calibri" w:cs="Calibri"/>
                <w:b/>
                <w:color w:val="262626"/>
                <w:sz w:val="20"/>
                <w:szCs w:val="20"/>
                <w:lang w:val="es-ES"/>
              </w:rPr>
              <w:t>Europe</w:t>
            </w:r>
          </w:p>
          <w:p w14:paraId="204A3D9F" w14:textId="793D4A75" w:rsidR="005C401B" w:rsidRPr="005C401B" w:rsidRDefault="00D242C3" w:rsidP="005C401B">
            <w:pPr>
              <w:rPr>
                <w:rFonts w:ascii="Calibri" w:hAnsi="Calibri" w:cs="Calibri"/>
                <w:color w:val="262626"/>
                <w:sz w:val="20"/>
                <w:szCs w:val="20"/>
              </w:rPr>
            </w:pPr>
            <w:hyperlink r:id="rId35" w:history="1">
              <w:r w:rsidR="005C401B" w:rsidRPr="005C401B">
                <w:rPr>
                  <w:rFonts w:ascii="Calibri" w:hAnsi="Calibri" w:cs="Calibri"/>
                  <w:color w:val="78BE20"/>
                  <w:sz w:val="20"/>
                  <w:szCs w:val="20"/>
                  <w:u w:val="single"/>
                </w:rPr>
                <w:t>EPPO</w:t>
              </w:r>
            </w:hyperlink>
            <w:r w:rsidR="005C401B" w:rsidRPr="005C401B">
              <w:rPr>
                <w:rFonts w:ascii="Calibri" w:hAnsi="Calibri" w:cs="Calibri"/>
                <w:color w:val="262626"/>
                <w:sz w:val="20"/>
                <w:szCs w:val="20"/>
              </w:rPr>
              <w:t>: yes/</w:t>
            </w:r>
            <w:r w:rsidR="005C401B" w:rsidRPr="00F26178">
              <w:rPr>
                <w:rFonts w:ascii="Calibri" w:hAnsi="Calibri" w:cs="Calibri"/>
                <w:strike/>
                <w:color w:val="262626"/>
                <w:sz w:val="20"/>
                <w:szCs w:val="20"/>
              </w:rPr>
              <w:t>no</w:t>
            </w:r>
            <w:r w:rsidR="00984830">
              <w:rPr>
                <w:rFonts w:ascii="Calibri" w:hAnsi="Calibri" w:cs="Calibri"/>
                <w:strike/>
                <w:color w:val="262626"/>
                <w:sz w:val="20"/>
                <w:szCs w:val="20"/>
              </w:rPr>
              <w:t>;</w:t>
            </w:r>
            <w:r w:rsidR="00984830" w:rsidRPr="00984830">
              <w:rPr>
                <w:rFonts w:ascii="Calibri" w:hAnsi="Calibri" w:cs="Calibri"/>
                <w:color w:val="262626"/>
                <w:sz w:val="20"/>
                <w:szCs w:val="20"/>
              </w:rPr>
              <w:t xml:space="preserve"> </w:t>
            </w:r>
            <w:r w:rsidR="0078394C" w:rsidRPr="0078394C">
              <w:rPr>
                <w:rFonts w:ascii="Calibri" w:hAnsi="Calibri" w:cs="Calibri"/>
                <w:color w:val="262626"/>
                <w:sz w:val="20"/>
                <w:szCs w:val="20"/>
              </w:rPr>
              <w:t xml:space="preserve">EPPO lists </w:t>
            </w:r>
            <w:r w:rsidR="0078394C" w:rsidRPr="007B2FEC">
              <w:rPr>
                <w:rFonts w:ascii="Calibri" w:hAnsi="Calibri" w:cs="Calibri"/>
                <w:i/>
                <w:color w:val="262626"/>
                <w:sz w:val="20"/>
                <w:szCs w:val="20"/>
              </w:rPr>
              <w:t>A. obliqua</w:t>
            </w:r>
            <w:r w:rsidR="0078394C" w:rsidRPr="0078394C">
              <w:rPr>
                <w:rFonts w:ascii="Calibri" w:hAnsi="Calibri" w:cs="Calibri"/>
                <w:color w:val="262626"/>
                <w:sz w:val="20"/>
                <w:szCs w:val="20"/>
              </w:rPr>
              <w:t xml:space="preserve"> as an A1 quarantine pest (OEPP/EPPO, 1983) within the broad category 'non-European Trypetidae';</w:t>
            </w:r>
          </w:p>
          <w:p w14:paraId="5B2AB64E" w14:textId="77777777" w:rsidR="005C401B" w:rsidRPr="005C401B" w:rsidRDefault="005C401B" w:rsidP="005C401B">
            <w:pPr>
              <w:rPr>
                <w:rFonts w:ascii="Calibri" w:hAnsi="Calibri" w:cs="Calibri"/>
                <w:color w:val="262626"/>
                <w:sz w:val="20"/>
                <w:szCs w:val="20"/>
              </w:rPr>
            </w:pPr>
            <w:r w:rsidRPr="005C401B">
              <w:rPr>
                <w:rFonts w:ascii="Calibri" w:hAnsi="Calibri" w:cs="Calibri"/>
                <w:color w:val="262626"/>
                <w:sz w:val="20"/>
                <w:szCs w:val="20"/>
                <w:lang w:val="en-NZ"/>
              </w:rPr>
              <w:t xml:space="preserve">EC Plant Health Directive (Council Directive 2000/29/EC): </w:t>
            </w:r>
            <w:r w:rsidRPr="005C401B">
              <w:rPr>
                <w:rFonts w:ascii="Calibri" w:hAnsi="Calibri" w:cs="Calibri"/>
                <w:color w:val="262626"/>
                <w:sz w:val="20"/>
                <w:szCs w:val="20"/>
              </w:rPr>
              <w:t>yes/no</w:t>
            </w:r>
          </w:p>
          <w:p w14:paraId="10A0BB5C" w14:textId="77777777" w:rsidR="005C401B" w:rsidRPr="005C401B" w:rsidRDefault="005C401B" w:rsidP="005C401B">
            <w:pPr>
              <w:rPr>
                <w:rFonts w:ascii="Calibri" w:hAnsi="Calibri" w:cs="Calibri"/>
                <w:b/>
                <w:color w:val="262626"/>
                <w:sz w:val="20"/>
                <w:szCs w:val="20"/>
              </w:rPr>
            </w:pPr>
            <w:r w:rsidRPr="005C401B">
              <w:rPr>
                <w:rFonts w:ascii="Calibri" w:hAnsi="Calibri" w:cs="Calibri"/>
                <w:b/>
                <w:color w:val="262626"/>
                <w:sz w:val="20"/>
                <w:szCs w:val="20"/>
              </w:rPr>
              <w:t>Africa</w:t>
            </w:r>
          </w:p>
          <w:p w14:paraId="014076EB" w14:textId="3F5E622A" w:rsidR="005C401B" w:rsidRPr="005C401B" w:rsidRDefault="00D242C3" w:rsidP="005C401B">
            <w:pPr>
              <w:rPr>
                <w:rFonts w:ascii="Calibri" w:hAnsi="Calibri" w:cs="Calibri"/>
                <w:color w:val="262626"/>
                <w:sz w:val="20"/>
                <w:szCs w:val="20"/>
              </w:rPr>
            </w:pPr>
            <w:hyperlink r:id="rId36" w:history="1">
              <w:r w:rsidR="005C401B" w:rsidRPr="005C401B">
                <w:rPr>
                  <w:rFonts w:ascii="Calibri" w:hAnsi="Calibri" w:cs="Calibri"/>
                  <w:color w:val="78BE20"/>
                  <w:sz w:val="20"/>
                  <w:szCs w:val="20"/>
                  <w:u w:val="single"/>
                </w:rPr>
                <w:t>ARC</w:t>
              </w:r>
            </w:hyperlink>
            <w:r w:rsidR="005C401B" w:rsidRPr="005C401B">
              <w:rPr>
                <w:rFonts w:ascii="Calibri" w:hAnsi="Calibri" w:cs="Calibri"/>
                <w:color w:val="262626"/>
                <w:sz w:val="20"/>
                <w:szCs w:val="20"/>
              </w:rPr>
              <w:t>: yes/no</w:t>
            </w:r>
            <w:r w:rsidR="00984830">
              <w:rPr>
                <w:rFonts w:ascii="Calibri" w:hAnsi="Calibri" w:cs="Calibri"/>
                <w:color w:val="262626"/>
                <w:sz w:val="20"/>
                <w:szCs w:val="20"/>
              </w:rPr>
              <w:t>;</w:t>
            </w:r>
            <w:r w:rsidR="007B2FEC">
              <w:rPr>
                <w:rFonts w:ascii="Calibri" w:hAnsi="Calibri" w:cs="Calibri"/>
                <w:color w:val="262626"/>
                <w:sz w:val="20"/>
                <w:szCs w:val="20"/>
              </w:rPr>
              <w:t xml:space="preserve"> website not full</w:t>
            </w:r>
            <w:r w:rsidR="007F4DFC">
              <w:rPr>
                <w:rFonts w:ascii="Calibri" w:hAnsi="Calibri" w:cs="Calibri"/>
                <w:color w:val="262626"/>
                <w:sz w:val="20"/>
                <w:szCs w:val="20"/>
              </w:rPr>
              <w:t>y</w:t>
            </w:r>
            <w:r w:rsidR="007B2FEC">
              <w:rPr>
                <w:rFonts w:ascii="Calibri" w:hAnsi="Calibri" w:cs="Calibri"/>
                <w:color w:val="262626"/>
                <w:sz w:val="20"/>
                <w:szCs w:val="20"/>
              </w:rPr>
              <w:t xml:space="preserve"> functional</w:t>
            </w:r>
          </w:p>
          <w:p w14:paraId="211EB538" w14:textId="77777777" w:rsidR="005C401B" w:rsidRPr="005C401B" w:rsidRDefault="005C401B" w:rsidP="005C401B">
            <w:pPr>
              <w:rPr>
                <w:rFonts w:ascii="Calibri" w:hAnsi="Calibri" w:cs="Calibri"/>
                <w:b/>
                <w:color w:val="262626"/>
                <w:sz w:val="20"/>
                <w:szCs w:val="20"/>
              </w:rPr>
            </w:pPr>
            <w:r w:rsidRPr="005C401B">
              <w:rPr>
                <w:rFonts w:ascii="Calibri" w:hAnsi="Calibri" w:cs="Calibri"/>
                <w:b/>
                <w:color w:val="262626"/>
                <w:sz w:val="20"/>
                <w:szCs w:val="20"/>
              </w:rPr>
              <w:t xml:space="preserve">Others: </w:t>
            </w:r>
          </w:p>
          <w:p w14:paraId="321AE064" w14:textId="64593FE4" w:rsidR="005C401B" w:rsidRPr="005C401B" w:rsidRDefault="00D242C3" w:rsidP="005C401B">
            <w:pPr>
              <w:rPr>
                <w:rFonts w:ascii="Calibri" w:hAnsi="Calibri" w:cs="Calibri"/>
                <w:color w:val="262626"/>
                <w:sz w:val="20"/>
                <w:szCs w:val="20"/>
                <w:highlight w:val="yellow"/>
              </w:rPr>
            </w:pPr>
            <w:hyperlink r:id="rId37" w:history="1">
              <w:r w:rsidR="005C401B" w:rsidRPr="005C401B">
                <w:rPr>
                  <w:rFonts w:ascii="Calibri" w:hAnsi="Calibri" w:cs="Calibri"/>
                  <w:color w:val="78BE20"/>
                  <w:sz w:val="20"/>
                  <w:szCs w:val="20"/>
                  <w:u w:val="single"/>
                </w:rPr>
                <w:t>CABI CPC</w:t>
              </w:r>
            </w:hyperlink>
            <w:r w:rsidR="00F26178" w:rsidRPr="00F26178">
              <w:rPr>
                <w:rStyle w:val="normalChar"/>
                <w:rFonts w:ascii="Calibri" w:hAnsi="Calibri" w:cs="Calibri"/>
                <w:sz w:val="20"/>
                <w:szCs w:val="20"/>
              </w:rPr>
              <w:t>: full data sheet</w:t>
            </w:r>
          </w:p>
          <w:p w14:paraId="4C1F2066" w14:textId="0B3C3657" w:rsidR="005C401B" w:rsidRPr="005C401B" w:rsidRDefault="00D242C3" w:rsidP="005C401B">
            <w:pPr>
              <w:rPr>
                <w:rFonts w:ascii="Calibri" w:hAnsi="Calibri" w:cs="Calibri"/>
                <w:color w:val="262626"/>
                <w:sz w:val="20"/>
                <w:szCs w:val="20"/>
                <w:highlight w:val="yellow"/>
              </w:rPr>
            </w:pPr>
            <w:hyperlink r:id="rId38" w:history="1">
              <w:r w:rsidR="005C401B" w:rsidRPr="005C401B">
                <w:rPr>
                  <w:rFonts w:ascii="Calibri" w:hAnsi="Calibri" w:cs="Calibri"/>
                  <w:color w:val="78BE20"/>
                  <w:sz w:val="20"/>
                  <w:szCs w:val="20"/>
                  <w:u w:val="single"/>
                </w:rPr>
                <w:t>CABI ISC</w:t>
              </w:r>
            </w:hyperlink>
            <w:r w:rsidR="00F26178" w:rsidRPr="00F26178">
              <w:rPr>
                <w:rStyle w:val="normalChar"/>
                <w:rFonts w:ascii="Calibri" w:hAnsi="Calibri" w:cs="Calibri"/>
                <w:sz w:val="20"/>
                <w:szCs w:val="20"/>
              </w:rPr>
              <w:t>: full data sheet</w:t>
            </w:r>
            <w:r w:rsidR="005C401B" w:rsidRPr="005C401B">
              <w:rPr>
                <w:rFonts w:ascii="Calibri" w:hAnsi="Calibri" w:cs="Calibri"/>
                <w:color w:val="262626"/>
                <w:sz w:val="20"/>
                <w:szCs w:val="20"/>
              </w:rPr>
              <w:t xml:space="preserve"> </w:t>
            </w:r>
          </w:p>
          <w:p w14:paraId="612AD6DC" w14:textId="06BAF64F" w:rsidR="005C401B" w:rsidRPr="005C401B" w:rsidRDefault="00D242C3" w:rsidP="005C401B">
            <w:pPr>
              <w:rPr>
                <w:rFonts w:ascii="Calibri" w:hAnsi="Calibri" w:cs="Calibri"/>
                <w:color w:val="262626"/>
                <w:sz w:val="20"/>
                <w:szCs w:val="20"/>
              </w:rPr>
            </w:pPr>
            <w:hyperlink r:id="rId39" w:history="1">
              <w:r w:rsidR="005C401B" w:rsidRPr="005C401B">
                <w:rPr>
                  <w:rFonts w:ascii="Calibri" w:hAnsi="Calibri" w:cs="Calibri"/>
                  <w:color w:val="78BE20"/>
                  <w:sz w:val="20"/>
                  <w:szCs w:val="20"/>
                  <w:u w:val="single"/>
                </w:rPr>
                <w:t>GISD</w:t>
              </w:r>
            </w:hyperlink>
            <w:r w:rsidR="00F26178">
              <w:rPr>
                <w:rFonts w:ascii="Calibri" w:hAnsi="Calibri" w:cs="Calibri"/>
                <w:color w:val="262626"/>
                <w:sz w:val="20"/>
                <w:szCs w:val="20"/>
              </w:rPr>
              <w:t xml:space="preserve">: no </w:t>
            </w:r>
          </w:p>
          <w:p w14:paraId="60716F99" w14:textId="48D5B7F4" w:rsidR="00A73369" w:rsidRPr="00A73369" w:rsidRDefault="005C401B" w:rsidP="00F26178">
            <w:pPr>
              <w:rPr>
                <w:lang w:val="en-NZ"/>
              </w:rPr>
            </w:pPr>
            <w:r w:rsidRPr="005C401B">
              <w:rPr>
                <w:rFonts w:ascii="Calibri" w:hAnsi="Calibri" w:cs="Calibri"/>
                <w:b/>
                <w:color w:val="262626"/>
                <w:sz w:val="20"/>
                <w:szCs w:val="20"/>
                <w:lang w:val="en-NZ"/>
              </w:rPr>
              <w:t>Other organizations relevant for the territory (e.g. regional, national</w:t>
            </w:r>
            <w:r w:rsidRPr="00F26178">
              <w:rPr>
                <w:rFonts w:ascii="Calibri" w:hAnsi="Calibri" w:cs="Calibri"/>
                <w:color w:val="262626"/>
                <w:sz w:val="20"/>
                <w:szCs w:val="20"/>
                <w:lang w:val="en-NZ"/>
              </w:rPr>
              <w:t>…)</w:t>
            </w:r>
            <w:r w:rsidR="00F26178">
              <w:rPr>
                <w:rFonts w:ascii="Calibri" w:hAnsi="Calibri" w:cs="Calibri"/>
                <w:color w:val="262626"/>
                <w:sz w:val="20"/>
                <w:szCs w:val="20"/>
                <w:lang w:val="en-NZ"/>
              </w:rPr>
              <w:t>:</w:t>
            </w:r>
            <w:r w:rsidR="00F26178" w:rsidRPr="00F26178">
              <w:t xml:space="preserve"> </w:t>
            </w:r>
            <w:r w:rsidR="007B2FEC" w:rsidRPr="007B2FEC">
              <w:rPr>
                <w:rFonts w:ascii="Calibri" w:hAnsi="Calibri" w:cs="Calibri"/>
                <w:i/>
                <w:sz w:val="20"/>
                <w:szCs w:val="20"/>
              </w:rPr>
              <w:t>A. obliqua</w:t>
            </w:r>
            <w:r w:rsidR="007B2FEC" w:rsidRPr="007B2FEC">
              <w:rPr>
                <w:rFonts w:ascii="Calibri" w:hAnsi="Calibri" w:cs="Calibri"/>
                <w:sz w:val="20"/>
                <w:szCs w:val="20"/>
              </w:rPr>
              <w:t xml:space="preserve"> </w:t>
            </w:r>
            <w:r w:rsidR="00F26178" w:rsidRPr="007B2FEC">
              <w:rPr>
                <w:rFonts w:ascii="Calibri" w:hAnsi="Calibri" w:cs="Calibri"/>
                <w:color w:val="262626"/>
                <w:sz w:val="20"/>
                <w:szCs w:val="20"/>
                <w:lang w:val="en-NZ"/>
              </w:rPr>
              <w:t>it</w:t>
            </w:r>
            <w:r w:rsidR="00F26178" w:rsidRPr="00F26178">
              <w:rPr>
                <w:rFonts w:ascii="Calibri" w:hAnsi="Calibri" w:cs="Calibri"/>
                <w:color w:val="262626"/>
                <w:sz w:val="20"/>
                <w:szCs w:val="20"/>
                <w:lang w:val="en-NZ"/>
              </w:rPr>
              <w:t xml:space="preserve"> is of quarantine significance to APPPC</w:t>
            </w:r>
            <w:r w:rsidR="00F26178">
              <w:rPr>
                <w:rFonts w:ascii="Calibri" w:hAnsi="Calibri" w:cs="Calibri"/>
                <w:color w:val="262626"/>
                <w:sz w:val="20"/>
                <w:szCs w:val="20"/>
                <w:lang w:val="en-NZ"/>
              </w:rPr>
              <w:t xml:space="preserve"> and </w:t>
            </w:r>
            <w:r w:rsidR="00F26178" w:rsidRPr="00F26178">
              <w:rPr>
                <w:rFonts w:ascii="Calibri" w:hAnsi="Calibri" w:cs="Calibri"/>
                <w:color w:val="262626"/>
                <w:sz w:val="20"/>
                <w:szCs w:val="20"/>
                <w:lang w:val="en-NZ"/>
              </w:rPr>
              <w:t>CPPC</w:t>
            </w:r>
          </w:p>
        </w:tc>
      </w:tr>
    </w:tbl>
    <w:p w14:paraId="14919A65" w14:textId="77777777" w:rsidR="005C401B" w:rsidRPr="005C401B" w:rsidRDefault="005C401B" w:rsidP="005C401B">
      <w:pPr>
        <w:spacing w:before="120"/>
        <w:rPr>
          <w:rFonts w:ascii="Calibri" w:hAnsi="Calibri" w:cs="Calibri"/>
          <w:color w:val="262626"/>
          <w:sz w:val="18"/>
          <w:szCs w:val="18"/>
          <w:lang w:val="en-NZ"/>
        </w:rPr>
      </w:pPr>
      <w:bookmarkStart w:id="7" w:name="_Hlk8658256"/>
      <w:r w:rsidRPr="005C401B">
        <w:rPr>
          <w:rFonts w:ascii="Calibri" w:hAnsi="Calibri" w:cs="Calibri"/>
          <w:color w:val="262626"/>
          <w:lang w:val="en-NZ"/>
        </w:rPr>
        <w:t>4.1.2</w:t>
      </w:r>
      <w:r w:rsidRPr="005C401B">
        <w:rPr>
          <w:rFonts w:ascii="Calibri" w:hAnsi="Calibri" w:cs="Calibri"/>
          <w:color w:val="262626"/>
          <w:lang w:val="en-NZ"/>
        </w:rPr>
        <w:tab/>
        <w:t xml:space="preserve">Is there any negative impact of the species on the economy, environment or public health recorded from any parts of its current distribution? </w:t>
      </w:r>
      <w:r w:rsidRPr="005C401B">
        <w:rPr>
          <w:rFonts w:ascii="Calibri" w:hAnsi="Calibri" w:cs="Calibri"/>
          <w:color w:val="262626"/>
          <w:sz w:val="18"/>
          <w:szCs w:val="18"/>
          <w:lang w:val="en-NZ"/>
        </w:rPr>
        <w:t>Please provide a summary of the available information</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213CE831" w14:textId="77777777" w:rsidTr="005C401B">
        <w:trPr>
          <w:trHeight w:val="438"/>
        </w:trPr>
        <w:tc>
          <w:tcPr>
            <w:tcW w:w="5000" w:type="pct"/>
            <w:shd w:val="clear" w:color="auto" w:fill="auto"/>
          </w:tcPr>
          <w:p w14:paraId="30DCC9F7" w14:textId="3EA0B65F" w:rsidR="00210182" w:rsidRPr="00AE2869" w:rsidRDefault="00CB6903" w:rsidP="008A0236">
            <w:pPr>
              <w:rPr>
                <w:rFonts w:ascii="Calibri" w:hAnsi="Calibri" w:cs="Calibri"/>
                <w:sz w:val="20"/>
                <w:szCs w:val="20"/>
                <w:lang w:val="en-NZ"/>
              </w:rPr>
            </w:pPr>
            <w:r w:rsidRPr="00AE2869">
              <w:rPr>
                <w:rFonts w:ascii="Calibri" w:hAnsi="Calibri" w:cs="Calibri"/>
                <w:i/>
                <w:color w:val="262626"/>
                <w:sz w:val="20"/>
                <w:szCs w:val="20"/>
                <w:lang w:val="en-NZ"/>
              </w:rPr>
              <w:t>Anastrepha</w:t>
            </w:r>
            <w:r w:rsidRPr="00AE2869">
              <w:rPr>
                <w:rFonts w:ascii="Calibri" w:hAnsi="Calibri" w:cs="Calibri"/>
                <w:color w:val="262626"/>
                <w:sz w:val="20"/>
                <w:szCs w:val="20"/>
                <w:lang w:val="en-NZ"/>
              </w:rPr>
              <w:t xml:space="preserve"> spp. are the most serious fruit fly pests in the tropical Americas (Norrbom </w:t>
            </w:r>
            <w:r w:rsidR="00210182" w:rsidRPr="00AE2869">
              <w:rPr>
                <w:rFonts w:ascii="Calibri" w:hAnsi="Calibri" w:cs="Calibri"/>
                <w:color w:val="262626"/>
                <w:sz w:val="20"/>
                <w:szCs w:val="20"/>
                <w:lang w:val="en-NZ"/>
              </w:rPr>
              <w:t xml:space="preserve">&amp; </w:t>
            </w:r>
            <w:r w:rsidRPr="00AE2869">
              <w:rPr>
                <w:rFonts w:ascii="Calibri" w:hAnsi="Calibri" w:cs="Calibri"/>
                <w:color w:val="262626"/>
                <w:sz w:val="20"/>
                <w:szCs w:val="20"/>
                <w:lang w:val="en-NZ"/>
              </w:rPr>
              <w:t>Foote</w:t>
            </w:r>
            <w:r w:rsidR="00210182" w:rsidRPr="00AE2869">
              <w:rPr>
                <w:rFonts w:ascii="Calibri" w:hAnsi="Calibri" w:cs="Calibri"/>
                <w:color w:val="262626"/>
                <w:sz w:val="20"/>
                <w:szCs w:val="20"/>
                <w:lang w:val="en-NZ"/>
              </w:rPr>
              <w:t>,</w:t>
            </w:r>
            <w:r w:rsidRPr="00AE2869">
              <w:rPr>
                <w:rFonts w:ascii="Calibri" w:hAnsi="Calibri" w:cs="Calibri"/>
                <w:color w:val="262626"/>
                <w:sz w:val="20"/>
                <w:szCs w:val="20"/>
                <w:lang w:val="en-NZ"/>
              </w:rPr>
              <w:t xml:space="preserve"> 1989), with the possible exception of the introduced </w:t>
            </w:r>
            <w:r w:rsidRPr="00AE2869">
              <w:rPr>
                <w:rFonts w:ascii="Calibri" w:hAnsi="Calibri" w:cs="Calibri"/>
                <w:i/>
                <w:color w:val="262626"/>
                <w:sz w:val="20"/>
                <w:szCs w:val="20"/>
                <w:lang w:val="en-NZ"/>
              </w:rPr>
              <w:t>Ceratitis capitata</w:t>
            </w:r>
            <w:r w:rsidRPr="00AE2869">
              <w:rPr>
                <w:rFonts w:ascii="Calibri" w:hAnsi="Calibri" w:cs="Calibri"/>
                <w:color w:val="262626"/>
                <w:sz w:val="20"/>
                <w:szCs w:val="20"/>
                <w:lang w:val="en-NZ"/>
              </w:rPr>
              <w:t xml:space="preserve"> (EPPO/CABI, 1996). </w:t>
            </w:r>
            <w:r w:rsidRPr="00AE2869">
              <w:rPr>
                <w:rFonts w:ascii="Calibri" w:hAnsi="Calibri" w:cs="Calibri"/>
                <w:i/>
                <w:color w:val="262626"/>
                <w:sz w:val="20"/>
                <w:szCs w:val="20"/>
                <w:lang w:val="en-NZ"/>
              </w:rPr>
              <w:t>A. obliqua</w:t>
            </w:r>
            <w:r w:rsidRPr="00AE2869">
              <w:rPr>
                <w:rFonts w:ascii="Calibri" w:hAnsi="Calibri" w:cs="Calibri"/>
                <w:color w:val="262626"/>
                <w:sz w:val="20"/>
                <w:szCs w:val="20"/>
                <w:lang w:val="en-NZ"/>
              </w:rPr>
              <w:t xml:space="preserve"> is recorded from </w:t>
            </w:r>
            <w:r w:rsidRPr="00AE2869">
              <w:rPr>
                <w:rFonts w:ascii="Calibri" w:hAnsi="Calibri" w:cs="Calibri"/>
                <w:i/>
                <w:color w:val="262626"/>
                <w:sz w:val="20"/>
                <w:szCs w:val="20"/>
                <w:lang w:val="en-NZ"/>
              </w:rPr>
              <w:t xml:space="preserve">Citrus </w:t>
            </w:r>
            <w:r w:rsidRPr="00AE2869">
              <w:rPr>
                <w:rFonts w:ascii="Calibri" w:hAnsi="Calibri" w:cs="Calibri"/>
                <w:color w:val="262626"/>
                <w:sz w:val="20"/>
                <w:szCs w:val="20"/>
                <w:lang w:val="en-NZ"/>
              </w:rPr>
              <w:t xml:space="preserve">spp., but they are not important hosts (Enkerlin et al., 1989). </w:t>
            </w:r>
            <w:r w:rsidR="00FF4A2B" w:rsidRPr="00AE2869">
              <w:rPr>
                <w:rFonts w:ascii="Calibri" w:hAnsi="Calibri" w:cs="Calibri"/>
                <w:i/>
                <w:color w:val="262626"/>
                <w:sz w:val="20"/>
                <w:szCs w:val="20"/>
                <w:lang w:val="en-NZ"/>
              </w:rPr>
              <w:t>A</w:t>
            </w:r>
            <w:r w:rsidR="00984830">
              <w:rPr>
                <w:rFonts w:ascii="Calibri" w:hAnsi="Calibri" w:cs="Calibri"/>
                <w:i/>
                <w:color w:val="262626"/>
                <w:sz w:val="20"/>
                <w:szCs w:val="20"/>
                <w:lang w:val="en-NZ"/>
              </w:rPr>
              <w:t xml:space="preserve">. obliqua </w:t>
            </w:r>
            <w:r w:rsidRPr="00AE2869">
              <w:rPr>
                <w:rFonts w:ascii="Calibri" w:hAnsi="Calibri" w:cs="Calibri"/>
                <w:color w:val="262626"/>
                <w:sz w:val="20"/>
                <w:szCs w:val="20"/>
                <w:lang w:val="en-NZ"/>
              </w:rPr>
              <w:t>mainly attacks mangoes (</w:t>
            </w:r>
            <w:r w:rsidRPr="00AE2869">
              <w:rPr>
                <w:rFonts w:ascii="Calibri" w:hAnsi="Calibri" w:cs="Calibri"/>
                <w:i/>
                <w:color w:val="262626"/>
                <w:sz w:val="20"/>
                <w:szCs w:val="20"/>
                <w:lang w:val="en-NZ"/>
              </w:rPr>
              <w:t>Mangifera indica</w:t>
            </w:r>
            <w:r w:rsidRPr="00AE2869">
              <w:rPr>
                <w:rFonts w:ascii="Calibri" w:hAnsi="Calibri" w:cs="Calibri"/>
                <w:color w:val="262626"/>
                <w:sz w:val="20"/>
                <w:szCs w:val="20"/>
                <w:lang w:val="en-NZ"/>
              </w:rPr>
              <w:t>) and other Anacardiaceae (Whervin, 1974</w:t>
            </w:r>
            <w:r w:rsidR="008A0236">
              <w:rPr>
                <w:rFonts w:ascii="Calibri" w:hAnsi="Calibri" w:cs="Calibri"/>
                <w:color w:val="262626"/>
                <w:sz w:val="20"/>
                <w:szCs w:val="20"/>
                <w:lang w:val="en-NZ"/>
              </w:rPr>
              <w:t xml:space="preserve">, </w:t>
            </w:r>
            <w:hyperlink r:id="rId40" w:history="1">
              <w:r w:rsidR="00210182" w:rsidRPr="00AE2869">
                <w:rPr>
                  <w:rStyle w:val="Hyperlink"/>
                  <w:rFonts w:ascii="Calibri" w:hAnsi="Calibri" w:cs="Calibri"/>
                  <w:sz w:val="20"/>
                  <w:szCs w:val="20"/>
                  <w:lang w:val="en-NZ"/>
                </w:rPr>
                <w:t>https://www.cabi.org/isc/datasheet/5659</w:t>
              </w:r>
            </w:hyperlink>
            <w:r w:rsidR="008A0236">
              <w:rPr>
                <w:rStyle w:val="Hyperlink"/>
                <w:rFonts w:ascii="Calibri" w:hAnsi="Calibri" w:cs="Calibri"/>
                <w:sz w:val="20"/>
                <w:szCs w:val="20"/>
                <w:lang w:val="en-NZ"/>
              </w:rPr>
              <w:t>)</w:t>
            </w:r>
            <w:r w:rsidR="00210182" w:rsidRPr="00AE2869">
              <w:rPr>
                <w:rFonts w:ascii="Calibri" w:hAnsi="Calibri" w:cs="Calibri"/>
                <w:color w:val="262626"/>
                <w:sz w:val="20"/>
                <w:szCs w:val="20"/>
                <w:lang w:val="en-NZ"/>
              </w:rPr>
              <w:t>. The West Indian fruit fly is the main fruit</w:t>
            </w:r>
            <w:r w:rsidR="00D2655F" w:rsidRPr="00AE2869">
              <w:rPr>
                <w:rFonts w:ascii="Calibri" w:hAnsi="Calibri" w:cs="Calibri"/>
                <w:color w:val="262626"/>
                <w:sz w:val="20"/>
                <w:szCs w:val="20"/>
                <w:lang w:val="en-NZ"/>
              </w:rPr>
              <w:t xml:space="preserve"> </w:t>
            </w:r>
            <w:r w:rsidR="00210182" w:rsidRPr="00AE2869">
              <w:rPr>
                <w:rFonts w:ascii="Calibri" w:hAnsi="Calibri" w:cs="Calibri"/>
                <w:color w:val="262626"/>
                <w:sz w:val="20"/>
                <w:szCs w:val="20"/>
                <w:lang w:val="en-NZ"/>
              </w:rPr>
              <w:t>fly species that attacks mango fruits in commercial</w:t>
            </w:r>
            <w:r w:rsidR="008A0236">
              <w:rPr>
                <w:rFonts w:ascii="Calibri" w:hAnsi="Calibri" w:cs="Calibri"/>
                <w:color w:val="262626"/>
                <w:sz w:val="20"/>
                <w:szCs w:val="20"/>
                <w:lang w:val="en-NZ"/>
              </w:rPr>
              <w:t xml:space="preserve"> </w:t>
            </w:r>
            <w:r w:rsidR="00210182" w:rsidRPr="00AE2869">
              <w:rPr>
                <w:rFonts w:ascii="Calibri" w:hAnsi="Calibri" w:cs="Calibri"/>
                <w:color w:val="262626"/>
                <w:sz w:val="20"/>
                <w:szCs w:val="20"/>
                <w:lang w:val="en-NZ"/>
              </w:rPr>
              <w:t xml:space="preserve">orchards at low altitudes </w:t>
            </w:r>
            <w:r w:rsidR="00D2655F" w:rsidRPr="00AE2869">
              <w:rPr>
                <w:rFonts w:ascii="Calibri" w:hAnsi="Calibri" w:cs="Calibri"/>
                <w:color w:val="262626"/>
                <w:sz w:val="20"/>
                <w:szCs w:val="20"/>
                <w:lang w:val="en-NZ"/>
              </w:rPr>
              <w:t xml:space="preserve">in Mexico </w:t>
            </w:r>
            <w:r w:rsidR="00210182" w:rsidRPr="00AE2869">
              <w:rPr>
                <w:rFonts w:ascii="Calibri" w:hAnsi="Calibri" w:cs="Calibri"/>
                <w:color w:val="262626"/>
                <w:sz w:val="20"/>
                <w:szCs w:val="20"/>
                <w:lang w:val="en-NZ"/>
              </w:rPr>
              <w:t xml:space="preserve">(Aluja et al., 1987, 1996). </w:t>
            </w:r>
            <w:r w:rsidR="00D2655F" w:rsidRPr="00AE2869">
              <w:rPr>
                <w:rFonts w:ascii="Calibri" w:hAnsi="Calibri" w:cs="Calibri"/>
                <w:color w:val="262626"/>
                <w:sz w:val="20"/>
                <w:szCs w:val="20"/>
                <w:lang w:val="en-NZ"/>
              </w:rPr>
              <w:t>Here</w:t>
            </w:r>
            <w:r w:rsidR="00210182" w:rsidRPr="00AE2869">
              <w:rPr>
                <w:rFonts w:ascii="Calibri" w:hAnsi="Calibri" w:cs="Calibri"/>
                <w:color w:val="262626"/>
                <w:sz w:val="20"/>
                <w:szCs w:val="20"/>
                <w:lang w:val="en-NZ"/>
              </w:rPr>
              <w:t>, this fly has the second greatest economic</w:t>
            </w:r>
            <w:r w:rsidR="00D2655F" w:rsidRPr="00AE2869">
              <w:rPr>
                <w:rFonts w:ascii="Calibri" w:hAnsi="Calibri" w:cs="Calibri"/>
                <w:color w:val="262626"/>
                <w:sz w:val="20"/>
                <w:szCs w:val="20"/>
                <w:lang w:val="en-NZ"/>
              </w:rPr>
              <w:t xml:space="preserve"> </w:t>
            </w:r>
            <w:r w:rsidR="00210182" w:rsidRPr="00AE2869">
              <w:rPr>
                <w:rFonts w:ascii="Calibri" w:hAnsi="Calibri" w:cs="Calibri"/>
                <w:color w:val="262626"/>
                <w:sz w:val="20"/>
                <w:szCs w:val="20"/>
                <w:lang w:val="en-NZ"/>
              </w:rPr>
              <w:t xml:space="preserve">impact among all species belonging to the </w:t>
            </w:r>
            <w:r w:rsidR="00210182" w:rsidRPr="008A0236">
              <w:rPr>
                <w:rFonts w:ascii="Calibri" w:hAnsi="Calibri" w:cs="Calibri"/>
                <w:i/>
                <w:color w:val="262626"/>
                <w:sz w:val="20"/>
                <w:szCs w:val="20"/>
                <w:lang w:val="en-NZ"/>
              </w:rPr>
              <w:t>Anastrepha</w:t>
            </w:r>
            <w:r w:rsidR="00D2655F" w:rsidRPr="00AE2869">
              <w:rPr>
                <w:rFonts w:ascii="Calibri" w:hAnsi="Calibri" w:cs="Calibri"/>
                <w:color w:val="262626"/>
                <w:sz w:val="20"/>
                <w:szCs w:val="20"/>
                <w:lang w:val="en-NZ"/>
              </w:rPr>
              <w:t xml:space="preserve"> </w:t>
            </w:r>
            <w:r w:rsidR="00210182" w:rsidRPr="00AE2869">
              <w:rPr>
                <w:rFonts w:ascii="Calibri" w:hAnsi="Calibri" w:cs="Calibri"/>
                <w:color w:val="262626"/>
                <w:sz w:val="20"/>
                <w:szCs w:val="20"/>
                <w:lang w:val="en-NZ"/>
              </w:rPr>
              <w:t>genus (Reyes et al., 2000).</w:t>
            </w:r>
            <w:r w:rsidR="00D2655F" w:rsidRPr="00AE2869">
              <w:rPr>
                <w:rFonts w:ascii="Calibri" w:hAnsi="Calibri" w:cs="Calibri"/>
                <w:sz w:val="20"/>
                <w:szCs w:val="20"/>
              </w:rPr>
              <w:t xml:space="preserve"> </w:t>
            </w:r>
            <w:r w:rsidR="00AE2869" w:rsidRPr="00AE2869">
              <w:rPr>
                <w:rFonts w:ascii="Calibri" w:hAnsi="Calibri" w:cs="Calibri"/>
                <w:sz w:val="20"/>
                <w:szCs w:val="20"/>
              </w:rPr>
              <w:t>In summary,</w:t>
            </w:r>
            <w:r w:rsidR="00D2655F" w:rsidRPr="00AE2869">
              <w:rPr>
                <w:rFonts w:ascii="Calibri" w:hAnsi="Calibri" w:cs="Calibri"/>
                <w:color w:val="262626"/>
                <w:sz w:val="20"/>
                <w:szCs w:val="20"/>
                <w:lang w:val="en-NZ"/>
              </w:rPr>
              <w:t xml:space="preserve"> </w:t>
            </w:r>
            <w:r w:rsidR="00D2655F" w:rsidRPr="008A0236">
              <w:rPr>
                <w:rFonts w:ascii="Calibri" w:hAnsi="Calibri" w:cs="Calibri"/>
                <w:i/>
                <w:color w:val="262626"/>
                <w:sz w:val="20"/>
                <w:szCs w:val="20"/>
                <w:lang w:val="en-NZ"/>
              </w:rPr>
              <w:t>A</w:t>
            </w:r>
            <w:r w:rsidR="008A0236" w:rsidRPr="008A0236">
              <w:rPr>
                <w:rFonts w:ascii="Calibri" w:hAnsi="Calibri" w:cs="Calibri"/>
                <w:i/>
                <w:color w:val="262626"/>
                <w:sz w:val="20"/>
                <w:szCs w:val="20"/>
                <w:lang w:val="en-NZ"/>
              </w:rPr>
              <w:t>.</w:t>
            </w:r>
            <w:r w:rsidR="00D2655F" w:rsidRPr="008A0236">
              <w:rPr>
                <w:rFonts w:ascii="Calibri" w:hAnsi="Calibri" w:cs="Calibri"/>
                <w:i/>
                <w:color w:val="262626"/>
                <w:sz w:val="20"/>
                <w:szCs w:val="20"/>
                <w:lang w:val="en-NZ"/>
              </w:rPr>
              <w:t xml:space="preserve"> obliqua</w:t>
            </w:r>
            <w:r w:rsidR="00D2655F" w:rsidRPr="00AE2869">
              <w:rPr>
                <w:rFonts w:ascii="Calibri" w:hAnsi="Calibri" w:cs="Calibri"/>
                <w:color w:val="262626"/>
                <w:sz w:val="20"/>
                <w:szCs w:val="20"/>
                <w:lang w:val="en-NZ"/>
              </w:rPr>
              <w:t xml:space="preserve"> is </w:t>
            </w:r>
            <w:r w:rsidR="00AE2869" w:rsidRPr="00AE2869">
              <w:rPr>
                <w:rFonts w:ascii="Calibri" w:hAnsi="Calibri" w:cs="Calibri"/>
                <w:color w:val="262626"/>
                <w:sz w:val="20"/>
                <w:szCs w:val="20"/>
                <w:lang w:val="en-NZ"/>
              </w:rPr>
              <w:t xml:space="preserve">considered to be one </w:t>
            </w:r>
            <w:r w:rsidR="00D2655F" w:rsidRPr="00AE2869">
              <w:rPr>
                <w:rFonts w:ascii="Calibri" w:hAnsi="Calibri" w:cs="Calibri"/>
                <w:color w:val="262626"/>
                <w:sz w:val="20"/>
                <w:szCs w:val="20"/>
                <w:lang w:val="en-NZ"/>
              </w:rPr>
              <w:t>of the most important pests throughout the Americas</w:t>
            </w:r>
            <w:r w:rsidR="00AE2869" w:rsidRPr="00AE2869">
              <w:rPr>
                <w:rFonts w:ascii="Calibri" w:hAnsi="Calibri" w:cs="Calibri"/>
                <w:color w:val="262626"/>
                <w:sz w:val="20"/>
                <w:szCs w:val="20"/>
                <w:lang w:val="en-NZ"/>
              </w:rPr>
              <w:t xml:space="preserve">. With the potential to spread much further globally, </w:t>
            </w:r>
            <w:r w:rsidR="00D2655F" w:rsidRPr="00AE2869">
              <w:rPr>
                <w:rFonts w:ascii="Calibri" w:hAnsi="Calibri" w:cs="Calibri"/>
                <w:color w:val="262626"/>
                <w:sz w:val="20"/>
                <w:szCs w:val="20"/>
                <w:lang w:val="en-NZ"/>
              </w:rPr>
              <w:t>enhanced quarantine and monitoring measures should be implemented in areas that are projected to be suitable for the establishment of the pest under current and future climatic conditions</w:t>
            </w:r>
            <w:r w:rsidR="00AE2869" w:rsidRPr="00AE2869">
              <w:rPr>
                <w:rFonts w:ascii="Calibri" w:hAnsi="Calibri" w:cs="Calibri"/>
                <w:color w:val="262626"/>
                <w:sz w:val="20"/>
                <w:szCs w:val="20"/>
                <w:lang w:val="en-NZ"/>
              </w:rPr>
              <w:t xml:space="preserve"> (Fu et al.</w:t>
            </w:r>
            <w:r w:rsidR="008A0236">
              <w:rPr>
                <w:rFonts w:ascii="Calibri" w:hAnsi="Calibri" w:cs="Calibri"/>
                <w:color w:val="262626"/>
                <w:sz w:val="20"/>
                <w:szCs w:val="20"/>
                <w:lang w:val="en-NZ"/>
              </w:rPr>
              <w:t>,</w:t>
            </w:r>
            <w:r w:rsidR="00AE2869" w:rsidRPr="00AE2869">
              <w:rPr>
                <w:rFonts w:ascii="Calibri" w:hAnsi="Calibri" w:cs="Calibri"/>
                <w:color w:val="262626"/>
                <w:sz w:val="20"/>
                <w:szCs w:val="20"/>
                <w:lang w:val="en-NZ"/>
              </w:rPr>
              <w:t xml:space="preserve"> 2013).</w:t>
            </w:r>
          </w:p>
        </w:tc>
      </w:tr>
    </w:tbl>
    <w:p w14:paraId="38A46303" w14:textId="77777777" w:rsidR="005C401B" w:rsidRPr="005C401B" w:rsidRDefault="005C401B" w:rsidP="005C401B">
      <w:pPr>
        <w:rPr>
          <w:rFonts w:ascii="Calibri" w:hAnsi="Calibri" w:cs="Calibri"/>
          <w:b/>
          <w:color w:val="262626"/>
          <w:lang w:val="en-NZ"/>
        </w:rPr>
      </w:pPr>
    </w:p>
    <w:p w14:paraId="1577414F"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4.2 Economic and socioeconomic effects</w:t>
      </w:r>
    </w:p>
    <w:p w14:paraId="1B1137A9" w14:textId="77777777" w:rsidR="005C401B" w:rsidRPr="005C401B"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t>4.2.1</w:t>
      </w:r>
      <w:r w:rsidRPr="005C401B">
        <w:rPr>
          <w:rFonts w:ascii="Calibri" w:hAnsi="Calibri" w:cs="Calibri"/>
          <w:color w:val="262626"/>
          <w:lang w:val="en-NZ"/>
        </w:rPr>
        <w:tab/>
        <w:t xml:space="preserve">Could the species have any negative effect on economic activities in the territory? </w:t>
      </w:r>
      <w:r w:rsidRPr="005C401B">
        <w:rPr>
          <w:rFonts w:ascii="Calibri" w:hAnsi="Calibri" w:cs="Calibri"/>
          <w:color w:val="262626"/>
          <w:sz w:val="18"/>
          <w:szCs w:val="18"/>
          <w:lang w:val="en-NZ"/>
        </w:rPr>
        <w:t xml:space="preserve">Please include any information about specific assessments from areas outside the PRA area including experiences with closely related species with relevance for the area of interest </w:t>
      </w:r>
      <w:r w:rsidRPr="004E6646">
        <w:rPr>
          <w:rFonts w:ascii="Calibri" w:eastAsia="Times New Roman" w:hAnsi="Calibri" w:cs="Calibri"/>
          <w:color w:val="333333"/>
          <w:sz w:val="18"/>
          <w:szCs w:val="18"/>
          <w:bdr w:val="none" w:sz="0" w:space="0" w:color="auto" w:frame="1"/>
          <w:lang w:eastAsia="en-GB"/>
        </w:rPr>
        <w:t>(</w:t>
      </w:r>
      <w:r w:rsidRPr="005C401B">
        <w:rPr>
          <w:rFonts w:ascii="Calibri" w:eastAsia="Times New Roman" w:hAnsi="Calibri" w:cs="Calibri"/>
          <w:b/>
          <w:color w:val="333333"/>
          <w:sz w:val="18"/>
          <w:szCs w:val="18"/>
          <w:bdr w:val="none" w:sz="0" w:space="0" w:color="auto" w:frame="1"/>
          <w:lang w:eastAsia="en-GB"/>
        </w:rPr>
        <w:t xml:space="preserve">consider: </w:t>
      </w:r>
      <w:r w:rsidRPr="005C401B">
        <w:rPr>
          <w:rFonts w:ascii="Calibri" w:eastAsia="Times New Roman" w:hAnsi="Calibri" w:cs="Calibri"/>
          <w:color w:val="333333"/>
          <w:sz w:val="18"/>
          <w:szCs w:val="18"/>
          <w:lang w:eastAsia="en-GB"/>
        </w:rPr>
        <w:t>reduction in crop yield or quality; reduction in prices or demand, including export markets; increase in production costs (including costs of control); vectoring of other pests of economic importance; extent of phytosanitary regulations imposed by importing countries)</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5C401B" w:rsidRPr="005C401B" w14:paraId="27C43D92" w14:textId="77777777" w:rsidTr="005C401B">
        <w:trPr>
          <w:trHeight w:val="313"/>
        </w:trPr>
        <w:tc>
          <w:tcPr>
            <w:tcW w:w="5000" w:type="pct"/>
            <w:shd w:val="clear" w:color="auto" w:fill="auto"/>
          </w:tcPr>
          <w:p w14:paraId="7E911E90" w14:textId="0A327B59" w:rsidR="005C401B" w:rsidRPr="002D5EF0" w:rsidRDefault="0025079C" w:rsidP="006052B4">
            <w:pPr>
              <w:numPr>
                <w:ilvl w:val="0"/>
                <w:numId w:val="27"/>
              </w:numPr>
              <w:ind w:left="321" w:hanging="321"/>
              <w:rPr>
                <w:rFonts w:ascii="Calibri" w:hAnsi="Calibri" w:cs="Calibri"/>
                <w:color w:val="262626"/>
                <w:sz w:val="20"/>
                <w:szCs w:val="20"/>
                <w:lang w:val="en-NZ"/>
              </w:rPr>
            </w:pPr>
            <w:r w:rsidRPr="002D5EF0">
              <w:rPr>
                <w:rFonts w:ascii="Calibri" w:hAnsi="Calibri" w:cs="Calibri"/>
                <w:color w:val="262626"/>
                <w:sz w:val="20"/>
                <w:szCs w:val="20"/>
                <w:lang w:val="en-NZ"/>
              </w:rPr>
              <w:t>A</w:t>
            </w:r>
            <w:r w:rsidR="005C401B" w:rsidRPr="002D5EF0">
              <w:rPr>
                <w:rFonts w:ascii="Calibri" w:hAnsi="Calibri" w:cs="Calibri"/>
                <w:color w:val="262626"/>
                <w:sz w:val="20"/>
                <w:szCs w:val="20"/>
                <w:lang w:val="en-NZ"/>
              </w:rPr>
              <w:t>griculture:</w:t>
            </w:r>
            <w:r w:rsidR="00F26178" w:rsidRPr="002D5EF0">
              <w:rPr>
                <w:rFonts w:ascii="Calibri" w:hAnsi="Calibri" w:cs="Calibri"/>
                <w:color w:val="262626"/>
                <w:sz w:val="20"/>
                <w:szCs w:val="20"/>
                <w:lang w:val="en-NZ"/>
              </w:rPr>
              <w:t xml:space="preserve"> yes</w:t>
            </w:r>
            <w:r w:rsidR="008A0236" w:rsidRPr="002D5EF0">
              <w:rPr>
                <w:rFonts w:ascii="Calibri" w:hAnsi="Calibri" w:cs="Calibri"/>
                <w:color w:val="262626"/>
                <w:sz w:val="20"/>
                <w:szCs w:val="20"/>
                <w:lang w:val="en-NZ"/>
              </w:rPr>
              <w:tab/>
              <w:t xml:space="preserve">Invasion by </w:t>
            </w:r>
            <w:r w:rsidR="008A0236" w:rsidRPr="002D5EF0">
              <w:rPr>
                <w:rFonts w:ascii="Calibri" w:hAnsi="Calibri" w:cs="Calibri"/>
                <w:i/>
                <w:color w:val="262626"/>
                <w:sz w:val="20"/>
                <w:szCs w:val="20"/>
                <w:lang w:val="en-NZ"/>
              </w:rPr>
              <w:t>A. obliqua</w:t>
            </w:r>
            <w:r w:rsidR="008A0236" w:rsidRPr="002D5EF0">
              <w:rPr>
                <w:rFonts w:ascii="Calibri" w:hAnsi="Calibri" w:cs="Calibri"/>
                <w:color w:val="262626"/>
                <w:sz w:val="20"/>
                <w:szCs w:val="20"/>
                <w:lang w:val="en-NZ"/>
              </w:rPr>
              <w:t xml:space="preserve"> to TCI can be predicted to impact on the local production of mangoes and related fruits. </w:t>
            </w:r>
            <w:r w:rsidR="00EF2EDD" w:rsidRPr="002D5EF0">
              <w:rPr>
                <w:rFonts w:ascii="Calibri" w:hAnsi="Calibri" w:cs="Calibri"/>
                <w:color w:val="262626"/>
                <w:sz w:val="20"/>
                <w:szCs w:val="20"/>
                <w:lang w:val="en-NZ"/>
              </w:rPr>
              <w:t>Although t</w:t>
            </w:r>
            <w:r w:rsidR="00EF2EDD" w:rsidRPr="002D5EF0">
              <w:rPr>
                <w:rFonts w:ascii="Calibri" w:hAnsi="Calibri" w:cs="Calibri"/>
                <w:bCs/>
                <w:sz w:val="20"/>
                <w:szCs w:val="20"/>
              </w:rPr>
              <w:t xml:space="preserve">here are no mango plantations on any of the islands </w:t>
            </w:r>
            <w:r w:rsidR="002D5EF0" w:rsidRPr="002D5EF0">
              <w:rPr>
                <w:rFonts w:ascii="Calibri" w:hAnsi="Calibri" w:cs="Calibri"/>
                <w:bCs/>
                <w:sz w:val="20"/>
                <w:szCs w:val="20"/>
              </w:rPr>
              <w:t>some r</w:t>
            </w:r>
            <w:r w:rsidR="00EF2EDD" w:rsidRPr="002D5EF0">
              <w:rPr>
                <w:rFonts w:ascii="Calibri" w:hAnsi="Calibri" w:cs="Calibri"/>
                <w:bCs/>
                <w:sz w:val="20"/>
                <w:szCs w:val="20"/>
              </w:rPr>
              <w:t xml:space="preserve">esidents </w:t>
            </w:r>
            <w:r w:rsidR="002D5EF0" w:rsidRPr="002D5EF0">
              <w:rPr>
                <w:rFonts w:ascii="Calibri" w:hAnsi="Calibri" w:cs="Calibri"/>
                <w:bCs/>
                <w:sz w:val="20"/>
                <w:szCs w:val="20"/>
              </w:rPr>
              <w:t xml:space="preserve">have </w:t>
            </w:r>
            <w:r w:rsidR="00EF2EDD" w:rsidRPr="002D5EF0">
              <w:rPr>
                <w:rFonts w:ascii="Calibri" w:hAnsi="Calibri" w:cs="Calibri"/>
                <w:bCs/>
                <w:sz w:val="20"/>
                <w:szCs w:val="20"/>
              </w:rPr>
              <w:t xml:space="preserve">one or two mango trees on their property. </w:t>
            </w:r>
            <w:r w:rsidR="002D5EF0" w:rsidRPr="002D5EF0">
              <w:rPr>
                <w:rFonts w:ascii="Calibri" w:hAnsi="Calibri" w:cs="Calibri"/>
                <w:bCs/>
                <w:sz w:val="20"/>
                <w:szCs w:val="20"/>
              </w:rPr>
              <w:t xml:space="preserve">It is currently not </w:t>
            </w:r>
            <w:r w:rsidR="00EF2EDD" w:rsidRPr="002D5EF0">
              <w:rPr>
                <w:rFonts w:ascii="Calibri" w:hAnsi="Calibri" w:cs="Calibri"/>
                <w:bCs/>
                <w:sz w:val="20"/>
                <w:szCs w:val="20"/>
              </w:rPr>
              <w:t>a popular plant on islands thus the large importation of the fruits</w:t>
            </w:r>
            <w:r w:rsidR="00EF2EDD" w:rsidRPr="002D5EF0">
              <w:rPr>
                <w:rFonts w:ascii="Calibri" w:hAnsi="Calibri" w:cs="Calibri"/>
                <w:sz w:val="20"/>
                <w:szCs w:val="20"/>
              </w:rPr>
              <w:t>. Sapadilla is grown on the Island of North Caicos which does not have a main port. Persons/ cargo going to North Caicos have to pass through Providenciales (the main ports) then cross by ferry or Grand Turk (the Capital) by aircraft</w:t>
            </w:r>
            <w:r w:rsidR="002D5EF0">
              <w:rPr>
                <w:rFonts w:ascii="Calibri" w:hAnsi="Calibri" w:cs="Calibri"/>
                <w:sz w:val="20"/>
                <w:szCs w:val="20"/>
              </w:rPr>
              <w:t>.</w:t>
            </w:r>
            <w:r w:rsidR="00EF2EDD" w:rsidRPr="002D5EF0">
              <w:rPr>
                <w:rFonts w:ascii="Calibri" w:hAnsi="Calibri" w:cs="Calibri"/>
                <w:color w:val="262626"/>
                <w:sz w:val="20"/>
                <w:szCs w:val="20"/>
                <w:lang w:val="en-NZ"/>
              </w:rPr>
              <w:t xml:space="preserve"> </w:t>
            </w:r>
            <w:r w:rsidR="008A0236" w:rsidRPr="002D5EF0">
              <w:rPr>
                <w:rFonts w:ascii="Calibri" w:hAnsi="Calibri" w:cs="Calibri"/>
                <w:color w:val="262626"/>
                <w:sz w:val="20"/>
                <w:szCs w:val="20"/>
                <w:lang w:val="en-NZ"/>
              </w:rPr>
              <w:t>Apart from reduced yield the quality of produced fruits would deteriorate significantly and such fruits would lack marketability</w:t>
            </w:r>
            <w:r w:rsidR="00791438" w:rsidRPr="002D5EF0">
              <w:rPr>
                <w:rFonts w:ascii="Calibri" w:hAnsi="Calibri" w:cs="Calibri"/>
                <w:color w:val="262626"/>
                <w:sz w:val="20"/>
                <w:szCs w:val="20"/>
                <w:lang w:val="en-NZ"/>
              </w:rPr>
              <w:t xml:space="preserve">. </w:t>
            </w:r>
            <w:r w:rsidR="00364DBC" w:rsidRPr="002D5EF0">
              <w:rPr>
                <w:rFonts w:ascii="Calibri" w:hAnsi="Calibri" w:cs="Calibri"/>
                <w:color w:val="262626"/>
                <w:sz w:val="20"/>
                <w:szCs w:val="20"/>
                <w:lang w:val="en-NZ"/>
              </w:rPr>
              <w:t>De-fruiting of trees will result in growers not having fruits for consumption or whatever means of fruit utilisation. M</w:t>
            </w:r>
            <w:r w:rsidR="00791438" w:rsidRPr="002D5EF0">
              <w:rPr>
                <w:rFonts w:ascii="Calibri" w:hAnsi="Calibri" w:cs="Calibri"/>
                <w:color w:val="262626"/>
                <w:sz w:val="20"/>
                <w:szCs w:val="20"/>
                <w:lang w:val="en-NZ"/>
              </w:rPr>
              <w:t xml:space="preserve">easures to control </w:t>
            </w:r>
            <w:r w:rsidR="00791438" w:rsidRPr="002D5EF0">
              <w:rPr>
                <w:rFonts w:ascii="Calibri" w:hAnsi="Calibri" w:cs="Calibri"/>
                <w:i/>
                <w:color w:val="262626"/>
                <w:sz w:val="20"/>
                <w:szCs w:val="20"/>
                <w:lang w:val="en-NZ"/>
              </w:rPr>
              <w:t>A. obliqua</w:t>
            </w:r>
            <w:r w:rsidR="00791438" w:rsidRPr="002D5EF0">
              <w:rPr>
                <w:rFonts w:ascii="Calibri" w:hAnsi="Calibri" w:cs="Calibri"/>
                <w:color w:val="262626"/>
                <w:sz w:val="20"/>
                <w:szCs w:val="20"/>
                <w:lang w:val="en-NZ"/>
              </w:rPr>
              <w:t xml:space="preserve"> cause additional costs.</w:t>
            </w:r>
            <w:r w:rsidR="00FB5289" w:rsidRPr="002D5EF0">
              <w:rPr>
                <w:rFonts w:ascii="Calibri" w:hAnsi="Calibri" w:cs="Calibri"/>
                <w:color w:val="262626"/>
                <w:sz w:val="20"/>
                <w:szCs w:val="20"/>
                <w:lang w:val="en-NZ"/>
              </w:rPr>
              <w:t xml:space="preserve"> </w:t>
            </w:r>
            <w:r w:rsidR="00FB5289" w:rsidRPr="002D5EF0">
              <w:rPr>
                <w:rFonts w:ascii="Calibri" w:hAnsi="Calibri" w:cs="Calibri"/>
                <w:bCs/>
                <w:color w:val="262626"/>
                <w:sz w:val="20"/>
                <w:szCs w:val="20"/>
                <w:lang w:val="en-NZ"/>
              </w:rPr>
              <w:t xml:space="preserve">Conducting fruit fly surveillance will be costly and very time consuming. </w:t>
            </w:r>
            <w:r w:rsidR="00CD5D9E" w:rsidRPr="002D5EF0">
              <w:rPr>
                <w:rFonts w:ascii="Calibri" w:hAnsi="Calibri" w:cs="Calibri"/>
                <w:bCs/>
                <w:color w:val="262626"/>
                <w:sz w:val="20"/>
                <w:szCs w:val="20"/>
                <w:lang w:val="en-NZ"/>
              </w:rPr>
              <w:t>Residents</w:t>
            </w:r>
            <w:r w:rsidR="00FB5289" w:rsidRPr="002D5EF0">
              <w:rPr>
                <w:rFonts w:ascii="Calibri" w:hAnsi="Calibri" w:cs="Calibri"/>
                <w:bCs/>
                <w:color w:val="262626"/>
                <w:sz w:val="20"/>
                <w:szCs w:val="20"/>
                <w:lang w:val="en-NZ"/>
              </w:rPr>
              <w:t xml:space="preserve"> will</w:t>
            </w:r>
            <w:r w:rsidR="0051675D" w:rsidRPr="002D5EF0">
              <w:rPr>
                <w:rFonts w:ascii="Calibri" w:hAnsi="Calibri" w:cs="Calibri"/>
                <w:bCs/>
                <w:color w:val="262626"/>
                <w:sz w:val="20"/>
                <w:szCs w:val="20"/>
                <w:lang w:val="en-NZ"/>
              </w:rPr>
              <w:t xml:space="preserve"> also</w:t>
            </w:r>
            <w:r w:rsidR="00FB5289" w:rsidRPr="002D5EF0">
              <w:rPr>
                <w:rFonts w:ascii="Calibri" w:hAnsi="Calibri" w:cs="Calibri"/>
                <w:bCs/>
                <w:color w:val="262626"/>
                <w:sz w:val="20"/>
                <w:szCs w:val="20"/>
                <w:lang w:val="en-NZ"/>
              </w:rPr>
              <w:t xml:space="preserve"> have to give permission for fruit fly traps to be placed on their properties</w:t>
            </w:r>
            <w:r w:rsidR="0051675D" w:rsidRPr="002D5EF0">
              <w:rPr>
                <w:rFonts w:ascii="Calibri" w:hAnsi="Calibri" w:cs="Calibri"/>
                <w:bCs/>
                <w:color w:val="262626"/>
                <w:sz w:val="20"/>
                <w:szCs w:val="20"/>
                <w:lang w:val="en-NZ"/>
              </w:rPr>
              <w:t xml:space="preserve"> where host trees are present</w:t>
            </w:r>
            <w:r w:rsidR="00FB5289" w:rsidRPr="002D5EF0">
              <w:rPr>
                <w:rFonts w:ascii="Calibri" w:hAnsi="Calibri" w:cs="Calibri"/>
                <w:color w:val="262626"/>
                <w:sz w:val="20"/>
                <w:szCs w:val="20"/>
                <w:lang w:val="en-NZ"/>
              </w:rPr>
              <w:t xml:space="preserve">. </w:t>
            </w:r>
          </w:p>
          <w:p w14:paraId="204E8827" w14:textId="148320BA" w:rsidR="005C401B" w:rsidRPr="002D5EF0" w:rsidRDefault="0025079C" w:rsidP="006052B4">
            <w:pPr>
              <w:numPr>
                <w:ilvl w:val="0"/>
                <w:numId w:val="27"/>
              </w:numPr>
              <w:ind w:left="321" w:hanging="321"/>
              <w:rPr>
                <w:rFonts w:ascii="Calibri" w:hAnsi="Calibri" w:cs="Calibri"/>
                <w:color w:val="262626"/>
                <w:sz w:val="20"/>
                <w:szCs w:val="20"/>
                <w:lang w:val="en-NZ"/>
              </w:rPr>
            </w:pPr>
            <w:r w:rsidRPr="002D5EF0">
              <w:rPr>
                <w:rFonts w:ascii="Calibri" w:hAnsi="Calibri" w:cs="Calibri"/>
                <w:color w:val="262626"/>
                <w:sz w:val="20"/>
                <w:szCs w:val="20"/>
                <w:lang w:val="en-NZ"/>
              </w:rPr>
              <w:t>L</w:t>
            </w:r>
            <w:r w:rsidR="005C401B" w:rsidRPr="002D5EF0">
              <w:rPr>
                <w:rFonts w:ascii="Calibri" w:hAnsi="Calibri" w:cs="Calibri"/>
                <w:color w:val="262626"/>
                <w:sz w:val="20"/>
                <w:szCs w:val="20"/>
                <w:lang w:val="en-NZ"/>
              </w:rPr>
              <w:t>ivestock:</w:t>
            </w:r>
            <w:r w:rsidR="00F26178" w:rsidRPr="002D5EF0">
              <w:rPr>
                <w:rFonts w:ascii="Calibri" w:hAnsi="Calibri" w:cs="Calibri"/>
                <w:color w:val="262626"/>
                <w:sz w:val="20"/>
                <w:szCs w:val="20"/>
                <w:lang w:val="en-NZ"/>
              </w:rPr>
              <w:t xml:space="preserve"> no</w:t>
            </w:r>
          </w:p>
          <w:p w14:paraId="7FCA1429" w14:textId="058B2FAE" w:rsidR="005C401B" w:rsidRPr="002D5EF0" w:rsidRDefault="0025079C" w:rsidP="006052B4">
            <w:pPr>
              <w:numPr>
                <w:ilvl w:val="0"/>
                <w:numId w:val="27"/>
              </w:numPr>
              <w:ind w:left="321" w:hanging="321"/>
              <w:rPr>
                <w:rFonts w:ascii="Calibri" w:hAnsi="Calibri" w:cs="Calibri"/>
                <w:color w:val="262626"/>
                <w:sz w:val="20"/>
                <w:szCs w:val="20"/>
                <w:lang w:val="en-NZ"/>
              </w:rPr>
            </w:pPr>
            <w:r w:rsidRPr="002D5EF0">
              <w:rPr>
                <w:rFonts w:ascii="Calibri" w:hAnsi="Calibri" w:cs="Calibri"/>
                <w:color w:val="262626"/>
                <w:sz w:val="20"/>
                <w:szCs w:val="20"/>
                <w:lang w:val="en-NZ"/>
              </w:rPr>
              <w:t>F</w:t>
            </w:r>
            <w:r w:rsidR="005C401B" w:rsidRPr="002D5EF0">
              <w:rPr>
                <w:rFonts w:ascii="Calibri" w:hAnsi="Calibri" w:cs="Calibri"/>
                <w:color w:val="262626"/>
                <w:sz w:val="20"/>
                <w:szCs w:val="20"/>
                <w:lang w:val="en-NZ"/>
              </w:rPr>
              <w:t>isheries:</w:t>
            </w:r>
            <w:r w:rsidR="00F26178" w:rsidRPr="002D5EF0">
              <w:rPr>
                <w:rFonts w:ascii="Calibri" w:hAnsi="Calibri" w:cs="Calibri"/>
                <w:color w:val="262626"/>
                <w:sz w:val="20"/>
                <w:szCs w:val="20"/>
                <w:lang w:val="en-NZ"/>
              </w:rPr>
              <w:t xml:space="preserve"> no</w:t>
            </w:r>
          </w:p>
          <w:p w14:paraId="06745A7D" w14:textId="47B0CADA" w:rsidR="005C401B" w:rsidRPr="002D5EF0" w:rsidRDefault="0025079C" w:rsidP="006052B4">
            <w:pPr>
              <w:numPr>
                <w:ilvl w:val="0"/>
                <w:numId w:val="27"/>
              </w:numPr>
              <w:ind w:left="321" w:hanging="321"/>
              <w:rPr>
                <w:rFonts w:ascii="Calibri" w:hAnsi="Calibri" w:cs="Calibri"/>
                <w:color w:val="262626"/>
                <w:sz w:val="20"/>
                <w:szCs w:val="20"/>
                <w:lang w:val="en-NZ"/>
              </w:rPr>
            </w:pPr>
            <w:r w:rsidRPr="002D5EF0">
              <w:rPr>
                <w:rFonts w:ascii="Calibri" w:hAnsi="Calibri" w:cs="Calibri"/>
                <w:color w:val="262626"/>
                <w:sz w:val="20"/>
                <w:szCs w:val="20"/>
                <w:lang w:val="en-NZ"/>
              </w:rPr>
              <w:t>A</w:t>
            </w:r>
            <w:r w:rsidR="005C401B" w:rsidRPr="002D5EF0">
              <w:rPr>
                <w:rFonts w:ascii="Calibri" w:hAnsi="Calibri" w:cs="Calibri"/>
                <w:color w:val="262626"/>
                <w:sz w:val="20"/>
                <w:szCs w:val="20"/>
                <w:lang w:val="en-NZ"/>
              </w:rPr>
              <w:t>quaculture:</w:t>
            </w:r>
            <w:r w:rsidR="00F26178" w:rsidRPr="002D5EF0">
              <w:rPr>
                <w:rFonts w:ascii="Calibri" w:hAnsi="Calibri" w:cs="Calibri"/>
                <w:color w:val="262626"/>
                <w:sz w:val="20"/>
                <w:szCs w:val="20"/>
                <w:lang w:val="en-NZ"/>
              </w:rPr>
              <w:t xml:space="preserve"> no</w:t>
            </w:r>
          </w:p>
          <w:p w14:paraId="38C02EF9" w14:textId="6462E037" w:rsidR="005C401B" w:rsidRPr="002D5EF0" w:rsidRDefault="0025079C" w:rsidP="006052B4">
            <w:pPr>
              <w:numPr>
                <w:ilvl w:val="0"/>
                <w:numId w:val="27"/>
              </w:numPr>
              <w:ind w:left="321" w:hanging="321"/>
              <w:rPr>
                <w:rFonts w:ascii="Calibri" w:hAnsi="Calibri" w:cs="Calibri"/>
                <w:color w:val="262626"/>
                <w:sz w:val="20"/>
                <w:szCs w:val="20"/>
                <w:lang w:val="en-NZ"/>
              </w:rPr>
            </w:pPr>
            <w:r w:rsidRPr="002D5EF0">
              <w:rPr>
                <w:rFonts w:ascii="Calibri" w:hAnsi="Calibri" w:cs="Calibri"/>
                <w:color w:val="262626"/>
                <w:sz w:val="20"/>
                <w:szCs w:val="20"/>
                <w:lang w:val="en-NZ"/>
              </w:rPr>
              <w:t>F</w:t>
            </w:r>
            <w:r w:rsidR="005C401B" w:rsidRPr="002D5EF0">
              <w:rPr>
                <w:rFonts w:ascii="Calibri" w:hAnsi="Calibri" w:cs="Calibri"/>
                <w:color w:val="262626"/>
                <w:sz w:val="20"/>
                <w:szCs w:val="20"/>
                <w:lang w:val="en-NZ"/>
              </w:rPr>
              <w:t>orestry:</w:t>
            </w:r>
            <w:r w:rsidR="00F26178" w:rsidRPr="002D5EF0">
              <w:rPr>
                <w:rFonts w:ascii="Calibri" w:hAnsi="Calibri" w:cs="Calibri"/>
                <w:color w:val="262626"/>
                <w:sz w:val="20"/>
                <w:szCs w:val="20"/>
                <w:lang w:val="en-NZ"/>
              </w:rPr>
              <w:t xml:space="preserve"> no</w:t>
            </w:r>
          </w:p>
          <w:p w14:paraId="3FD6DDD3" w14:textId="404081B6" w:rsidR="005C401B" w:rsidRPr="002D5EF0" w:rsidRDefault="0025079C" w:rsidP="006052B4">
            <w:pPr>
              <w:numPr>
                <w:ilvl w:val="0"/>
                <w:numId w:val="27"/>
              </w:numPr>
              <w:ind w:left="321" w:hanging="321"/>
              <w:rPr>
                <w:rFonts w:ascii="Calibri" w:hAnsi="Calibri" w:cs="Calibri"/>
                <w:sz w:val="20"/>
                <w:szCs w:val="20"/>
                <w:lang w:val="en-NZ"/>
              </w:rPr>
            </w:pPr>
            <w:r w:rsidRPr="002D5EF0">
              <w:rPr>
                <w:rFonts w:ascii="Calibri" w:hAnsi="Calibri" w:cs="Calibri"/>
                <w:color w:val="262626"/>
                <w:sz w:val="20"/>
                <w:szCs w:val="20"/>
                <w:lang w:val="en-NZ"/>
              </w:rPr>
              <w:t>T</w:t>
            </w:r>
            <w:r w:rsidR="005C401B" w:rsidRPr="002D5EF0">
              <w:rPr>
                <w:rFonts w:ascii="Calibri" w:hAnsi="Calibri" w:cs="Calibri"/>
                <w:color w:val="262626"/>
                <w:sz w:val="20"/>
                <w:szCs w:val="20"/>
                <w:lang w:val="en-NZ"/>
              </w:rPr>
              <w:t>ourism:</w:t>
            </w:r>
            <w:r w:rsidR="00F26178" w:rsidRPr="002D5EF0">
              <w:rPr>
                <w:rFonts w:ascii="Calibri" w:hAnsi="Calibri" w:cs="Calibri"/>
                <w:color w:val="262626"/>
                <w:sz w:val="20"/>
                <w:szCs w:val="20"/>
                <w:lang w:val="en-NZ"/>
              </w:rPr>
              <w:t xml:space="preserve"> no</w:t>
            </w:r>
          </w:p>
          <w:p w14:paraId="47DC4EA5" w14:textId="05BCF3E5" w:rsidR="00B86503" w:rsidRPr="002D5EF0" w:rsidRDefault="0025079C" w:rsidP="00B86503">
            <w:pPr>
              <w:pStyle w:val="CABInormal"/>
              <w:numPr>
                <w:ilvl w:val="0"/>
                <w:numId w:val="27"/>
              </w:numPr>
              <w:ind w:left="321" w:hanging="321"/>
              <w:rPr>
                <w:rFonts w:ascii="Calibri" w:hAnsi="Calibri" w:cs="Calibri"/>
                <w:color w:val="auto"/>
                <w:sz w:val="20"/>
                <w:szCs w:val="20"/>
                <w:lang w:val="en-NZ"/>
              </w:rPr>
            </w:pPr>
            <w:r w:rsidRPr="002D5EF0">
              <w:rPr>
                <w:rFonts w:ascii="Calibri" w:hAnsi="Calibri" w:cs="Calibri"/>
                <w:color w:val="auto"/>
                <w:sz w:val="20"/>
                <w:szCs w:val="20"/>
                <w:lang w:val="en-NZ"/>
              </w:rPr>
              <w:t>R</w:t>
            </w:r>
            <w:r w:rsidR="00B86503" w:rsidRPr="002D5EF0">
              <w:rPr>
                <w:rFonts w:ascii="Calibri" w:hAnsi="Calibri" w:cs="Calibri"/>
                <w:color w:val="auto"/>
                <w:sz w:val="20"/>
                <w:szCs w:val="20"/>
                <w:lang w:val="en-NZ"/>
              </w:rPr>
              <w:t>ecreational potential</w:t>
            </w:r>
            <w:r w:rsidR="00E845DA" w:rsidRPr="002D5EF0">
              <w:rPr>
                <w:rFonts w:ascii="Calibri" w:hAnsi="Calibri" w:cs="Calibri"/>
                <w:color w:val="auto"/>
                <w:sz w:val="20"/>
                <w:szCs w:val="20"/>
                <w:lang w:val="en-NZ"/>
              </w:rPr>
              <w:t>:</w:t>
            </w:r>
            <w:r w:rsidR="00F26178" w:rsidRPr="002D5EF0">
              <w:rPr>
                <w:rFonts w:ascii="Calibri" w:hAnsi="Calibri" w:cs="Calibri"/>
                <w:color w:val="auto"/>
                <w:sz w:val="20"/>
                <w:szCs w:val="20"/>
                <w:lang w:val="en-NZ"/>
              </w:rPr>
              <w:t xml:space="preserve"> no</w:t>
            </w:r>
          </w:p>
          <w:p w14:paraId="3108B98D" w14:textId="3CE54453" w:rsidR="005C401B" w:rsidRPr="002D5EF0" w:rsidRDefault="0025079C" w:rsidP="006052B4">
            <w:pPr>
              <w:numPr>
                <w:ilvl w:val="0"/>
                <w:numId w:val="27"/>
              </w:numPr>
              <w:ind w:left="321" w:hanging="321"/>
              <w:rPr>
                <w:rFonts w:ascii="Calibri" w:hAnsi="Calibri" w:cs="Calibri"/>
                <w:color w:val="262626"/>
                <w:sz w:val="20"/>
                <w:szCs w:val="20"/>
                <w:lang w:val="en-NZ"/>
              </w:rPr>
            </w:pPr>
            <w:r w:rsidRPr="002D5EF0">
              <w:rPr>
                <w:rFonts w:ascii="Calibri" w:hAnsi="Calibri" w:cs="Calibri"/>
                <w:color w:val="262626"/>
                <w:sz w:val="20"/>
                <w:szCs w:val="20"/>
                <w:lang w:val="en-NZ"/>
              </w:rPr>
              <w:lastRenderedPageBreak/>
              <w:t>I</w:t>
            </w:r>
            <w:r w:rsidR="005C401B" w:rsidRPr="002D5EF0">
              <w:rPr>
                <w:rFonts w:ascii="Calibri" w:hAnsi="Calibri" w:cs="Calibri"/>
                <w:color w:val="262626"/>
                <w:sz w:val="20"/>
                <w:szCs w:val="20"/>
                <w:lang w:val="en-NZ"/>
              </w:rPr>
              <w:t>nfrastructure:</w:t>
            </w:r>
            <w:r w:rsidR="00F26178" w:rsidRPr="002D5EF0">
              <w:rPr>
                <w:rFonts w:ascii="Calibri" w:hAnsi="Calibri" w:cs="Calibri"/>
                <w:color w:val="262626"/>
                <w:sz w:val="20"/>
                <w:szCs w:val="20"/>
                <w:lang w:val="en-NZ"/>
              </w:rPr>
              <w:t xml:space="preserve"> no</w:t>
            </w:r>
          </w:p>
          <w:p w14:paraId="351E514D" w14:textId="10017A15" w:rsidR="007F62F2" w:rsidRPr="002D5EF0" w:rsidRDefault="0025079C" w:rsidP="007F62F2">
            <w:pPr>
              <w:numPr>
                <w:ilvl w:val="0"/>
                <w:numId w:val="27"/>
              </w:numPr>
              <w:ind w:left="321" w:hanging="321"/>
              <w:rPr>
                <w:rFonts w:ascii="Calibri" w:hAnsi="Calibri" w:cs="Calibri"/>
                <w:color w:val="262626"/>
                <w:sz w:val="20"/>
                <w:szCs w:val="20"/>
                <w:lang w:val="en-NZ"/>
              </w:rPr>
            </w:pPr>
            <w:r w:rsidRPr="002D5EF0">
              <w:rPr>
                <w:rFonts w:ascii="Calibri" w:hAnsi="Calibri" w:cs="Calibri"/>
                <w:color w:val="262626"/>
                <w:sz w:val="20"/>
                <w:szCs w:val="20"/>
                <w:lang w:val="en-NZ"/>
              </w:rPr>
              <w:t>E</w:t>
            </w:r>
            <w:r w:rsidR="005C401B" w:rsidRPr="002D5EF0">
              <w:rPr>
                <w:rFonts w:ascii="Calibri" w:hAnsi="Calibri" w:cs="Calibri"/>
                <w:color w:val="262626"/>
                <w:sz w:val="20"/>
                <w:szCs w:val="20"/>
                <w:lang w:val="en-NZ"/>
              </w:rPr>
              <w:t>mployment rates:</w:t>
            </w:r>
            <w:r w:rsidR="00F26178" w:rsidRPr="002D5EF0">
              <w:rPr>
                <w:rFonts w:ascii="Calibri" w:hAnsi="Calibri" w:cs="Calibri"/>
                <w:color w:val="262626"/>
                <w:sz w:val="20"/>
                <w:szCs w:val="20"/>
                <w:lang w:val="en-NZ"/>
              </w:rPr>
              <w:t xml:space="preserve"> yes</w:t>
            </w:r>
            <w:r w:rsidR="00984830" w:rsidRPr="002D5EF0">
              <w:rPr>
                <w:rFonts w:ascii="Calibri" w:hAnsi="Calibri" w:cs="Calibri"/>
                <w:color w:val="262626"/>
                <w:sz w:val="20"/>
                <w:szCs w:val="20"/>
                <w:lang w:val="en-NZ"/>
              </w:rPr>
              <w:t xml:space="preserve">; </w:t>
            </w:r>
            <w:r w:rsidR="008A0236" w:rsidRPr="002D5EF0">
              <w:rPr>
                <w:rFonts w:ascii="Calibri" w:hAnsi="Calibri" w:cs="Calibri"/>
                <w:color w:val="262626"/>
                <w:sz w:val="20"/>
                <w:szCs w:val="20"/>
                <w:lang w:val="en-NZ"/>
              </w:rPr>
              <w:t xml:space="preserve">people employed in production, marketing and sale of locally produced mangoes and other fruits are at risk </w:t>
            </w:r>
            <w:r w:rsidRPr="002D5EF0">
              <w:rPr>
                <w:rFonts w:ascii="Calibri" w:hAnsi="Calibri" w:cs="Calibri"/>
                <w:color w:val="262626"/>
                <w:sz w:val="20"/>
                <w:szCs w:val="20"/>
                <w:lang w:val="en-NZ"/>
              </w:rPr>
              <w:t>of</w:t>
            </w:r>
            <w:r w:rsidR="008A0236" w:rsidRPr="002D5EF0">
              <w:rPr>
                <w:rFonts w:ascii="Calibri" w:hAnsi="Calibri" w:cs="Calibri"/>
                <w:color w:val="262626"/>
                <w:sz w:val="20"/>
                <w:szCs w:val="20"/>
                <w:lang w:val="en-NZ"/>
              </w:rPr>
              <w:t xml:space="preserve"> los</w:t>
            </w:r>
            <w:r w:rsidRPr="002D5EF0">
              <w:rPr>
                <w:rFonts w:ascii="Calibri" w:hAnsi="Calibri" w:cs="Calibri"/>
                <w:color w:val="262626"/>
                <w:sz w:val="20"/>
                <w:szCs w:val="20"/>
                <w:lang w:val="en-NZ"/>
              </w:rPr>
              <w:t>ing</w:t>
            </w:r>
            <w:r w:rsidR="008A0236" w:rsidRPr="002D5EF0">
              <w:rPr>
                <w:rFonts w:ascii="Calibri" w:hAnsi="Calibri" w:cs="Calibri"/>
                <w:color w:val="262626"/>
                <w:sz w:val="20"/>
                <w:szCs w:val="20"/>
                <w:lang w:val="en-NZ"/>
              </w:rPr>
              <w:t xml:space="preserve"> their jobs and livelihoods</w:t>
            </w:r>
            <w:r w:rsidR="00FB5289" w:rsidRPr="002D5EF0">
              <w:rPr>
                <w:rFonts w:ascii="Calibri" w:hAnsi="Calibri" w:cs="Calibri"/>
                <w:color w:val="262626"/>
                <w:sz w:val="20"/>
                <w:szCs w:val="20"/>
                <w:lang w:val="en-NZ"/>
              </w:rPr>
              <w:t xml:space="preserve">. </w:t>
            </w:r>
            <w:r w:rsidR="00FB5289" w:rsidRPr="002D5EF0">
              <w:rPr>
                <w:rFonts w:ascii="Calibri" w:hAnsi="Calibri" w:cs="Calibri"/>
                <w:bCs/>
                <w:color w:val="262626"/>
                <w:sz w:val="20"/>
                <w:szCs w:val="20"/>
                <w:lang w:val="en-NZ"/>
              </w:rPr>
              <w:t>Also</w:t>
            </w:r>
            <w:r w:rsidR="007226D8" w:rsidRPr="002D5EF0">
              <w:rPr>
                <w:rFonts w:ascii="Calibri" w:hAnsi="Calibri" w:cs="Calibri"/>
                <w:bCs/>
                <w:color w:val="262626"/>
                <w:sz w:val="20"/>
                <w:szCs w:val="20"/>
                <w:lang w:val="en-NZ"/>
              </w:rPr>
              <w:t>,</w:t>
            </w:r>
            <w:r w:rsidR="00FB5289" w:rsidRPr="002D5EF0">
              <w:rPr>
                <w:rFonts w:ascii="Calibri" w:hAnsi="Calibri" w:cs="Calibri"/>
                <w:bCs/>
                <w:color w:val="262626"/>
                <w:sz w:val="20"/>
                <w:szCs w:val="20"/>
                <w:lang w:val="en-NZ"/>
              </w:rPr>
              <w:t xml:space="preserve"> persons who ma</w:t>
            </w:r>
            <w:r w:rsidR="007226D8" w:rsidRPr="002D5EF0">
              <w:rPr>
                <w:rFonts w:ascii="Calibri" w:hAnsi="Calibri" w:cs="Calibri"/>
                <w:bCs/>
                <w:color w:val="262626"/>
                <w:sz w:val="20"/>
                <w:szCs w:val="20"/>
                <w:lang w:val="en-NZ"/>
              </w:rPr>
              <w:t>k</w:t>
            </w:r>
            <w:r w:rsidR="00FB5289" w:rsidRPr="002D5EF0">
              <w:rPr>
                <w:rFonts w:ascii="Calibri" w:hAnsi="Calibri" w:cs="Calibri"/>
                <w:bCs/>
                <w:color w:val="262626"/>
                <w:sz w:val="20"/>
                <w:szCs w:val="20"/>
                <w:lang w:val="en-NZ"/>
              </w:rPr>
              <w:t>e their li</w:t>
            </w:r>
            <w:r w:rsidR="007226D8" w:rsidRPr="002D5EF0">
              <w:rPr>
                <w:rFonts w:ascii="Calibri" w:hAnsi="Calibri" w:cs="Calibri"/>
                <w:bCs/>
                <w:color w:val="262626"/>
                <w:sz w:val="20"/>
                <w:szCs w:val="20"/>
                <w:lang w:val="en-NZ"/>
              </w:rPr>
              <w:t>v</w:t>
            </w:r>
            <w:r w:rsidR="0051675D" w:rsidRPr="002D5EF0">
              <w:rPr>
                <w:rFonts w:ascii="Calibri" w:hAnsi="Calibri" w:cs="Calibri"/>
                <w:bCs/>
                <w:color w:val="262626"/>
                <w:sz w:val="20"/>
                <w:szCs w:val="20"/>
                <w:lang w:val="en-NZ"/>
              </w:rPr>
              <w:t xml:space="preserve">ing from the sale of </w:t>
            </w:r>
            <w:r w:rsidR="00FB5289" w:rsidRPr="002D5EF0">
              <w:rPr>
                <w:rFonts w:ascii="Calibri" w:hAnsi="Calibri" w:cs="Calibri"/>
                <w:bCs/>
                <w:color w:val="262626"/>
                <w:sz w:val="20"/>
                <w:szCs w:val="20"/>
                <w:lang w:val="en-NZ"/>
              </w:rPr>
              <w:t xml:space="preserve">imported regulated </w:t>
            </w:r>
            <w:r w:rsidR="007226D8" w:rsidRPr="002D5EF0">
              <w:rPr>
                <w:rFonts w:ascii="Calibri" w:hAnsi="Calibri" w:cs="Calibri"/>
                <w:bCs/>
                <w:color w:val="262626"/>
                <w:sz w:val="20"/>
                <w:szCs w:val="20"/>
                <w:lang w:val="en-NZ"/>
              </w:rPr>
              <w:t>articles including mangoes m</w:t>
            </w:r>
            <w:r w:rsidR="00BC6471" w:rsidRPr="002D5EF0">
              <w:rPr>
                <w:rFonts w:ascii="Calibri" w:hAnsi="Calibri" w:cs="Calibri"/>
                <w:bCs/>
                <w:color w:val="262626"/>
                <w:sz w:val="20"/>
                <w:szCs w:val="20"/>
                <w:lang w:val="en-NZ"/>
              </w:rPr>
              <w:t>ay experience reduced</w:t>
            </w:r>
            <w:r w:rsidR="007226D8" w:rsidRPr="002D5EF0">
              <w:rPr>
                <w:rFonts w:ascii="Calibri" w:hAnsi="Calibri" w:cs="Calibri"/>
                <w:bCs/>
                <w:color w:val="262626"/>
                <w:sz w:val="20"/>
                <w:szCs w:val="20"/>
                <w:lang w:val="en-NZ"/>
              </w:rPr>
              <w:t xml:space="preserve"> income due to restriction that are placed on the importation of mangoes. </w:t>
            </w:r>
          </w:p>
          <w:p w14:paraId="7668A664" w14:textId="6393B89D" w:rsidR="005C401B" w:rsidRPr="002D5EF0" w:rsidRDefault="0025079C" w:rsidP="007F62F2">
            <w:pPr>
              <w:numPr>
                <w:ilvl w:val="0"/>
                <w:numId w:val="27"/>
              </w:numPr>
              <w:ind w:left="321" w:hanging="321"/>
              <w:rPr>
                <w:rFonts w:ascii="Calibri" w:hAnsi="Calibri" w:cs="Calibri"/>
                <w:color w:val="262626"/>
                <w:sz w:val="20"/>
                <w:szCs w:val="20"/>
                <w:lang w:val="en-NZ"/>
              </w:rPr>
            </w:pPr>
            <w:r w:rsidRPr="002D5EF0">
              <w:rPr>
                <w:rFonts w:ascii="Calibri" w:hAnsi="Calibri" w:cs="Calibri"/>
                <w:color w:val="262626"/>
                <w:sz w:val="20"/>
                <w:szCs w:val="20"/>
                <w:lang w:val="en-NZ"/>
              </w:rPr>
              <w:t>O</w:t>
            </w:r>
            <w:r w:rsidR="005C401B" w:rsidRPr="002D5EF0">
              <w:rPr>
                <w:rFonts w:ascii="Calibri" w:hAnsi="Calibri" w:cs="Calibri"/>
                <w:color w:val="262626"/>
                <w:sz w:val="20"/>
                <w:szCs w:val="20"/>
                <w:lang w:val="en-NZ"/>
              </w:rPr>
              <w:t>ther:</w:t>
            </w:r>
            <w:r w:rsidR="00F26178" w:rsidRPr="002D5EF0">
              <w:rPr>
                <w:rFonts w:ascii="Calibri" w:hAnsi="Calibri" w:cs="Calibri"/>
                <w:sz w:val="20"/>
                <w:szCs w:val="20"/>
              </w:rPr>
              <w:t xml:space="preserve"> </w:t>
            </w:r>
            <w:r w:rsidR="00F26178" w:rsidRPr="002D5EF0">
              <w:rPr>
                <w:rFonts w:ascii="Calibri" w:hAnsi="Calibri" w:cs="Calibri"/>
                <w:color w:val="262626"/>
                <w:sz w:val="20"/>
                <w:szCs w:val="20"/>
                <w:lang w:val="en-NZ"/>
              </w:rPr>
              <w:t>not at this stage</w:t>
            </w:r>
          </w:p>
        </w:tc>
      </w:tr>
    </w:tbl>
    <w:p w14:paraId="2E7ACB9A" w14:textId="77777777" w:rsidR="005C401B" w:rsidRPr="005C401B"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lastRenderedPageBreak/>
        <w:t>4.2.2</w:t>
      </w:r>
      <w:r w:rsidRPr="005C401B">
        <w:rPr>
          <w:rFonts w:ascii="Calibri" w:hAnsi="Calibri" w:cs="Calibri"/>
          <w:color w:val="262626"/>
          <w:lang w:val="en-NZ"/>
        </w:rPr>
        <w:tab/>
        <w:t>Are there any risks of impacts on cultural valuable species, habitats, landscapes, practices or other values</w:t>
      </w:r>
      <w:r w:rsidRPr="005C401B">
        <w:rPr>
          <w:rFonts w:ascii="Calibri" w:hAnsi="Calibri" w:cs="Calibri"/>
          <w:color w:val="262626"/>
        </w:rPr>
        <w:t xml:space="preserve">? </w:t>
      </w:r>
      <w:r w:rsidRPr="005C401B">
        <w:rPr>
          <w:rFonts w:ascii="Calibri" w:hAnsi="Calibri" w:cs="Calibri"/>
          <w:color w:val="262626"/>
          <w:sz w:val="18"/>
          <w:szCs w:val="18"/>
          <w:lang w:val="en-NZ"/>
        </w:rPr>
        <w:t>Please include any information about specific assessments from areas outside the PRA area including experiences with closely related species with relevance for the area of interest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789EC70B" w14:textId="77777777" w:rsidTr="005C401B">
        <w:tc>
          <w:tcPr>
            <w:tcW w:w="5000" w:type="pct"/>
            <w:shd w:val="clear" w:color="auto" w:fill="auto"/>
          </w:tcPr>
          <w:p w14:paraId="37E1AA50" w14:textId="68768894" w:rsidR="005C401B" w:rsidRPr="005C401B" w:rsidRDefault="0025079C" w:rsidP="006052B4">
            <w:pPr>
              <w:numPr>
                <w:ilvl w:val="0"/>
                <w:numId w:val="28"/>
              </w:numPr>
              <w:ind w:left="321" w:hanging="258"/>
              <w:rPr>
                <w:rFonts w:ascii="Calibri" w:hAnsi="Calibri" w:cs="Calibri"/>
                <w:color w:val="262626"/>
                <w:sz w:val="20"/>
                <w:szCs w:val="20"/>
                <w:lang w:val="en-NZ"/>
              </w:rPr>
            </w:pPr>
            <w:r>
              <w:rPr>
                <w:rFonts w:ascii="Calibri" w:hAnsi="Calibri" w:cs="Calibri"/>
                <w:color w:val="262626"/>
                <w:sz w:val="20"/>
                <w:szCs w:val="20"/>
                <w:lang w:val="en-NZ"/>
              </w:rPr>
              <w:t>C</w:t>
            </w:r>
            <w:r w:rsidR="005C401B" w:rsidRPr="005C401B">
              <w:rPr>
                <w:rFonts w:ascii="Calibri" w:hAnsi="Calibri" w:cs="Calibri"/>
                <w:color w:val="262626"/>
                <w:sz w:val="20"/>
                <w:szCs w:val="20"/>
                <w:lang w:val="en-NZ"/>
              </w:rPr>
              <w:t xml:space="preserve">ompetition </w:t>
            </w:r>
            <w:r w:rsidR="000A37F2">
              <w:rPr>
                <w:rFonts w:ascii="Calibri" w:hAnsi="Calibri" w:cs="Calibri"/>
                <w:color w:val="262626"/>
                <w:sz w:val="20"/>
                <w:szCs w:val="20"/>
                <w:lang w:val="en-NZ"/>
              </w:rPr>
              <w:t xml:space="preserve">with </w:t>
            </w:r>
            <w:r w:rsidR="000A37F2" w:rsidRPr="000A37F2">
              <w:rPr>
                <w:rFonts w:ascii="Calibri" w:hAnsi="Calibri" w:cs="Calibri"/>
                <w:color w:val="262626"/>
                <w:sz w:val="20"/>
                <w:szCs w:val="20"/>
                <w:lang w:val="en-NZ"/>
              </w:rPr>
              <w:t xml:space="preserve">or impact on </w:t>
            </w:r>
            <w:r w:rsidR="005C401B" w:rsidRPr="005C401B">
              <w:rPr>
                <w:rFonts w:ascii="Calibri" w:hAnsi="Calibri" w:cs="Calibri"/>
                <w:color w:val="262626"/>
                <w:sz w:val="20"/>
                <w:szCs w:val="20"/>
                <w:lang w:val="en-NZ"/>
              </w:rPr>
              <w:t>cultural valuable species:</w:t>
            </w:r>
            <w:r w:rsidR="00F26178">
              <w:rPr>
                <w:rFonts w:ascii="Calibri" w:hAnsi="Calibri" w:cs="Calibri"/>
                <w:color w:val="262626"/>
                <w:sz w:val="20"/>
                <w:szCs w:val="20"/>
                <w:lang w:val="en-NZ"/>
              </w:rPr>
              <w:t xml:space="preserve"> no</w:t>
            </w:r>
          </w:p>
          <w:p w14:paraId="674F90F5" w14:textId="26629260" w:rsidR="005C401B" w:rsidRPr="005C401B" w:rsidRDefault="0025079C" w:rsidP="006052B4">
            <w:pPr>
              <w:numPr>
                <w:ilvl w:val="0"/>
                <w:numId w:val="28"/>
              </w:numPr>
              <w:ind w:left="321" w:hanging="258"/>
              <w:rPr>
                <w:rFonts w:ascii="Calibri" w:hAnsi="Calibri" w:cs="Calibri"/>
                <w:color w:val="262626"/>
                <w:sz w:val="20"/>
                <w:szCs w:val="20"/>
                <w:lang w:val="en-NZ"/>
              </w:rPr>
            </w:pPr>
            <w:r>
              <w:rPr>
                <w:rFonts w:ascii="Calibri" w:hAnsi="Calibri" w:cs="Calibri"/>
                <w:color w:val="262626"/>
                <w:sz w:val="20"/>
                <w:szCs w:val="20"/>
                <w:lang w:val="en-NZ"/>
              </w:rPr>
              <w:t>I</w:t>
            </w:r>
            <w:r w:rsidR="005C401B" w:rsidRPr="005C401B">
              <w:rPr>
                <w:rFonts w:ascii="Calibri" w:hAnsi="Calibri" w:cs="Calibri"/>
                <w:color w:val="262626"/>
                <w:sz w:val="20"/>
                <w:szCs w:val="20"/>
                <w:lang w:val="en-NZ"/>
              </w:rPr>
              <w:t>mpact on historically valuable practices:</w:t>
            </w:r>
            <w:r w:rsidR="00F26178">
              <w:rPr>
                <w:rFonts w:ascii="Calibri" w:hAnsi="Calibri" w:cs="Calibri"/>
                <w:color w:val="262626"/>
                <w:sz w:val="20"/>
                <w:szCs w:val="20"/>
                <w:lang w:val="en-NZ"/>
              </w:rPr>
              <w:t xml:space="preserve"> no</w:t>
            </w:r>
          </w:p>
          <w:p w14:paraId="7278F54C" w14:textId="2E9622FA" w:rsidR="005C401B" w:rsidRPr="005C401B" w:rsidRDefault="0025079C" w:rsidP="006052B4">
            <w:pPr>
              <w:numPr>
                <w:ilvl w:val="0"/>
                <w:numId w:val="28"/>
              </w:numPr>
              <w:ind w:left="321" w:hanging="258"/>
              <w:rPr>
                <w:rFonts w:ascii="Calibri" w:hAnsi="Calibri" w:cs="Calibri"/>
                <w:color w:val="262626"/>
                <w:sz w:val="20"/>
                <w:szCs w:val="20"/>
                <w:lang w:val="en-NZ"/>
              </w:rPr>
            </w:pPr>
            <w:r>
              <w:rPr>
                <w:rFonts w:ascii="Calibri" w:hAnsi="Calibri" w:cs="Calibri"/>
                <w:color w:val="262626"/>
                <w:sz w:val="20"/>
                <w:szCs w:val="20"/>
                <w:lang w:val="en-NZ"/>
              </w:rPr>
              <w:t>C</w:t>
            </w:r>
            <w:r w:rsidR="005C401B" w:rsidRPr="005C401B">
              <w:rPr>
                <w:rFonts w:ascii="Calibri" w:hAnsi="Calibri" w:cs="Calibri"/>
                <w:color w:val="262626"/>
                <w:sz w:val="20"/>
                <w:szCs w:val="20"/>
                <w:lang w:val="en-NZ"/>
              </w:rPr>
              <w:t>hange of landscape:</w:t>
            </w:r>
            <w:r w:rsidR="00F26178">
              <w:rPr>
                <w:rFonts w:ascii="Calibri" w:hAnsi="Calibri" w:cs="Calibri"/>
                <w:color w:val="262626"/>
                <w:sz w:val="20"/>
                <w:szCs w:val="20"/>
                <w:lang w:val="en-NZ"/>
              </w:rPr>
              <w:t xml:space="preserve"> no</w:t>
            </w:r>
          </w:p>
          <w:p w14:paraId="25674CD6" w14:textId="50C889D7" w:rsidR="005C401B" w:rsidRPr="005C401B" w:rsidRDefault="0025079C" w:rsidP="006052B4">
            <w:pPr>
              <w:numPr>
                <w:ilvl w:val="0"/>
                <w:numId w:val="28"/>
              </w:numPr>
              <w:ind w:left="321" w:hanging="258"/>
              <w:rPr>
                <w:rFonts w:ascii="Calibri" w:hAnsi="Calibri" w:cs="Calibri"/>
                <w:color w:val="262626"/>
                <w:sz w:val="20"/>
                <w:szCs w:val="20"/>
                <w:lang w:val="en-NZ"/>
              </w:rPr>
            </w:pPr>
            <w:r>
              <w:rPr>
                <w:rFonts w:ascii="Calibri" w:hAnsi="Calibri" w:cs="Calibri"/>
                <w:color w:val="262626"/>
                <w:sz w:val="20"/>
                <w:szCs w:val="20"/>
                <w:lang w:val="en-NZ"/>
              </w:rPr>
              <w:t>V</w:t>
            </w:r>
            <w:r w:rsidR="005C401B" w:rsidRPr="005C401B">
              <w:rPr>
                <w:rFonts w:ascii="Calibri" w:hAnsi="Calibri" w:cs="Calibri"/>
                <w:color w:val="262626"/>
                <w:sz w:val="20"/>
                <w:szCs w:val="20"/>
                <w:lang w:val="en-NZ"/>
              </w:rPr>
              <w:t>alue of landscape for recreation:</w:t>
            </w:r>
            <w:r w:rsidR="00F26178">
              <w:rPr>
                <w:rFonts w:ascii="Calibri" w:hAnsi="Calibri" w:cs="Calibri"/>
                <w:color w:val="262626"/>
                <w:sz w:val="20"/>
                <w:szCs w:val="20"/>
                <w:lang w:val="en-NZ"/>
              </w:rPr>
              <w:t xml:space="preserve"> no</w:t>
            </w:r>
          </w:p>
          <w:p w14:paraId="06FB7AB3" w14:textId="385CDFB6" w:rsidR="005C401B" w:rsidRPr="005C401B" w:rsidRDefault="0025079C" w:rsidP="006052B4">
            <w:pPr>
              <w:numPr>
                <w:ilvl w:val="0"/>
                <w:numId w:val="28"/>
              </w:numPr>
              <w:ind w:left="321" w:hanging="258"/>
              <w:rPr>
                <w:rFonts w:ascii="Calibri" w:hAnsi="Calibri" w:cs="Calibri"/>
                <w:color w:val="262626"/>
                <w:sz w:val="20"/>
                <w:szCs w:val="20"/>
                <w:lang w:val="en-NZ"/>
              </w:rPr>
            </w:pPr>
            <w:r>
              <w:rPr>
                <w:rFonts w:ascii="Calibri" w:hAnsi="Calibri" w:cs="Calibri"/>
                <w:color w:val="262626"/>
                <w:sz w:val="20"/>
                <w:szCs w:val="20"/>
                <w:lang w:val="en-NZ"/>
              </w:rPr>
              <w:t>O</w:t>
            </w:r>
            <w:r w:rsidR="005C401B" w:rsidRPr="005C401B">
              <w:rPr>
                <w:rFonts w:ascii="Calibri" w:hAnsi="Calibri" w:cs="Calibri"/>
                <w:color w:val="262626"/>
                <w:sz w:val="20"/>
                <w:szCs w:val="20"/>
                <w:lang w:val="en-NZ"/>
              </w:rPr>
              <w:t>ther:</w:t>
            </w:r>
            <w:r w:rsidR="00F26178">
              <w:rPr>
                <w:rFonts w:ascii="Calibri" w:hAnsi="Calibri" w:cs="Calibri"/>
                <w:color w:val="262626"/>
                <w:sz w:val="20"/>
                <w:szCs w:val="20"/>
                <w:lang w:val="en-NZ"/>
              </w:rPr>
              <w:t xml:space="preserve"> not at this stage</w:t>
            </w:r>
          </w:p>
        </w:tc>
      </w:tr>
    </w:tbl>
    <w:p w14:paraId="7E46DCAA" w14:textId="77777777" w:rsidR="005C401B" w:rsidRPr="005C401B" w:rsidRDefault="005C401B" w:rsidP="005C401B">
      <w:pPr>
        <w:ind w:left="1080" w:hanging="1080"/>
        <w:rPr>
          <w:rFonts w:ascii="Calibri" w:hAnsi="Calibri" w:cs="Calibri"/>
          <w:sz w:val="24"/>
        </w:rPr>
      </w:pPr>
    </w:p>
    <w:p w14:paraId="7F8C66B5"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Summary economic and socioeconomic impacts</w:t>
      </w:r>
    </w:p>
    <w:p w14:paraId="484D1ED2" w14:textId="77777777" w:rsidR="005C401B" w:rsidRPr="005C401B" w:rsidRDefault="005C401B" w:rsidP="005C401B">
      <w:pPr>
        <w:rPr>
          <w:rFonts w:ascii="Calibri" w:hAnsi="Calibri" w:cs="Calibri"/>
          <w:b/>
          <w:color w:val="262626"/>
          <w:sz w:val="18"/>
          <w:szCs w:val="18"/>
          <w:lang w:val="en-NZ"/>
        </w:rPr>
      </w:pPr>
      <w:r w:rsidRPr="005C401B">
        <w:rPr>
          <w:rFonts w:ascii="Calibri" w:hAnsi="Calibri" w:cs="Calibri"/>
          <w:color w:val="262626"/>
          <w:sz w:val="18"/>
          <w:szCs w:val="18"/>
          <w:lang w:val="en-NZ"/>
        </w:rPr>
        <w:t>Make sure the summary score is well linked with the information reported above so the scoring is fully justified (for more information risk levels see guidance notes)</w:t>
      </w:r>
    </w:p>
    <w:tbl>
      <w:tblPr>
        <w:tblStyle w:val="TableGrid3"/>
        <w:tblW w:w="0" w:type="auto"/>
        <w:shd w:val="clear" w:color="auto" w:fill="FDECA1"/>
        <w:tblLook w:val="04A0" w:firstRow="1" w:lastRow="0" w:firstColumn="1" w:lastColumn="0" w:noHBand="0" w:noVBand="1"/>
      </w:tblPr>
      <w:tblGrid>
        <w:gridCol w:w="1306"/>
        <w:gridCol w:w="1666"/>
        <w:gridCol w:w="1985"/>
        <w:gridCol w:w="1701"/>
        <w:gridCol w:w="992"/>
        <w:gridCol w:w="1366"/>
      </w:tblGrid>
      <w:tr w:rsidR="005C401B" w:rsidRPr="005C401B" w14:paraId="11A9DB32" w14:textId="77777777" w:rsidTr="005C401B">
        <w:tc>
          <w:tcPr>
            <w:tcW w:w="1306" w:type="dxa"/>
            <w:shd w:val="clear" w:color="auto" w:fill="auto"/>
          </w:tcPr>
          <w:p w14:paraId="51A43BE0" w14:textId="77777777" w:rsidR="005C401B" w:rsidRPr="005C401B" w:rsidRDefault="005C401B" w:rsidP="005C401B">
            <w:pPr>
              <w:spacing w:after="120"/>
              <w:rPr>
                <w:rFonts w:cs="Calibri"/>
                <w:sz w:val="18"/>
                <w:szCs w:val="18"/>
              </w:rPr>
            </w:pPr>
            <w:r w:rsidRPr="005C401B">
              <w:rPr>
                <w:rFonts w:cs="Calibri"/>
                <w:sz w:val="18"/>
                <w:szCs w:val="18"/>
              </w:rPr>
              <w:t xml:space="preserve">Risk of socioeconomic impact </w:t>
            </w:r>
          </w:p>
        </w:tc>
        <w:tc>
          <w:tcPr>
            <w:tcW w:w="1666" w:type="dxa"/>
            <w:shd w:val="clear" w:color="auto" w:fill="auto"/>
          </w:tcPr>
          <w:p w14:paraId="2499D532"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28765742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85" w:type="dxa"/>
            <w:shd w:val="clear" w:color="auto" w:fill="auto"/>
          </w:tcPr>
          <w:p w14:paraId="3C94AA51"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39563111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2E56C662"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29537939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2" w:type="dxa"/>
            <w:shd w:val="clear" w:color="auto" w:fill="auto"/>
          </w:tcPr>
          <w:p w14:paraId="52057917" w14:textId="3F647942"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299662231"/>
                <w14:checkbox>
                  <w14:checked w14:val="1"/>
                  <w14:checkedState w14:val="2612" w14:font="MS Gothic"/>
                  <w14:uncheckedState w14:val="2610" w14:font="MS Gothic"/>
                </w14:checkbox>
              </w:sdtPr>
              <w:sdtEndPr/>
              <w:sdtContent>
                <w:r w:rsidR="008A0236">
                  <w:rPr>
                    <w:rFonts w:ascii="MS Gothic" w:eastAsia="MS Gothic" w:hAnsi="MS Gothic" w:cs="Calibri" w:hint="eastAsia"/>
                    <w:sz w:val="18"/>
                    <w:szCs w:val="18"/>
                  </w:rPr>
                  <w:t>☒</w:t>
                </w:r>
              </w:sdtContent>
            </w:sdt>
          </w:p>
        </w:tc>
        <w:tc>
          <w:tcPr>
            <w:tcW w:w="1366" w:type="dxa"/>
            <w:shd w:val="clear" w:color="auto" w:fill="auto"/>
          </w:tcPr>
          <w:p w14:paraId="370338E1"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1306079275"/>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6E33514F" w14:textId="77777777" w:rsidTr="005C401B">
        <w:tc>
          <w:tcPr>
            <w:tcW w:w="1306" w:type="dxa"/>
            <w:shd w:val="clear" w:color="auto" w:fill="auto"/>
          </w:tcPr>
          <w:p w14:paraId="3C4ABD45" w14:textId="77777777" w:rsidR="005C401B" w:rsidRPr="005C401B" w:rsidRDefault="005C401B" w:rsidP="005C401B">
            <w:pPr>
              <w:spacing w:after="120"/>
              <w:rPr>
                <w:rFonts w:cs="Calibri"/>
                <w:sz w:val="18"/>
                <w:szCs w:val="18"/>
              </w:rPr>
            </w:pPr>
            <w:r w:rsidRPr="005C401B">
              <w:rPr>
                <w:rFonts w:cs="Calibri"/>
                <w:sz w:val="18"/>
                <w:szCs w:val="18"/>
              </w:rPr>
              <w:t>Confidence</w:t>
            </w:r>
          </w:p>
        </w:tc>
        <w:tc>
          <w:tcPr>
            <w:tcW w:w="1666" w:type="dxa"/>
            <w:shd w:val="clear" w:color="auto" w:fill="auto"/>
          </w:tcPr>
          <w:p w14:paraId="1A4BCB12" w14:textId="0BE2F70B"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1909373081"/>
                <w14:checkbox>
                  <w14:checked w14:val="1"/>
                  <w14:checkedState w14:val="2612" w14:font="MS Gothic"/>
                  <w14:uncheckedState w14:val="2610" w14:font="MS Gothic"/>
                </w14:checkbox>
              </w:sdtPr>
              <w:sdtEndPr/>
              <w:sdtContent>
                <w:r w:rsidR="008A0236">
                  <w:rPr>
                    <w:rFonts w:ascii="MS Gothic" w:eastAsia="MS Gothic" w:hAnsi="MS Gothic" w:cs="Calibri" w:hint="eastAsia"/>
                    <w:sz w:val="18"/>
                    <w:szCs w:val="18"/>
                  </w:rPr>
                  <w:t>☒</w:t>
                </w:r>
              </w:sdtContent>
            </w:sdt>
          </w:p>
        </w:tc>
        <w:tc>
          <w:tcPr>
            <w:tcW w:w="1985" w:type="dxa"/>
            <w:shd w:val="clear" w:color="auto" w:fill="auto"/>
          </w:tcPr>
          <w:p w14:paraId="68BA448F"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16547054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701" w:type="dxa"/>
            <w:shd w:val="clear" w:color="auto" w:fill="auto"/>
          </w:tcPr>
          <w:p w14:paraId="4CE505AE"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108619506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2" w:type="dxa"/>
            <w:shd w:val="clear" w:color="auto" w:fill="auto"/>
          </w:tcPr>
          <w:p w14:paraId="0917B4FD" w14:textId="77777777" w:rsidR="005C401B" w:rsidRPr="005C401B" w:rsidRDefault="005C401B" w:rsidP="005C401B">
            <w:pPr>
              <w:spacing w:after="120"/>
              <w:rPr>
                <w:rFonts w:cs="Calibri"/>
                <w:sz w:val="18"/>
                <w:szCs w:val="18"/>
              </w:rPr>
            </w:pPr>
          </w:p>
        </w:tc>
        <w:tc>
          <w:tcPr>
            <w:tcW w:w="1366" w:type="dxa"/>
            <w:shd w:val="clear" w:color="auto" w:fill="auto"/>
          </w:tcPr>
          <w:p w14:paraId="6D86FA0A" w14:textId="77777777" w:rsidR="005C401B" w:rsidRPr="005C401B" w:rsidRDefault="005C401B" w:rsidP="005C401B">
            <w:pPr>
              <w:spacing w:after="120"/>
              <w:rPr>
                <w:rFonts w:cs="Calibri"/>
                <w:sz w:val="18"/>
                <w:szCs w:val="18"/>
              </w:rPr>
            </w:pPr>
          </w:p>
        </w:tc>
      </w:tr>
    </w:tbl>
    <w:p w14:paraId="41C33152" w14:textId="77777777" w:rsidR="005C401B" w:rsidRPr="005C401B" w:rsidRDefault="005C401B" w:rsidP="005C401B">
      <w:pPr>
        <w:rPr>
          <w:rFonts w:ascii="Calibri" w:hAnsi="Calibri" w:cs="Calibri"/>
          <w:b/>
          <w:color w:val="262626"/>
          <w:lang w:val="en-NZ"/>
        </w:rPr>
      </w:pPr>
    </w:p>
    <w:p w14:paraId="50C265F6" w14:textId="77777777" w:rsidR="00E845DA" w:rsidRDefault="00E845DA" w:rsidP="005C401B">
      <w:pPr>
        <w:rPr>
          <w:rFonts w:ascii="Calibri" w:hAnsi="Calibri" w:cs="Calibri"/>
          <w:b/>
          <w:color w:val="262626"/>
          <w:lang w:val="en-NZ"/>
        </w:rPr>
      </w:pPr>
    </w:p>
    <w:p w14:paraId="7847E6BC" w14:textId="4CCE7B9D"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4.3 Impact on public health</w:t>
      </w:r>
    </w:p>
    <w:p w14:paraId="796BB33A" w14:textId="77777777" w:rsidR="005C401B" w:rsidRPr="005C401B" w:rsidRDefault="005C401B" w:rsidP="005C401B">
      <w:pPr>
        <w:spacing w:before="120"/>
        <w:rPr>
          <w:rFonts w:ascii="Calibri" w:hAnsi="Calibri" w:cs="Calibri"/>
          <w:color w:val="262626"/>
          <w:lang w:val="en-NZ"/>
        </w:rPr>
      </w:pPr>
      <w:r w:rsidRPr="005C401B">
        <w:rPr>
          <w:rFonts w:ascii="Calibri" w:hAnsi="Calibri" w:cs="Calibri"/>
          <w:color w:val="262626"/>
          <w:lang w:val="en-NZ"/>
        </w:rPr>
        <w:t>4.3.1</w:t>
      </w:r>
      <w:r w:rsidRPr="005C401B">
        <w:rPr>
          <w:rFonts w:ascii="Calibri" w:hAnsi="Calibri" w:cs="Calibri"/>
          <w:color w:val="262626"/>
          <w:lang w:val="en-NZ"/>
        </w:rPr>
        <w:tab/>
        <w:t xml:space="preserve">Could there be any impact on public health? </w:t>
      </w:r>
      <w:r w:rsidRPr="005C401B">
        <w:rPr>
          <w:rFonts w:ascii="Calibri" w:hAnsi="Calibri" w:cs="Calibri"/>
          <w:b/>
          <w:color w:val="262626"/>
          <w:lang w:val="en-NZ"/>
        </w:rPr>
        <w:t>C</w:t>
      </w:r>
      <w:r w:rsidRPr="005C401B">
        <w:rPr>
          <w:rFonts w:ascii="Calibri" w:hAnsi="Calibri" w:cs="Calibri"/>
          <w:b/>
          <w:color w:val="262626"/>
          <w:sz w:val="18"/>
          <w:szCs w:val="18"/>
          <w:lang w:val="en-NZ"/>
        </w:rPr>
        <w:t>onsider:</w:t>
      </w:r>
      <w:r w:rsidRPr="005C401B">
        <w:rPr>
          <w:rFonts w:ascii="Calibri" w:hAnsi="Calibri" w:cs="Calibri"/>
          <w:color w:val="262626"/>
          <w:sz w:val="18"/>
          <w:szCs w:val="18"/>
          <w:lang w:val="en-NZ"/>
        </w:rPr>
        <w:t xml:space="preserve"> Can the species be disease-causing or be a parasite, or be a vector or reservoir for human diseases?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10F21BCD" w14:textId="77777777" w:rsidTr="005C401B">
        <w:tc>
          <w:tcPr>
            <w:tcW w:w="5000" w:type="pct"/>
            <w:shd w:val="clear" w:color="auto" w:fill="auto"/>
          </w:tcPr>
          <w:p w14:paraId="33C7BEDE" w14:textId="0CF1B2BB" w:rsidR="005C401B" w:rsidRPr="005C401B" w:rsidRDefault="00FB65F5" w:rsidP="005C401B">
            <w:pPr>
              <w:rPr>
                <w:rFonts w:ascii="Calibri" w:hAnsi="Calibri" w:cs="Calibri"/>
                <w:color w:val="262626"/>
                <w:sz w:val="20"/>
                <w:szCs w:val="20"/>
                <w:lang w:val="en-NZ"/>
              </w:rPr>
            </w:pPr>
            <w:r>
              <w:rPr>
                <w:rFonts w:ascii="Calibri" w:hAnsi="Calibri" w:cs="Calibri"/>
                <w:color w:val="262626"/>
                <w:sz w:val="20"/>
                <w:szCs w:val="20"/>
                <w:lang w:val="en-NZ"/>
              </w:rPr>
              <w:t xml:space="preserve">There could be some impact on public health to increased exposure to an increased use of pesticides to control the pest. </w:t>
            </w:r>
          </w:p>
        </w:tc>
      </w:tr>
    </w:tbl>
    <w:p w14:paraId="33213016" w14:textId="77777777" w:rsidR="005C401B" w:rsidRPr="005C401B" w:rsidRDefault="005C401B" w:rsidP="005C401B">
      <w:pPr>
        <w:rPr>
          <w:rFonts w:ascii="Calibri" w:hAnsi="Calibri" w:cs="Calibri"/>
          <w:sz w:val="24"/>
        </w:rPr>
      </w:pPr>
    </w:p>
    <w:p w14:paraId="1B3E80B4"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Summary public health impact</w:t>
      </w:r>
    </w:p>
    <w:tbl>
      <w:tblPr>
        <w:tblStyle w:val="TableGrid3"/>
        <w:tblW w:w="0" w:type="auto"/>
        <w:shd w:val="clear" w:color="auto" w:fill="FDECA1"/>
        <w:tblLook w:val="04A0" w:firstRow="1" w:lastRow="0" w:firstColumn="1" w:lastColumn="0" w:noHBand="0" w:noVBand="1"/>
      </w:tblPr>
      <w:tblGrid>
        <w:gridCol w:w="1473"/>
        <w:gridCol w:w="1707"/>
        <w:gridCol w:w="1923"/>
        <w:gridCol w:w="1696"/>
        <w:gridCol w:w="993"/>
        <w:gridCol w:w="1224"/>
      </w:tblGrid>
      <w:tr w:rsidR="005C401B" w:rsidRPr="005C401B" w14:paraId="3E8AB690" w14:textId="77777777" w:rsidTr="005C401B">
        <w:tc>
          <w:tcPr>
            <w:tcW w:w="1473" w:type="dxa"/>
            <w:shd w:val="clear" w:color="auto" w:fill="auto"/>
          </w:tcPr>
          <w:p w14:paraId="47DC4285" w14:textId="77777777" w:rsidR="005C401B" w:rsidRPr="005C401B" w:rsidRDefault="005C401B" w:rsidP="005C401B">
            <w:pPr>
              <w:spacing w:after="120"/>
              <w:rPr>
                <w:rFonts w:cs="Calibri"/>
                <w:sz w:val="18"/>
                <w:szCs w:val="18"/>
              </w:rPr>
            </w:pPr>
            <w:r w:rsidRPr="005C401B">
              <w:rPr>
                <w:rFonts w:cs="Calibri"/>
                <w:sz w:val="18"/>
                <w:szCs w:val="18"/>
              </w:rPr>
              <w:t>Risk of impact on public health</w:t>
            </w:r>
          </w:p>
        </w:tc>
        <w:tc>
          <w:tcPr>
            <w:tcW w:w="1707" w:type="dxa"/>
            <w:shd w:val="clear" w:color="auto" w:fill="auto"/>
          </w:tcPr>
          <w:p w14:paraId="67F0CCF1" w14:textId="48F1E665"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525702681"/>
                <w14:checkbox>
                  <w14:checked w14:val="0"/>
                  <w14:checkedState w14:val="2612" w14:font="MS Gothic"/>
                  <w14:uncheckedState w14:val="2610" w14:font="MS Gothic"/>
                </w14:checkbox>
              </w:sdtPr>
              <w:sdtEndPr/>
              <w:sdtContent>
                <w:r w:rsidR="00FB65F5">
                  <w:rPr>
                    <w:rFonts w:ascii="MS Gothic" w:eastAsia="MS Gothic" w:hAnsi="MS Gothic" w:cs="Calibri" w:hint="eastAsia"/>
                    <w:sz w:val="18"/>
                    <w:szCs w:val="18"/>
                  </w:rPr>
                  <w:t>☐</w:t>
                </w:r>
              </w:sdtContent>
            </w:sdt>
          </w:p>
        </w:tc>
        <w:tc>
          <w:tcPr>
            <w:tcW w:w="1923" w:type="dxa"/>
            <w:shd w:val="clear" w:color="auto" w:fill="auto"/>
          </w:tcPr>
          <w:p w14:paraId="1BF33795" w14:textId="444A4C39"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809403112"/>
                <w14:checkbox>
                  <w14:checked w14:val="1"/>
                  <w14:checkedState w14:val="2612" w14:font="MS Gothic"/>
                  <w14:uncheckedState w14:val="2610" w14:font="MS Gothic"/>
                </w14:checkbox>
              </w:sdtPr>
              <w:sdtEndPr/>
              <w:sdtContent>
                <w:r w:rsidR="00FB65F5">
                  <w:rPr>
                    <w:rFonts w:ascii="MS Gothic" w:eastAsia="MS Gothic" w:hAnsi="MS Gothic" w:cs="Calibri" w:hint="eastAsia"/>
                    <w:sz w:val="18"/>
                    <w:szCs w:val="18"/>
                  </w:rPr>
                  <w:t>☒</w:t>
                </w:r>
              </w:sdtContent>
            </w:sdt>
          </w:p>
        </w:tc>
        <w:tc>
          <w:tcPr>
            <w:tcW w:w="1696" w:type="dxa"/>
            <w:shd w:val="clear" w:color="auto" w:fill="auto"/>
          </w:tcPr>
          <w:p w14:paraId="5CA81689"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146778135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37756395"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135202500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2D7A0E7E"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1465583571"/>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48F7ACC5" w14:textId="77777777" w:rsidTr="005C401B">
        <w:tc>
          <w:tcPr>
            <w:tcW w:w="1473" w:type="dxa"/>
            <w:shd w:val="clear" w:color="auto" w:fill="auto"/>
          </w:tcPr>
          <w:p w14:paraId="6A8A9464" w14:textId="77777777" w:rsidR="005C401B" w:rsidRPr="005C401B" w:rsidRDefault="005C401B" w:rsidP="005C401B">
            <w:pPr>
              <w:spacing w:after="120"/>
              <w:rPr>
                <w:rFonts w:cs="Calibri"/>
                <w:sz w:val="18"/>
                <w:szCs w:val="18"/>
              </w:rPr>
            </w:pPr>
            <w:r w:rsidRPr="005C401B">
              <w:rPr>
                <w:rFonts w:cs="Calibri"/>
                <w:sz w:val="18"/>
                <w:szCs w:val="18"/>
              </w:rPr>
              <w:t>Confidence</w:t>
            </w:r>
          </w:p>
        </w:tc>
        <w:tc>
          <w:tcPr>
            <w:tcW w:w="1707" w:type="dxa"/>
            <w:shd w:val="clear" w:color="auto" w:fill="auto"/>
          </w:tcPr>
          <w:p w14:paraId="616BB79D" w14:textId="767617D5"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933103791"/>
                <w14:checkbox>
                  <w14:checked w14:val="1"/>
                  <w14:checkedState w14:val="2612" w14:font="MS Gothic"/>
                  <w14:uncheckedState w14:val="2610" w14:font="MS Gothic"/>
                </w14:checkbox>
              </w:sdtPr>
              <w:sdtEndPr/>
              <w:sdtContent>
                <w:r w:rsidR="00064265">
                  <w:rPr>
                    <w:rFonts w:ascii="MS Gothic" w:eastAsia="MS Gothic" w:hAnsi="MS Gothic" w:cs="Calibri" w:hint="eastAsia"/>
                    <w:sz w:val="18"/>
                    <w:szCs w:val="18"/>
                  </w:rPr>
                  <w:t>☒</w:t>
                </w:r>
              </w:sdtContent>
            </w:sdt>
          </w:p>
        </w:tc>
        <w:tc>
          <w:tcPr>
            <w:tcW w:w="1923" w:type="dxa"/>
            <w:shd w:val="clear" w:color="auto" w:fill="auto"/>
          </w:tcPr>
          <w:p w14:paraId="7C6FE277"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537625259"/>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696" w:type="dxa"/>
            <w:shd w:val="clear" w:color="auto" w:fill="auto"/>
          </w:tcPr>
          <w:p w14:paraId="6B4FE6AA"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213917638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7350F646" w14:textId="77777777" w:rsidR="005C401B" w:rsidRPr="005C401B" w:rsidRDefault="005C401B" w:rsidP="005C401B">
            <w:pPr>
              <w:spacing w:after="120"/>
              <w:rPr>
                <w:rFonts w:cs="Calibri"/>
                <w:sz w:val="18"/>
                <w:szCs w:val="18"/>
              </w:rPr>
            </w:pPr>
          </w:p>
        </w:tc>
        <w:tc>
          <w:tcPr>
            <w:tcW w:w="1224" w:type="dxa"/>
            <w:shd w:val="clear" w:color="auto" w:fill="auto"/>
          </w:tcPr>
          <w:p w14:paraId="0404D8A4" w14:textId="77777777" w:rsidR="005C401B" w:rsidRPr="005C401B" w:rsidRDefault="005C401B" w:rsidP="005C401B">
            <w:pPr>
              <w:spacing w:after="120"/>
              <w:rPr>
                <w:rFonts w:cs="Calibri"/>
                <w:sz w:val="18"/>
                <w:szCs w:val="18"/>
              </w:rPr>
            </w:pPr>
          </w:p>
        </w:tc>
      </w:tr>
    </w:tbl>
    <w:p w14:paraId="60ABED50" w14:textId="77777777" w:rsidR="005C401B" w:rsidRPr="005C401B" w:rsidRDefault="005C401B" w:rsidP="005C401B">
      <w:pPr>
        <w:spacing w:after="120"/>
        <w:rPr>
          <w:rFonts w:ascii="Calibri" w:hAnsi="Calibri" w:cs="Calibri"/>
          <w:sz w:val="24"/>
        </w:rPr>
      </w:pPr>
    </w:p>
    <w:p w14:paraId="3EBBF78B"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4.4 Impact on animal health</w:t>
      </w:r>
    </w:p>
    <w:p w14:paraId="4C147566" w14:textId="77777777" w:rsidR="005C401B" w:rsidRPr="005C401B" w:rsidRDefault="005C401B" w:rsidP="005C401B">
      <w:pPr>
        <w:spacing w:before="120"/>
        <w:rPr>
          <w:rFonts w:ascii="Calibri" w:hAnsi="Calibri" w:cs="Calibri"/>
          <w:color w:val="262626"/>
          <w:lang w:val="en-NZ"/>
        </w:rPr>
      </w:pPr>
      <w:r w:rsidRPr="005C401B">
        <w:rPr>
          <w:rFonts w:ascii="Calibri" w:hAnsi="Calibri" w:cs="Calibri"/>
          <w:color w:val="262626"/>
          <w:lang w:val="en-NZ"/>
        </w:rPr>
        <w:t xml:space="preserve">Could there be any impact on animal health?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Can the species be disease-causing or be a parasite, or be a vector or reservoir for animals?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431257CB" w14:textId="77777777" w:rsidTr="005C401B">
        <w:tc>
          <w:tcPr>
            <w:tcW w:w="5000" w:type="pct"/>
            <w:shd w:val="clear" w:color="auto" w:fill="auto"/>
          </w:tcPr>
          <w:p w14:paraId="47E8A518" w14:textId="55220C4D" w:rsidR="005C401B" w:rsidRPr="005C401B" w:rsidRDefault="00F26178" w:rsidP="005C401B">
            <w:pPr>
              <w:rPr>
                <w:rFonts w:ascii="Calibri" w:hAnsi="Calibri" w:cs="Calibri"/>
                <w:color w:val="262626"/>
                <w:sz w:val="20"/>
                <w:szCs w:val="20"/>
                <w:lang w:val="en-NZ"/>
              </w:rPr>
            </w:pPr>
            <w:r>
              <w:rPr>
                <w:rFonts w:ascii="Calibri" w:hAnsi="Calibri" w:cs="Calibri"/>
                <w:color w:val="262626"/>
                <w:sz w:val="20"/>
                <w:szCs w:val="20"/>
                <w:lang w:val="en-NZ"/>
              </w:rPr>
              <w:t>no</w:t>
            </w:r>
          </w:p>
        </w:tc>
      </w:tr>
    </w:tbl>
    <w:p w14:paraId="31BEEAED" w14:textId="77777777" w:rsidR="005C401B" w:rsidRPr="005C401B" w:rsidRDefault="005C401B" w:rsidP="005C401B">
      <w:pPr>
        <w:rPr>
          <w:rFonts w:ascii="Calibri" w:hAnsi="Calibri" w:cs="Calibri"/>
          <w:color w:val="262626"/>
          <w:highlight w:val="yellow"/>
          <w:lang w:val="en-NZ"/>
        </w:rPr>
      </w:pPr>
    </w:p>
    <w:p w14:paraId="04475A52"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Summary animal health impact</w:t>
      </w:r>
    </w:p>
    <w:tbl>
      <w:tblPr>
        <w:tblStyle w:val="TableGrid3"/>
        <w:tblW w:w="0" w:type="auto"/>
        <w:shd w:val="clear" w:color="auto" w:fill="FDECA1"/>
        <w:tblLook w:val="04A0" w:firstRow="1" w:lastRow="0" w:firstColumn="1" w:lastColumn="0" w:noHBand="0" w:noVBand="1"/>
      </w:tblPr>
      <w:tblGrid>
        <w:gridCol w:w="1473"/>
        <w:gridCol w:w="1707"/>
        <w:gridCol w:w="1923"/>
        <w:gridCol w:w="1696"/>
        <w:gridCol w:w="993"/>
        <w:gridCol w:w="1224"/>
      </w:tblGrid>
      <w:tr w:rsidR="005C401B" w:rsidRPr="005C401B" w14:paraId="24CE72DD" w14:textId="77777777" w:rsidTr="005C401B">
        <w:tc>
          <w:tcPr>
            <w:tcW w:w="1473" w:type="dxa"/>
            <w:shd w:val="clear" w:color="auto" w:fill="auto"/>
          </w:tcPr>
          <w:p w14:paraId="4060B58F" w14:textId="77777777" w:rsidR="005C401B" w:rsidRPr="005C401B" w:rsidRDefault="005C401B" w:rsidP="005C401B">
            <w:pPr>
              <w:spacing w:after="120"/>
              <w:rPr>
                <w:rFonts w:cs="Calibri"/>
                <w:sz w:val="18"/>
                <w:szCs w:val="18"/>
              </w:rPr>
            </w:pPr>
            <w:r w:rsidRPr="005C401B">
              <w:rPr>
                <w:rFonts w:cs="Calibri"/>
                <w:sz w:val="18"/>
                <w:szCs w:val="18"/>
              </w:rPr>
              <w:t>Risk of impact on animal health</w:t>
            </w:r>
          </w:p>
        </w:tc>
        <w:tc>
          <w:tcPr>
            <w:tcW w:w="1707" w:type="dxa"/>
            <w:shd w:val="clear" w:color="auto" w:fill="auto"/>
          </w:tcPr>
          <w:p w14:paraId="59220A83" w14:textId="763DA224"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845975737"/>
                <w14:checkbox>
                  <w14:checked w14:val="1"/>
                  <w14:checkedState w14:val="2612" w14:font="MS Gothic"/>
                  <w14:uncheckedState w14:val="2610" w14:font="MS Gothic"/>
                </w14:checkbox>
              </w:sdtPr>
              <w:sdtEndPr/>
              <w:sdtContent>
                <w:r w:rsidR="00064265">
                  <w:rPr>
                    <w:rFonts w:ascii="MS Gothic" w:eastAsia="MS Gothic" w:hAnsi="MS Gothic" w:cs="Calibri" w:hint="eastAsia"/>
                    <w:sz w:val="18"/>
                    <w:szCs w:val="18"/>
                  </w:rPr>
                  <w:t>☒</w:t>
                </w:r>
              </w:sdtContent>
            </w:sdt>
          </w:p>
        </w:tc>
        <w:tc>
          <w:tcPr>
            <w:tcW w:w="1923" w:type="dxa"/>
            <w:shd w:val="clear" w:color="auto" w:fill="auto"/>
          </w:tcPr>
          <w:p w14:paraId="09FA1C15" w14:textId="77777777"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103341287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696" w:type="dxa"/>
            <w:shd w:val="clear" w:color="auto" w:fill="auto"/>
          </w:tcPr>
          <w:p w14:paraId="5B1418F6" w14:textId="77777777"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65167113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2D0E6C36"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121396298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1D5A1B1A"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711542727"/>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21E1268A" w14:textId="77777777" w:rsidTr="005C401B">
        <w:tc>
          <w:tcPr>
            <w:tcW w:w="1473" w:type="dxa"/>
            <w:shd w:val="clear" w:color="auto" w:fill="auto"/>
          </w:tcPr>
          <w:p w14:paraId="1F194787" w14:textId="77777777" w:rsidR="005C401B" w:rsidRPr="005C401B" w:rsidRDefault="005C401B" w:rsidP="005C401B">
            <w:pPr>
              <w:spacing w:after="120"/>
              <w:rPr>
                <w:rFonts w:cs="Calibri"/>
                <w:sz w:val="18"/>
                <w:szCs w:val="18"/>
              </w:rPr>
            </w:pPr>
            <w:r w:rsidRPr="005C401B">
              <w:rPr>
                <w:rFonts w:cs="Calibri"/>
                <w:sz w:val="18"/>
                <w:szCs w:val="18"/>
              </w:rPr>
              <w:t>Confidence</w:t>
            </w:r>
          </w:p>
        </w:tc>
        <w:tc>
          <w:tcPr>
            <w:tcW w:w="1707" w:type="dxa"/>
            <w:shd w:val="clear" w:color="auto" w:fill="auto"/>
          </w:tcPr>
          <w:p w14:paraId="27D9C536" w14:textId="5C9DE5A0"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46187517"/>
                <w14:checkbox>
                  <w14:checked w14:val="1"/>
                  <w14:checkedState w14:val="2612" w14:font="MS Gothic"/>
                  <w14:uncheckedState w14:val="2610" w14:font="MS Gothic"/>
                </w14:checkbox>
              </w:sdtPr>
              <w:sdtEndPr/>
              <w:sdtContent>
                <w:r w:rsidR="00064265">
                  <w:rPr>
                    <w:rFonts w:ascii="MS Gothic" w:eastAsia="MS Gothic" w:hAnsi="MS Gothic" w:cs="Calibri" w:hint="eastAsia"/>
                    <w:sz w:val="18"/>
                    <w:szCs w:val="18"/>
                  </w:rPr>
                  <w:t>☒</w:t>
                </w:r>
              </w:sdtContent>
            </w:sdt>
          </w:p>
        </w:tc>
        <w:tc>
          <w:tcPr>
            <w:tcW w:w="1923" w:type="dxa"/>
            <w:shd w:val="clear" w:color="auto" w:fill="auto"/>
          </w:tcPr>
          <w:p w14:paraId="686F60D0" w14:textId="77777777"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39524869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696" w:type="dxa"/>
            <w:shd w:val="clear" w:color="auto" w:fill="auto"/>
          </w:tcPr>
          <w:p w14:paraId="13E1EE3F" w14:textId="77777777"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163039196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993" w:type="dxa"/>
            <w:shd w:val="clear" w:color="auto" w:fill="auto"/>
          </w:tcPr>
          <w:p w14:paraId="5D7DA2D4" w14:textId="77777777" w:rsidR="005C401B" w:rsidRPr="005C401B" w:rsidRDefault="005C401B" w:rsidP="005C401B">
            <w:pPr>
              <w:spacing w:after="120"/>
              <w:rPr>
                <w:rFonts w:cs="Calibri"/>
                <w:sz w:val="18"/>
                <w:szCs w:val="18"/>
              </w:rPr>
            </w:pPr>
          </w:p>
        </w:tc>
        <w:tc>
          <w:tcPr>
            <w:tcW w:w="1224" w:type="dxa"/>
            <w:shd w:val="clear" w:color="auto" w:fill="auto"/>
          </w:tcPr>
          <w:p w14:paraId="37DC84D8" w14:textId="77777777" w:rsidR="005C401B" w:rsidRPr="005C401B" w:rsidRDefault="005C401B" w:rsidP="005C401B">
            <w:pPr>
              <w:spacing w:after="120"/>
              <w:rPr>
                <w:rFonts w:cs="Calibri"/>
                <w:sz w:val="18"/>
                <w:szCs w:val="18"/>
              </w:rPr>
            </w:pPr>
          </w:p>
        </w:tc>
      </w:tr>
    </w:tbl>
    <w:p w14:paraId="55904E54" w14:textId="77777777" w:rsidR="005C401B" w:rsidRPr="005C401B" w:rsidRDefault="005C401B" w:rsidP="005C401B">
      <w:pPr>
        <w:spacing w:after="120"/>
        <w:rPr>
          <w:rFonts w:ascii="Calibri" w:hAnsi="Calibri" w:cs="Calibri"/>
          <w:sz w:val="24"/>
        </w:rPr>
      </w:pPr>
    </w:p>
    <w:p w14:paraId="1C19D053"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4.5.</w:t>
      </w:r>
      <w:r w:rsidRPr="005C401B">
        <w:rPr>
          <w:rFonts w:ascii="Calibri" w:hAnsi="Calibri" w:cs="Calibri"/>
          <w:b/>
          <w:color w:val="262626"/>
          <w:lang w:val="en-NZ"/>
        </w:rPr>
        <w:tab/>
        <w:t>Environmental and ecosystem effects</w:t>
      </w:r>
    </w:p>
    <w:p w14:paraId="2559B188" w14:textId="77777777" w:rsidR="005C401B" w:rsidRPr="005C401B"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lastRenderedPageBreak/>
        <w:t>4.5.1</w:t>
      </w:r>
      <w:r w:rsidRPr="005C401B">
        <w:rPr>
          <w:rFonts w:ascii="Calibri" w:hAnsi="Calibri" w:cs="Calibri"/>
          <w:color w:val="262626"/>
          <w:lang w:val="en-NZ"/>
        </w:rPr>
        <w:tab/>
        <w:t xml:space="preserve">Are there any threats to native or endemic species? </w:t>
      </w:r>
      <w:r w:rsidRPr="005C401B">
        <w:rPr>
          <w:rFonts w:ascii="Calibri" w:hAnsi="Calibri" w:cs="Calibri"/>
          <w:color w:val="262626"/>
          <w:sz w:val="18"/>
          <w:szCs w:val="18"/>
          <w:lang w:val="en-NZ"/>
        </w:rPr>
        <w:t>Indicate direct effects on native species; note any aspects related to pollination of native species should be covered in the following question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threat to endangered species; impact on keystone species; changed community structure; hybridization with native species)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7D4BDE58" w14:textId="77777777" w:rsidTr="005C401B">
        <w:tc>
          <w:tcPr>
            <w:tcW w:w="5000" w:type="pct"/>
            <w:shd w:val="clear" w:color="auto" w:fill="auto"/>
          </w:tcPr>
          <w:p w14:paraId="7CFC7CC7" w14:textId="48C874E6" w:rsidR="005C401B" w:rsidRPr="005C401B" w:rsidRDefault="00364DBC" w:rsidP="00364DBC">
            <w:pPr>
              <w:rPr>
                <w:rFonts w:ascii="Calibri" w:hAnsi="Calibri" w:cs="Calibri"/>
                <w:color w:val="262626"/>
                <w:sz w:val="20"/>
                <w:szCs w:val="20"/>
                <w:lang w:val="en-NZ"/>
              </w:rPr>
            </w:pPr>
            <w:r w:rsidRPr="00364DBC">
              <w:rPr>
                <w:rFonts w:ascii="Calibri" w:hAnsi="Calibri" w:cs="Calibri"/>
                <w:color w:val="262626"/>
                <w:sz w:val="20"/>
                <w:szCs w:val="20"/>
                <w:lang w:val="en-NZ"/>
              </w:rPr>
              <w:t xml:space="preserve">There is no record of native species that can be affected by the </w:t>
            </w:r>
            <w:r w:rsidRPr="00364DBC">
              <w:rPr>
                <w:rFonts w:ascii="Calibri" w:hAnsi="Calibri" w:cs="Calibri"/>
                <w:i/>
                <w:color w:val="262626"/>
                <w:sz w:val="20"/>
                <w:szCs w:val="20"/>
                <w:lang w:val="en-NZ"/>
              </w:rPr>
              <w:t>A. obliqua</w:t>
            </w:r>
            <w:r w:rsidRPr="00364DBC">
              <w:rPr>
                <w:rFonts w:ascii="Calibri" w:hAnsi="Calibri" w:cs="Calibri"/>
                <w:color w:val="262626"/>
                <w:sz w:val="20"/>
                <w:szCs w:val="20"/>
                <w:lang w:val="en-NZ"/>
              </w:rPr>
              <w:t>.</w:t>
            </w:r>
          </w:p>
        </w:tc>
      </w:tr>
    </w:tbl>
    <w:p w14:paraId="629DC024" w14:textId="77777777" w:rsidR="005C401B" w:rsidRPr="005C401B" w:rsidRDefault="005C401B" w:rsidP="005C401B">
      <w:pPr>
        <w:spacing w:before="120"/>
        <w:rPr>
          <w:rFonts w:ascii="Calibri" w:hAnsi="Calibri" w:cs="Calibri"/>
          <w:color w:val="262626"/>
        </w:rPr>
      </w:pPr>
      <w:r w:rsidRPr="005C401B">
        <w:rPr>
          <w:rFonts w:ascii="Calibri" w:hAnsi="Calibri" w:cs="Calibri"/>
          <w:color w:val="262626"/>
        </w:rPr>
        <w:t>4.5.2</w:t>
      </w:r>
      <w:r w:rsidRPr="005C401B">
        <w:rPr>
          <w:rFonts w:ascii="Calibri" w:hAnsi="Calibri" w:cs="Calibri"/>
          <w:color w:val="262626"/>
        </w:rPr>
        <w:tab/>
        <w:t xml:space="preserve">What is the level of potential negative impact on ecosystem services in the PRA area? </w:t>
      </w:r>
      <w:r w:rsidRPr="005C401B">
        <w:rPr>
          <w:rFonts w:ascii="Calibri" w:hAnsi="Calibri" w:cs="Calibri"/>
          <w:color w:val="262626"/>
          <w:sz w:val="18"/>
          <w:szCs w:val="18"/>
        </w:rPr>
        <w:t>(</w:t>
      </w:r>
      <w:r w:rsidRPr="005C401B">
        <w:rPr>
          <w:rFonts w:ascii="Calibri" w:hAnsi="Calibri" w:cs="Calibri"/>
          <w:b/>
          <w:color w:val="262626"/>
          <w:sz w:val="18"/>
          <w:szCs w:val="18"/>
        </w:rPr>
        <w:t>consider</w:t>
      </w:r>
      <w:r w:rsidRPr="005C401B">
        <w:rPr>
          <w:rFonts w:ascii="Calibri" w:hAnsi="Calibri" w:cs="Calibri"/>
          <w:color w:val="262626"/>
          <w:sz w:val="18"/>
          <w:szCs w:val="18"/>
        </w:rPr>
        <w:t>: provisioning services (freshwater, wood and fibre, fuel); regulating services (soil formation, natural hazards, water and air quality); cultural services (aesthetic, educational, recreational, spiritual); supporting services (nutrient cycling, habitat stability; pollination) see also guidance notes 4.5.2</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5C401B" w:rsidRPr="005C401B" w14:paraId="4CD97570" w14:textId="77777777" w:rsidTr="005C401B">
        <w:tc>
          <w:tcPr>
            <w:tcW w:w="5000" w:type="pct"/>
            <w:shd w:val="clear" w:color="auto" w:fill="auto"/>
          </w:tcPr>
          <w:p w14:paraId="58E10DC0" w14:textId="6A96A857" w:rsidR="005C401B" w:rsidRPr="00364DBC" w:rsidRDefault="009F59FA" w:rsidP="00B01A77">
            <w:pPr>
              <w:rPr>
                <w:rFonts w:ascii="Calibri" w:hAnsi="Calibri" w:cs="Calibri"/>
                <w:color w:val="262626"/>
                <w:sz w:val="20"/>
                <w:szCs w:val="20"/>
                <w:lang w:val="en-NZ"/>
              </w:rPr>
            </w:pPr>
            <w:r w:rsidRPr="00364DBC">
              <w:rPr>
                <w:rFonts w:ascii="Calibri" w:hAnsi="Calibri" w:cs="Calibri"/>
                <w:color w:val="262626"/>
                <w:sz w:val="20"/>
                <w:szCs w:val="20"/>
                <w:lang w:val="en-NZ"/>
              </w:rPr>
              <w:t xml:space="preserve">Although an introduced population of </w:t>
            </w:r>
            <w:r w:rsidRPr="00364DBC">
              <w:rPr>
                <w:rFonts w:ascii="Calibri" w:hAnsi="Calibri" w:cs="Calibri"/>
                <w:i/>
                <w:color w:val="262626"/>
                <w:sz w:val="20"/>
                <w:szCs w:val="20"/>
                <w:lang w:val="en-NZ"/>
              </w:rPr>
              <w:t>A. obliqua</w:t>
            </w:r>
            <w:r w:rsidRPr="00364DBC">
              <w:rPr>
                <w:rFonts w:ascii="Calibri" w:hAnsi="Calibri" w:cs="Calibri"/>
                <w:color w:val="262626"/>
                <w:sz w:val="20"/>
                <w:szCs w:val="20"/>
                <w:lang w:val="en-NZ"/>
              </w:rPr>
              <w:t xml:space="preserve"> may have some follow-on effects on other species (</w:t>
            </w:r>
            <w:r w:rsidR="00064265" w:rsidRPr="00364DBC">
              <w:rPr>
                <w:rFonts w:ascii="Calibri" w:hAnsi="Calibri" w:cs="Calibri"/>
                <w:color w:val="262626"/>
                <w:sz w:val="20"/>
                <w:szCs w:val="20"/>
                <w:lang w:val="en-NZ"/>
              </w:rPr>
              <w:t xml:space="preserve">e.g. </w:t>
            </w:r>
            <w:r w:rsidRPr="00364DBC">
              <w:rPr>
                <w:rFonts w:ascii="Calibri" w:hAnsi="Calibri" w:cs="Calibri"/>
                <w:color w:val="262626"/>
                <w:sz w:val="20"/>
                <w:szCs w:val="20"/>
                <w:lang w:val="en-NZ"/>
              </w:rPr>
              <w:t>additional prey for native or invasive insectivores</w:t>
            </w:r>
            <w:r w:rsidR="00064265" w:rsidRPr="00364DBC">
              <w:rPr>
                <w:rFonts w:ascii="Calibri" w:hAnsi="Calibri" w:cs="Calibri"/>
                <w:color w:val="262626"/>
                <w:sz w:val="20"/>
                <w:szCs w:val="20"/>
                <w:lang w:val="en-NZ"/>
              </w:rPr>
              <w:t>) overall these can be considered negligible.</w:t>
            </w:r>
            <w:r w:rsidR="00791438" w:rsidRPr="00364DBC">
              <w:rPr>
                <w:rFonts w:ascii="Calibri" w:hAnsi="Calibri" w:cs="Calibri"/>
                <w:color w:val="262626"/>
                <w:sz w:val="20"/>
                <w:szCs w:val="20"/>
                <w:lang w:val="en-NZ"/>
              </w:rPr>
              <w:t xml:space="preserve"> </w:t>
            </w:r>
            <w:r w:rsidR="00364DBC" w:rsidRPr="00364DBC">
              <w:rPr>
                <w:rFonts w:ascii="Calibri" w:hAnsi="Calibri" w:cs="Calibri"/>
                <w:color w:val="262626"/>
                <w:sz w:val="20"/>
                <w:szCs w:val="20"/>
                <w:lang w:val="en-NZ"/>
              </w:rPr>
              <w:t xml:space="preserve">Equally, </w:t>
            </w:r>
            <w:r w:rsidR="00791438" w:rsidRPr="00364DBC">
              <w:rPr>
                <w:rFonts w:ascii="Calibri" w:hAnsi="Calibri" w:cs="Calibri"/>
                <w:color w:val="262626"/>
                <w:sz w:val="20"/>
                <w:szCs w:val="20"/>
                <w:lang w:val="en-NZ"/>
              </w:rPr>
              <w:t xml:space="preserve">impacts on agrobiodiversity and/or water supplies through increased use of pesticides to control </w:t>
            </w:r>
            <w:r w:rsidR="00791438" w:rsidRPr="00364DBC">
              <w:rPr>
                <w:rFonts w:ascii="Calibri" w:hAnsi="Calibri" w:cs="Calibri"/>
                <w:i/>
                <w:color w:val="262626"/>
                <w:sz w:val="20"/>
                <w:szCs w:val="20"/>
                <w:lang w:val="en-NZ"/>
              </w:rPr>
              <w:t>A. obliqua</w:t>
            </w:r>
            <w:r w:rsidR="00791438" w:rsidRPr="00364DBC">
              <w:rPr>
                <w:rFonts w:ascii="Calibri" w:hAnsi="Calibri" w:cs="Calibri"/>
                <w:color w:val="262626"/>
                <w:sz w:val="20"/>
                <w:szCs w:val="20"/>
                <w:lang w:val="en-NZ"/>
              </w:rPr>
              <w:t>.</w:t>
            </w:r>
            <w:r w:rsidR="00364DBC" w:rsidRPr="00364DBC">
              <w:rPr>
                <w:rFonts w:ascii="Calibri" w:hAnsi="Calibri" w:cs="Calibri"/>
                <w:color w:val="262626"/>
                <w:sz w:val="20"/>
                <w:szCs w:val="20"/>
                <w:lang w:val="en-NZ"/>
              </w:rPr>
              <w:t xml:space="preserve">are most likely negligible </w:t>
            </w:r>
            <w:r w:rsidR="00364DBC" w:rsidRPr="00364DBC">
              <w:rPr>
                <w:rFonts w:ascii="Calibri" w:hAnsi="Calibri" w:cs="Calibri"/>
                <w:sz w:val="20"/>
                <w:szCs w:val="20"/>
              </w:rPr>
              <w:t>since the number of mango trees on the islands in very small- just a few residents have a mango tree.</w:t>
            </w:r>
          </w:p>
        </w:tc>
      </w:tr>
    </w:tbl>
    <w:p w14:paraId="4D7B18BD" w14:textId="77777777" w:rsidR="005C401B" w:rsidRPr="005C401B" w:rsidRDefault="005C401B" w:rsidP="005C401B">
      <w:pPr>
        <w:rPr>
          <w:rFonts w:ascii="Calibri" w:hAnsi="Calibri" w:cs="Calibri"/>
          <w:color w:val="262626"/>
        </w:rPr>
      </w:pPr>
    </w:p>
    <w:p w14:paraId="0670D657" w14:textId="77777777" w:rsidR="005C401B" w:rsidRPr="005C401B" w:rsidRDefault="005C401B" w:rsidP="005C401B">
      <w:pPr>
        <w:rPr>
          <w:rFonts w:ascii="Calibri" w:hAnsi="Calibri" w:cs="Calibri"/>
          <w:b/>
          <w:color w:val="262626"/>
          <w:lang w:val="en-NZ"/>
        </w:rPr>
      </w:pPr>
      <w:r w:rsidRPr="005C401B">
        <w:rPr>
          <w:rFonts w:ascii="Calibri" w:hAnsi="Calibri" w:cs="Calibri"/>
          <w:b/>
          <w:color w:val="262626"/>
          <w:lang w:val="en-NZ"/>
        </w:rPr>
        <w:t>Summary environmental impact</w:t>
      </w:r>
    </w:p>
    <w:tbl>
      <w:tblPr>
        <w:tblStyle w:val="TableGrid3"/>
        <w:tblW w:w="0" w:type="auto"/>
        <w:shd w:val="clear" w:color="auto" w:fill="FDECA1"/>
        <w:tblLook w:val="04A0" w:firstRow="1" w:lastRow="0" w:firstColumn="1" w:lastColumn="0" w:noHBand="0" w:noVBand="1"/>
      </w:tblPr>
      <w:tblGrid>
        <w:gridCol w:w="1291"/>
        <w:gridCol w:w="1729"/>
        <w:gridCol w:w="1937"/>
        <w:gridCol w:w="1701"/>
        <w:gridCol w:w="1134"/>
        <w:gridCol w:w="1224"/>
      </w:tblGrid>
      <w:tr w:rsidR="005C401B" w:rsidRPr="005C401B" w14:paraId="0D23C171" w14:textId="77777777" w:rsidTr="005C401B">
        <w:tc>
          <w:tcPr>
            <w:tcW w:w="1291" w:type="dxa"/>
            <w:shd w:val="clear" w:color="auto" w:fill="auto"/>
          </w:tcPr>
          <w:p w14:paraId="31DB8C9E" w14:textId="77777777" w:rsidR="005C401B" w:rsidRPr="005C401B" w:rsidRDefault="005C401B" w:rsidP="005C401B">
            <w:pPr>
              <w:spacing w:after="120"/>
              <w:rPr>
                <w:rFonts w:cs="Calibri"/>
                <w:sz w:val="18"/>
                <w:szCs w:val="18"/>
              </w:rPr>
            </w:pPr>
            <w:r w:rsidRPr="005C401B">
              <w:rPr>
                <w:rFonts w:cs="Calibri"/>
                <w:sz w:val="18"/>
                <w:szCs w:val="18"/>
              </w:rPr>
              <w:t xml:space="preserve">Risk of environmental impact </w:t>
            </w:r>
          </w:p>
        </w:tc>
        <w:tc>
          <w:tcPr>
            <w:tcW w:w="1729" w:type="dxa"/>
            <w:shd w:val="clear" w:color="auto" w:fill="auto"/>
          </w:tcPr>
          <w:p w14:paraId="4EAE480A" w14:textId="77777777" w:rsidR="005C401B" w:rsidRPr="005C401B" w:rsidRDefault="005C401B" w:rsidP="005C401B">
            <w:pPr>
              <w:spacing w:after="120"/>
              <w:rPr>
                <w:rFonts w:cs="Calibri"/>
                <w:sz w:val="18"/>
                <w:szCs w:val="18"/>
              </w:rPr>
            </w:pPr>
            <w:r w:rsidRPr="005C401B">
              <w:rPr>
                <w:rFonts w:cs="Calibri"/>
                <w:sz w:val="18"/>
                <w:szCs w:val="18"/>
              </w:rPr>
              <w:t xml:space="preserve">Very small </w:t>
            </w:r>
            <w:sdt>
              <w:sdtPr>
                <w:rPr>
                  <w:rFonts w:cs="Calibri"/>
                  <w:sz w:val="18"/>
                  <w:szCs w:val="18"/>
                </w:rPr>
                <w:id w:val="127604766"/>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37" w:type="dxa"/>
            <w:shd w:val="clear" w:color="auto" w:fill="auto"/>
          </w:tcPr>
          <w:p w14:paraId="0F0E7BC8" w14:textId="0F6F103C" w:rsidR="005C401B" w:rsidRPr="005C401B" w:rsidRDefault="005C401B" w:rsidP="005C401B">
            <w:pPr>
              <w:spacing w:after="120"/>
              <w:rPr>
                <w:rFonts w:cs="Calibri"/>
                <w:sz w:val="18"/>
                <w:szCs w:val="18"/>
              </w:rPr>
            </w:pPr>
            <w:r w:rsidRPr="005C401B">
              <w:rPr>
                <w:rFonts w:cs="Calibri"/>
                <w:sz w:val="18"/>
                <w:szCs w:val="18"/>
              </w:rPr>
              <w:t xml:space="preserve">Small </w:t>
            </w:r>
            <w:sdt>
              <w:sdtPr>
                <w:rPr>
                  <w:rFonts w:cs="Calibri"/>
                  <w:sz w:val="18"/>
                  <w:szCs w:val="18"/>
                </w:rPr>
                <w:id w:val="2102835222"/>
                <w14:checkbox>
                  <w14:checked w14:val="1"/>
                  <w14:checkedState w14:val="2612" w14:font="MS Gothic"/>
                  <w14:uncheckedState w14:val="2610" w14:font="MS Gothic"/>
                </w14:checkbox>
              </w:sdtPr>
              <w:sdtEndPr/>
              <w:sdtContent>
                <w:r w:rsidR="00364DBC">
                  <w:rPr>
                    <w:rFonts w:ascii="MS Gothic" w:eastAsia="MS Gothic" w:hAnsi="MS Gothic" w:cs="Calibri" w:hint="eastAsia"/>
                    <w:sz w:val="18"/>
                    <w:szCs w:val="18"/>
                  </w:rPr>
                  <w:t>☒</w:t>
                </w:r>
              </w:sdtContent>
            </w:sdt>
          </w:p>
        </w:tc>
        <w:tc>
          <w:tcPr>
            <w:tcW w:w="1701" w:type="dxa"/>
            <w:shd w:val="clear" w:color="auto" w:fill="auto"/>
          </w:tcPr>
          <w:p w14:paraId="39AF5A75" w14:textId="736B3CB4" w:rsidR="005C401B" w:rsidRPr="005C401B" w:rsidRDefault="005C401B" w:rsidP="005C401B">
            <w:pPr>
              <w:spacing w:after="120"/>
              <w:rPr>
                <w:rFonts w:cs="Calibri"/>
                <w:sz w:val="18"/>
                <w:szCs w:val="18"/>
              </w:rPr>
            </w:pPr>
            <w:r w:rsidRPr="005C401B">
              <w:rPr>
                <w:rFonts w:cs="Calibri"/>
                <w:sz w:val="18"/>
                <w:szCs w:val="18"/>
              </w:rPr>
              <w:t xml:space="preserve">Medium </w:t>
            </w:r>
            <w:sdt>
              <w:sdtPr>
                <w:rPr>
                  <w:rFonts w:cs="Calibri"/>
                  <w:sz w:val="18"/>
                  <w:szCs w:val="18"/>
                </w:rPr>
                <w:id w:val="-2014142801"/>
                <w14:checkbox>
                  <w14:checked w14:val="1"/>
                  <w14:checkedState w14:val="2612" w14:font="MS Gothic"/>
                  <w14:uncheckedState w14:val="2610" w14:font="MS Gothic"/>
                </w14:checkbox>
              </w:sdtPr>
              <w:sdtEndPr/>
              <w:sdtContent>
                <w:r w:rsidR="00064265">
                  <w:rPr>
                    <w:rFonts w:ascii="MS Gothic" w:eastAsia="MS Gothic" w:hAnsi="MS Gothic" w:cs="Calibri" w:hint="eastAsia"/>
                    <w:sz w:val="18"/>
                    <w:szCs w:val="18"/>
                  </w:rPr>
                  <w:t>☒</w:t>
                </w:r>
              </w:sdtContent>
            </w:sdt>
          </w:p>
        </w:tc>
        <w:tc>
          <w:tcPr>
            <w:tcW w:w="1134" w:type="dxa"/>
            <w:shd w:val="clear" w:color="auto" w:fill="auto"/>
          </w:tcPr>
          <w:p w14:paraId="172E1A31" w14:textId="77777777" w:rsidR="005C401B" w:rsidRPr="005C401B" w:rsidRDefault="005C401B" w:rsidP="005C401B">
            <w:pPr>
              <w:spacing w:after="120"/>
              <w:rPr>
                <w:rFonts w:cs="Calibri"/>
                <w:sz w:val="18"/>
                <w:szCs w:val="18"/>
              </w:rPr>
            </w:pPr>
            <w:r w:rsidRPr="005C401B">
              <w:rPr>
                <w:rFonts w:cs="Calibri"/>
                <w:sz w:val="18"/>
                <w:szCs w:val="18"/>
              </w:rPr>
              <w:t xml:space="preserve">Large </w:t>
            </w:r>
            <w:sdt>
              <w:sdtPr>
                <w:rPr>
                  <w:rFonts w:cs="Calibri"/>
                  <w:sz w:val="18"/>
                  <w:szCs w:val="18"/>
                </w:rPr>
                <w:id w:val="150882143"/>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224" w:type="dxa"/>
            <w:shd w:val="clear" w:color="auto" w:fill="auto"/>
          </w:tcPr>
          <w:p w14:paraId="5EAF7B8D" w14:textId="77777777" w:rsidR="005C401B" w:rsidRPr="005C401B" w:rsidRDefault="005C401B" w:rsidP="005C401B">
            <w:pPr>
              <w:spacing w:after="120"/>
              <w:rPr>
                <w:rFonts w:cs="Calibri"/>
                <w:sz w:val="18"/>
                <w:szCs w:val="18"/>
              </w:rPr>
            </w:pPr>
            <w:r w:rsidRPr="005C401B">
              <w:rPr>
                <w:rFonts w:cs="Calibri"/>
                <w:sz w:val="18"/>
                <w:szCs w:val="18"/>
              </w:rPr>
              <w:t xml:space="preserve">Very large </w:t>
            </w:r>
            <w:sdt>
              <w:sdtPr>
                <w:rPr>
                  <w:rFonts w:cs="Calibri"/>
                  <w:sz w:val="18"/>
                  <w:szCs w:val="18"/>
                </w:rPr>
                <w:id w:val="1806352174"/>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r>
      <w:tr w:rsidR="005C401B" w:rsidRPr="005C401B" w14:paraId="0272D0BB" w14:textId="77777777" w:rsidTr="005C401B">
        <w:tc>
          <w:tcPr>
            <w:tcW w:w="1291" w:type="dxa"/>
            <w:shd w:val="clear" w:color="auto" w:fill="auto"/>
          </w:tcPr>
          <w:p w14:paraId="2FC0D123" w14:textId="77777777" w:rsidR="005C401B" w:rsidRPr="005C401B" w:rsidRDefault="005C401B" w:rsidP="005C401B">
            <w:pPr>
              <w:spacing w:after="120"/>
              <w:rPr>
                <w:rFonts w:cs="Calibri"/>
                <w:sz w:val="18"/>
                <w:szCs w:val="18"/>
              </w:rPr>
            </w:pPr>
            <w:r w:rsidRPr="005C401B">
              <w:rPr>
                <w:rFonts w:cs="Calibri"/>
                <w:sz w:val="18"/>
                <w:szCs w:val="18"/>
              </w:rPr>
              <w:t>Confidence</w:t>
            </w:r>
          </w:p>
        </w:tc>
        <w:tc>
          <w:tcPr>
            <w:tcW w:w="1729" w:type="dxa"/>
            <w:shd w:val="clear" w:color="auto" w:fill="auto"/>
          </w:tcPr>
          <w:p w14:paraId="1323F154" w14:textId="77777777" w:rsidR="005C401B" w:rsidRPr="005C401B" w:rsidRDefault="005C401B" w:rsidP="005C401B">
            <w:pPr>
              <w:spacing w:after="120"/>
              <w:rPr>
                <w:rFonts w:cs="Calibri"/>
                <w:sz w:val="18"/>
                <w:szCs w:val="18"/>
              </w:rPr>
            </w:pPr>
            <w:r w:rsidRPr="005C401B">
              <w:rPr>
                <w:rFonts w:cs="Calibri"/>
                <w:sz w:val="18"/>
                <w:szCs w:val="18"/>
              </w:rPr>
              <w:t xml:space="preserve">High confidence </w:t>
            </w:r>
            <w:sdt>
              <w:sdtPr>
                <w:rPr>
                  <w:rFonts w:cs="Calibri"/>
                  <w:sz w:val="18"/>
                  <w:szCs w:val="18"/>
                </w:rPr>
                <w:id w:val="-1352173298"/>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tc>
        <w:tc>
          <w:tcPr>
            <w:tcW w:w="1937" w:type="dxa"/>
            <w:shd w:val="clear" w:color="auto" w:fill="auto"/>
          </w:tcPr>
          <w:p w14:paraId="64EDCD2D" w14:textId="364DD718" w:rsidR="005C401B" w:rsidRPr="005C401B" w:rsidRDefault="005C401B" w:rsidP="005C401B">
            <w:pPr>
              <w:spacing w:after="120"/>
              <w:rPr>
                <w:rFonts w:cs="Calibri"/>
                <w:sz w:val="18"/>
                <w:szCs w:val="18"/>
              </w:rPr>
            </w:pPr>
            <w:r w:rsidRPr="005C401B">
              <w:rPr>
                <w:rFonts w:cs="Calibri"/>
                <w:sz w:val="18"/>
                <w:szCs w:val="18"/>
              </w:rPr>
              <w:t xml:space="preserve">Medium confidence </w:t>
            </w:r>
            <w:sdt>
              <w:sdtPr>
                <w:rPr>
                  <w:rFonts w:cs="Calibri"/>
                  <w:sz w:val="18"/>
                  <w:szCs w:val="18"/>
                </w:rPr>
                <w:id w:val="1988122483"/>
                <w14:checkbox>
                  <w14:checked w14:val="1"/>
                  <w14:checkedState w14:val="2612" w14:font="MS Gothic"/>
                  <w14:uncheckedState w14:val="2610" w14:font="MS Gothic"/>
                </w14:checkbox>
              </w:sdtPr>
              <w:sdtEndPr/>
              <w:sdtContent>
                <w:r w:rsidR="00364DBC">
                  <w:rPr>
                    <w:rFonts w:ascii="MS Gothic" w:eastAsia="MS Gothic" w:hAnsi="MS Gothic" w:cs="Calibri" w:hint="eastAsia"/>
                    <w:sz w:val="18"/>
                    <w:szCs w:val="18"/>
                  </w:rPr>
                  <w:t>☒</w:t>
                </w:r>
              </w:sdtContent>
            </w:sdt>
          </w:p>
        </w:tc>
        <w:tc>
          <w:tcPr>
            <w:tcW w:w="1701" w:type="dxa"/>
            <w:shd w:val="clear" w:color="auto" w:fill="auto"/>
          </w:tcPr>
          <w:p w14:paraId="11E510E4" w14:textId="76E677D6" w:rsidR="005C401B" w:rsidRPr="005C401B" w:rsidRDefault="005C401B" w:rsidP="005C401B">
            <w:pPr>
              <w:spacing w:after="120"/>
              <w:rPr>
                <w:rFonts w:cs="Calibri"/>
                <w:sz w:val="18"/>
                <w:szCs w:val="18"/>
              </w:rPr>
            </w:pPr>
            <w:r w:rsidRPr="005C401B">
              <w:rPr>
                <w:rFonts w:cs="Calibri"/>
                <w:sz w:val="18"/>
                <w:szCs w:val="18"/>
              </w:rPr>
              <w:t xml:space="preserve">Low confidence </w:t>
            </w:r>
            <w:sdt>
              <w:sdtPr>
                <w:rPr>
                  <w:rFonts w:cs="Calibri"/>
                  <w:sz w:val="18"/>
                  <w:szCs w:val="18"/>
                </w:rPr>
                <w:id w:val="517287687"/>
                <w14:checkbox>
                  <w14:checked w14:val="1"/>
                  <w14:checkedState w14:val="2612" w14:font="MS Gothic"/>
                  <w14:uncheckedState w14:val="2610" w14:font="MS Gothic"/>
                </w14:checkbox>
              </w:sdtPr>
              <w:sdtEndPr/>
              <w:sdtContent>
                <w:r w:rsidR="00064265">
                  <w:rPr>
                    <w:rFonts w:ascii="MS Gothic" w:eastAsia="MS Gothic" w:hAnsi="MS Gothic" w:cs="Calibri" w:hint="eastAsia"/>
                    <w:sz w:val="18"/>
                    <w:szCs w:val="18"/>
                  </w:rPr>
                  <w:t>☒</w:t>
                </w:r>
              </w:sdtContent>
            </w:sdt>
          </w:p>
        </w:tc>
        <w:tc>
          <w:tcPr>
            <w:tcW w:w="1134" w:type="dxa"/>
            <w:shd w:val="clear" w:color="auto" w:fill="auto"/>
          </w:tcPr>
          <w:p w14:paraId="1BC5B0A1" w14:textId="77777777" w:rsidR="005C401B" w:rsidRPr="005C401B" w:rsidRDefault="005C401B" w:rsidP="005C401B">
            <w:pPr>
              <w:spacing w:after="120"/>
              <w:rPr>
                <w:rFonts w:cs="Calibri"/>
                <w:sz w:val="18"/>
                <w:szCs w:val="18"/>
              </w:rPr>
            </w:pPr>
          </w:p>
        </w:tc>
        <w:tc>
          <w:tcPr>
            <w:tcW w:w="1224" w:type="dxa"/>
            <w:shd w:val="clear" w:color="auto" w:fill="auto"/>
          </w:tcPr>
          <w:p w14:paraId="0A15D401" w14:textId="77777777" w:rsidR="005C401B" w:rsidRPr="005C401B" w:rsidRDefault="005C401B" w:rsidP="005C401B">
            <w:pPr>
              <w:spacing w:after="120"/>
              <w:rPr>
                <w:rFonts w:cs="Calibri"/>
                <w:sz w:val="18"/>
                <w:szCs w:val="18"/>
              </w:rPr>
            </w:pPr>
          </w:p>
        </w:tc>
      </w:tr>
    </w:tbl>
    <w:p w14:paraId="09BE496A" w14:textId="77777777" w:rsidR="005C401B" w:rsidRPr="005C401B" w:rsidRDefault="005C401B" w:rsidP="005C401B">
      <w:pPr>
        <w:spacing w:after="120"/>
        <w:rPr>
          <w:rFonts w:ascii="Calibri" w:hAnsi="Calibri" w:cs="Calibri"/>
          <w:sz w:val="24"/>
        </w:rPr>
      </w:pPr>
    </w:p>
    <w:bookmarkEnd w:id="7"/>
    <w:p w14:paraId="641312D1"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Part 5: Pest risk management</w:t>
      </w:r>
    </w:p>
    <w:p w14:paraId="4AC5CC4F" w14:textId="77777777" w:rsidR="005C401B" w:rsidRPr="005C401B" w:rsidRDefault="005C401B" w:rsidP="005C401B">
      <w:pPr>
        <w:spacing w:after="120"/>
        <w:rPr>
          <w:rFonts w:ascii="Calibri" w:hAnsi="Calibri" w:cs="Calibri"/>
          <w:b/>
          <w:color w:val="262626"/>
          <w:lang w:val="en-NZ"/>
        </w:rPr>
      </w:pPr>
      <w:bookmarkStart w:id="8" w:name="_Hlk8658364"/>
      <w:r w:rsidRPr="005C401B">
        <w:rPr>
          <w:rFonts w:ascii="Calibri" w:hAnsi="Calibri" w:cs="Calibri"/>
          <w:b/>
          <w:color w:val="262626"/>
          <w:lang w:val="en-NZ"/>
        </w:rPr>
        <w:t>5.1</w:t>
      </w:r>
      <w:r w:rsidRPr="005C401B">
        <w:rPr>
          <w:rFonts w:ascii="Calibri" w:hAnsi="Calibri" w:cs="Calibri"/>
          <w:b/>
          <w:color w:val="262626"/>
          <w:lang w:val="en-NZ"/>
        </w:rPr>
        <w:tab/>
        <w:t>Prevention</w:t>
      </w:r>
    </w:p>
    <w:p w14:paraId="213BCEF0" w14:textId="77777777" w:rsidR="005C401B" w:rsidRPr="005C401B" w:rsidRDefault="005C401B" w:rsidP="005C401B">
      <w:pPr>
        <w:rPr>
          <w:rFonts w:ascii="Calibri" w:hAnsi="Calibri" w:cs="Calibri"/>
          <w:color w:val="262626"/>
          <w:sz w:val="18"/>
          <w:szCs w:val="18"/>
          <w:lang w:val="en-NZ"/>
        </w:rPr>
      </w:pPr>
      <w:r w:rsidRPr="005C401B">
        <w:rPr>
          <w:rFonts w:ascii="Calibri" w:hAnsi="Calibri" w:cs="Calibri"/>
          <w:color w:val="262626"/>
          <w:lang w:val="en-NZ"/>
        </w:rPr>
        <w:t>5.1.1</w:t>
      </w:r>
      <w:r w:rsidRPr="005C401B">
        <w:rPr>
          <w:rFonts w:ascii="Calibri" w:hAnsi="Calibri" w:cs="Calibri"/>
          <w:color w:val="262626"/>
          <w:lang w:val="en-NZ"/>
        </w:rPr>
        <w:tab/>
        <w:t xml:space="preserve">Which measures </w:t>
      </w:r>
      <w:r w:rsidRPr="005C401B">
        <w:rPr>
          <w:rFonts w:ascii="Calibri" w:hAnsi="Calibri" w:cs="Calibri"/>
          <w:b/>
          <w:color w:val="262626"/>
          <w:lang w:val="en-NZ"/>
        </w:rPr>
        <w:t>already</w:t>
      </w:r>
      <w:r w:rsidRPr="005C401B">
        <w:rPr>
          <w:rFonts w:ascii="Calibri" w:hAnsi="Calibri" w:cs="Calibri"/>
          <w:color w:val="262626"/>
          <w:lang w:val="en-NZ"/>
        </w:rPr>
        <w:t xml:space="preserve"> in place are suitable to minimise the risk of introduction and establishment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inspection of commodities; trapping, disrupting specific pathways, etc.</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5C401B" w:rsidRPr="005C401B" w14:paraId="288205C5" w14:textId="77777777" w:rsidTr="005C401B">
        <w:tc>
          <w:tcPr>
            <w:tcW w:w="5000" w:type="pct"/>
            <w:shd w:val="clear" w:color="auto" w:fill="auto"/>
          </w:tcPr>
          <w:p w14:paraId="20794ADF" w14:textId="73DB396C" w:rsidR="00690719" w:rsidRPr="00364DBC" w:rsidRDefault="0025079C" w:rsidP="00064265">
            <w:pPr>
              <w:numPr>
                <w:ilvl w:val="0"/>
                <w:numId w:val="29"/>
              </w:numPr>
              <w:ind w:left="179" w:hanging="179"/>
              <w:rPr>
                <w:rFonts w:ascii="Calibri" w:hAnsi="Calibri" w:cs="Calibri"/>
                <w:color w:val="00B050"/>
                <w:sz w:val="20"/>
                <w:szCs w:val="20"/>
                <w:lang w:val="en-NZ"/>
              </w:rPr>
            </w:pPr>
            <w:r w:rsidRPr="00364DBC">
              <w:rPr>
                <w:rFonts w:ascii="Calibri" w:hAnsi="Calibri" w:cs="Calibri"/>
                <w:b/>
                <w:color w:val="262626"/>
                <w:sz w:val="20"/>
                <w:szCs w:val="20"/>
                <w:lang w:val="en-NZ"/>
              </w:rPr>
              <w:t>P</w:t>
            </w:r>
            <w:r w:rsidR="00690719" w:rsidRPr="00364DBC">
              <w:rPr>
                <w:rFonts w:ascii="Calibri" w:hAnsi="Calibri" w:cs="Calibri"/>
                <w:b/>
                <w:color w:val="262626"/>
                <w:sz w:val="20"/>
                <w:szCs w:val="20"/>
                <w:lang w:val="en-NZ"/>
              </w:rPr>
              <w:t>re-border:</w:t>
            </w:r>
            <w:r w:rsidR="00AD1797" w:rsidRPr="00364DBC">
              <w:rPr>
                <w:rFonts w:ascii="Calibri" w:hAnsi="Calibri" w:cs="Calibri"/>
                <w:sz w:val="20"/>
                <w:szCs w:val="20"/>
              </w:rPr>
              <w:t xml:space="preserve"> </w:t>
            </w:r>
            <w:r w:rsidR="00064265" w:rsidRPr="00364DBC">
              <w:rPr>
                <w:rFonts w:ascii="Calibri" w:hAnsi="Calibri" w:cs="Calibri"/>
                <w:sz w:val="20"/>
                <w:szCs w:val="20"/>
              </w:rPr>
              <w:t xml:space="preserve">Although </w:t>
            </w:r>
            <w:r w:rsidR="00064265" w:rsidRPr="00364DBC">
              <w:rPr>
                <w:rFonts w:ascii="Calibri" w:hAnsi="Calibri" w:cs="Calibri"/>
                <w:i/>
                <w:sz w:val="20"/>
                <w:szCs w:val="20"/>
              </w:rPr>
              <w:t>A. obliqua</w:t>
            </w:r>
            <w:r w:rsidR="00064265" w:rsidRPr="00364DBC">
              <w:rPr>
                <w:rFonts w:ascii="Calibri" w:hAnsi="Calibri" w:cs="Calibri"/>
                <w:sz w:val="20"/>
                <w:szCs w:val="20"/>
              </w:rPr>
              <w:t xml:space="preserve"> is d</w:t>
            </w:r>
            <w:r w:rsidR="00AD1797" w:rsidRPr="00364DBC">
              <w:rPr>
                <w:rFonts w:ascii="Calibri" w:hAnsi="Calibri" w:cs="Calibri"/>
                <w:color w:val="262626"/>
                <w:sz w:val="20"/>
                <w:szCs w:val="20"/>
                <w:lang w:val="en-NZ"/>
              </w:rPr>
              <w:t xml:space="preserve">ifficult to identify/detect in the field </w:t>
            </w:r>
            <w:r w:rsidR="00064265" w:rsidRPr="00364DBC">
              <w:rPr>
                <w:rFonts w:ascii="Calibri" w:hAnsi="Calibri" w:cs="Calibri"/>
                <w:color w:val="262626"/>
                <w:sz w:val="20"/>
                <w:szCs w:val="20"/>
                <w:lang w:val="en-NZ"/>
              </w:rPr>
              <w:t>(</w:t>
            </w:r>
            <w:hyperlink r:id="rId41" w:history="1">
              <w:r w:rsidR="00064265" w:rsidRPr="00364DBC">
                <w:rPr>
                  <w:rStyle w:val="Hyperlink"/>
                  <w:rFonts w:ascii="Calibri" w:hAnsi="Calibri" w:cs="Calibri"/>
                  <w:sz w:val="20"/>
                  <w:szCs w:val="20"/>
                  <w:lang w:val="en-NZ"/>
                </w:rPr>
                <w:t>https://www.cabi.org/isc/datasheet/5659</w:t>
              </w:r>
            </w:hyperlink>
            <w:r w:rsidR="00064265" w:rsidRPr="00364DBC">
              <w:rPr>
                <w:rFonts w:ascii="Calibri" w:hAnsi="Calibri" w:cs="Calibri"/>
                <w:sz w:val="20"/>
                <w:szCs w:val="20"/>
                <w:lang w:val="en-NZ"/>
              </w:rPr>
              <w:t>), importers have to inspect mangoes and other fruits prior to shipment and issue phytosanitary certificates</w:t>
            </w:r>
            <w:r w:rsidR="00CD5D9E" w:rsidRPr="00364DBC">
              <w:rPr>
                <w:rFonts w:ascii="Calibri" w:hAnsi="Calibri" w:cs="Calibri"/>
                <w:sz w:val="20"/>
                <w:szCs w:val="20"/>
                <w:lang w:val="en-NZ"/>
              </w:rPr>
              <w:t xml:space="preserve">. </w:t>
            </w:r>
            <w:r w:rsidR="00CD5D9E" w:rsidRPr="00364DBC">
              <w:rPr>
                <w:rFonts w:ascii="Calibri" w:hAnsi="Calibri" w:cs="Calibri"/>
                <w:bCs/>
                <w:sz w:val="20"/>
                <w:szCs w:val="20"/>
                <w:lang w:val="en-NZ"/>
              </w:rPr>
              <w:t>However, passengers with smaller quantities do not get fruits inspected before importing.</w:t>
            </w:r>
            <w:r w:rsidR="002848AF" w:rsidRPr="00364DBC">
              <w:rPr>
                <w:rFonts w:ascii="Calibri" w:hAnsi="Calibri" w:cs="Calibri"/>
                <w:bCs/>
                <w:sz w:val="20"/>
                <w:szCs w:val="20"/>
                <w:lang w:val="en-NZ"/>
              </w:rPr>
              <w:t xml:space="preserve"> There are unaccompanied bags and commercial quantities of mangoes that are transported by air and the pre- border checks are uncertain (particularly from Haiti, Dominican Republic and Jamaica to a lesser extent)</w:t>
            </w:r>
            <w:r w:rsidR="00064265" w:rsidRPr="00364DBC">
              <w:rPr>
                <w:rFonts w:ascii="Calibri" w:hAnsi="Calibri" w:cs="Calibri"/>
                <w:sz w:val="20"/>
                <w:szCs w:val="20"/>
                <w:lang w:val="en-NZ"/>
              </w:rPr>
              <w:t xml:space="preserve"> </w:t>
            </w:r>
          </w:p>
          <w:p w14:paraId="39F1D175" w14:textId="77777777" w:rsidR="00364DBC" w:rsidRPr="00364DBC" w:rsidRDefault="0025079C" w:rsidP="00321D03">
            <w:pPr>
              <w:numPr>
                <w:ilvl w:val="0"/>
                <w:numId w:val="29"/>
              </w:numPr>
              <w:ind w:left="179" w:hanging="179"/>
              <w:rPr>
                <w:rStyle w:val="Hyperlink"/>
                <w:rFonts w:ascii="Calibri" w:hAnsi="Calibri" w:cs="Calibri"/>
                <w:color w:val="auto"/>
                <w:sz w:val="20"/>
                <w:szCs w:val="20"/>
                <w:u w:val="none"/>
                <w:lang w:val="en-NZ"/>
              </w:rPr>
            </w:pPr>
            <w:r w:rsidRPr="00364DBC">
              <w:rPr>
                <w:rFonts w:ascii="Calibri" w:hAnsi="Calibri" w:cs="Calibri"/>
                <w:b/>
                <w:color w:val="262626"/>
                <w:sz w:val="20"/>
                <w:szCs w:val="20"/>
                <w:lang w:val="en-NZ"/>
              </w:rPr>
              <w:t>A</w:t>
            </w:r>
            <w:r w:rsidR="005C401B" w:rsidRPr="00364DBC">
              <w:rPr>
                <w:rFonts w:ascii="Calibri" w:hAnsi="Calibri" w:cs="Calibri"/>
                <w:b/>
                <w:color w:val="262626"/>
                <w:sz w:val="20"/>
                <w:szCs w:val="20"/>
                <w:lang w:val="en-NZ"/>
              </w:rPr>
              <w:t>t the border</w:t>
            </w:r>
            <w:r w:rsidR="00690719" w:rsidRPr="00364DBC">
              <w:rPr>
                <w:rFonts w:ascii="Calibri" w:hAnsi="Calibri" w:cs="Calibri"/>
                <w:b/>
                <w:color w:val="262626"/>
                <w:sz w:val="20"/>
                <w:szCs w:val="20"/>
                <w:lang w:val="en-NZ"/>
              </w:rPr>
              <w:t>:</w:t>
            </w:r>
            <w:r w:rsidR="00334E8B" w:rsidRPr="00364DBC">
              <w:rPr>
                <w:rFonts w:ascii="Calibri" w:hAnsi="Calibri" w:cs="Calibri"/>
                <w:sz w:val="20"/>
                <w:szCs w:val="20"/>
              </w:rPr>
              <w:t xml:space="preserve"> </w:t>
            </w:r>
            <w:r w:rsidR="00334E8B" w:rsidRPr="00364DBC">
              <w:rPr>
                <w:rFonts w:ascii="Calibri" w:hAnsi="Calibri" w:cs="Calibri"/>
                <w:color w:val="262626"/>
                <w:sz w:val="20"/>
                <w:szCs w:val="20"/>
                <w:lang w:val="en-NZ"/>
              </w:rPr>
              <w:t>Attacked fruit can show signs of oviposition punctures, but these, or any other symptoms of damage, are often difficult to detect in the early stages of infestation. Much damage may occur inside the fruit before external symptoms are seen, often as networks of tunnels accompanied by rotting. Very sweet fruits may produce a sugary exudate.</w:t>
            </w:r>
            <w:r w:rsidR="00A83DD4" w:rsidRPr="00364DBC">
              <w:rPr>
                <w:rFonts w:ascii="Calibri" w:hAnsi="Calibri" w:cs="Calibri"/>
                <w:sz w:val="20"/>
                <w:szCs w:val="20"/>
              </w:rPr>
              <w:t xml:space="preserve"> </w:t>
            </w:r>
            <w:r w:rsidR="00A83DD4" w:rsidRPr="00364DBC">
              <w:rPr>
                <w:rFonts w:ascii="Calibri" w:hAnsi="Calibri" w:cs="Calibri"/>
                <w:color w:val="262626"/>
                <w:sz w:val="20"/>
                <w:szCs w:val="20"/>
                <w:lang w:val="en-NZ"/>
              </w:rPr>
              <w:t xml:space="preserve">The adults of </w:t>
            </w:r>
            <w:r w:rsidR="00A83DD4" w:rsidRPr="00364DBC">
              <w:rPr>
                <w:rFonts w:ascii="Calibri" w:hAnsi="Calibri" w:cs="Calibri"/>
                <w:i/>
                <w:color w:val="262626"/>
                <w:sz w:val="20"/>
                <w:szCs w:val="20"/>
                <w:lang w:val="en-NZ"/>
              </w:rPr>
              <w:t>A. obliqua</w:t>
            </w:r>
            <w:r w:rsidR="00A83DD4" w:rsidRPr="00364DBC">
              <w:rPr>
                <w:rFonts w:ascii="Calibri" w:hAnsi="Calibri" w:cs="Calibri"/>
                <w:color w:val="262626"/>
                <w:sz w:val="20"/>
                <w:szCs w:val="20"/>
                <w:lang w:val="en-NZ"/>
              </w:rPr>
              <w:t xml:space="preserve"> are difficult to separate from those of various other species of the </w:t>
            </w:r>
            <w:r w:rsidR="00A83DD4" w:rsidRPr="00364DBC">
              <w:rPr>
                <w:rFonts w:ascii="Calibri" w:hAnsi="Calibri" w:cs="Calibri"/>
                <w:i/>
                <w:color w:val="262626"/>
                <w:sz w:val="20"/>
                <w:szCs w:val="20"/>
                <w:lang w:val="en-NZ"/>
              </w:rPr>
              <w:t xml:space="preserve">fraterculus </w:t>
            </w:r>
            <w:r w:rsidR="00A83DD4" w:rsidRPr="00364DBC">
              <w:rPr>
                <w:rFonts w:ascii="Calibri" w:hAnsi="Calibri" w:cs="Calibri"/>
                <w:color w:val="262626"/>
                <w:sz w:val="20"/>
                <w:szCs w:val="20"/>
                <w:lang w:val="en-NZ"/>
              </w:rPr>
              <w:t xml:space="preserve">group. The females can be distinguished by the dimensions and shape of the aculeus, particularly its tip, which is two-thirds to three-fourths serrate. The adults lack the dark-brown spot on the scutoscutellar suture and lateral dark-brown mark on the subscutellum that are usually present in the above species. The larvae of </w:t>
            </w:r>
            <w:r w:rsidR="00A83DD4" w:rsidRPr="00364DBC">
              <w:rPr>
                <w:rFonts w:ascii="Calibri" w:hAnsi="Calibri" w:cs="Calibri"/>
                <w:i/>
                <w:color w:val="262626"/>
                <w:sz w:val="20"/>
                <w:szCs w:val="20"/>
                <w:lang w:val="en-NZ"/>
              </w:rPr>
              <w:t>Anastrepha</w:t>
            </w:r>
            <w:r w:rsidR="00A83DD4" w:rsidRPr="00364DBC">
              <w:rPr>
                <w:rFonts w:ascii="Calibri" w:hAnsi="Calibri" w:cs="Calibri"/>
                <w:color w:val="262626"/>
                <w:sz w:val="20"/>
                <w:szCs w:val="20"/>
                <w:lang w:val="en-NZ"/>
              </w:rPr>
              <w:t xml:space="preserve"> are extremely difficult to identify and specialist help should be sought to confirm critical identifications. More help for </w:t>
            </w:r>
            <w:r w:rsidRPr="00364DBC">
              <w:rPr>
                <w:rFonts w:ascii="Calibri" w:hAnsi="Calibri" w:cs="Calibri"/>
                <w:color w:val="262626"/>
                <w:sz w:val="20"/>
                <w:szCs w:val="20"/>
                <w:lang w:val="en-NZ"/>
              </w:rPr>
              <w:t>identification</w:t>
            </w:r>
            <w:r w:rsidR="00A83DD4" w:rsidRPr="00364DBC">
              <w:rPr>
                <w:rFonts w:ascii="Calibri" w:hAnsi="Calibri" w:cs="Calibri"/>
                <w:color w:val="262626"/>
                <w:sz w:val="20"/>
                <w:szCs w:val="20"/>
                <w:lang w:val="en-NZ"/>
              </w:rPr>
              <w:t xml:space="preserve"> is provided by: </w:t>
            </w:r>
            <w:hyperlink r:id="rId42" w:history="1">
              <w:r w:rsidR="00064265" w:rsidRPr="00364DBC">
                <w:rPr>
                  <w:rStyle w:val="Hyperlink"/>
                  <w:rFonts w:ascii="Calibri" w:hAnsi="Calibri" w:cs="Calibri"/>
                  <w:sz w:val="20"/>
                  <w:szCs w:val="20"/>
                  <w:lang w:val="en-NZ"/>
                </w:rPr>
                <w:t>http://entnemdept.ufl.edu/creatures/fruit/tropical/west_indian_fruit_fly.htm</w:t>
              </w:r>
            </w:hyperlink>
          </w:p>
          <w:p w14:paraId="0AD0D615" w14:textId="3B961798" w:rsidR="00CD5D9E" w:rsidRPr="00EF2EDD" w:rsidRDefault="00CD5D9E" w:rsidP="00364DBC">
            <w:pPr>
              <w:ind w:left="179"/>
              <w:rPr>
                <w:rFonts w:ascii="Calibri" w:hAnsi="Calibri" w:cs="Calibri"/>
                <w:sz w:val="20"/>
                <w:szCs w:val="20"/>
                <w:lang w:val="en-NZ"/>
              </w:rPr>
            </w:pPr>
            <w:r w:rsidRPr="00EF2EDD">
              <w:rPr>
                <w:rFonts w:ascii="Calibri" w:hAnsi="Calibri" w:cs="Calibri"/>
                <w:color w:val="262626"/>
                <w:sz w:val="20"/>
                <w:szCs w:val="20"/>
                <w:lang w:val="en-NZ"/>
              </w:rPr>
              <w:t>Fruits are examined for signs of oviposition markings, exit holes (larvae may have emerged) or signs of larva on fruits or in/on the containers.</w:t>
            </w:r>
            <w:r w:rsidRPr="00EF2EDD">
              <w:rPr>
                <w:rFonts w:ascii="Calibri" w:hAnsi="Calibri" w:cs="Calibri"/>
                <w:sz w:val="20"/>
                <w:szCs w:val="20"/>
                <w:lang w:val="en-NZ"/>
              </w:rPr>
              <w:t xml:space="preserve"> </w:t>
            </w:r>
            <w:r w:rsidRPr="00EF2EDD">
              <w:rPr>
                <w:rFonts w:ascii="Calibri" w:hAnsi="Calibri" w:cs="Calibri"/>
                <w:bCs/>
                <w:sz w:val="20"/>
                <w:szCs w:val="20"/>
                <w:lang w:val="en-NZ"/>
              </w:rPr>
              <w:t>Ripe and green fruits are cut open just beneath the skin to look for the presence of larvae or feeding tunnels.</w:t>
            </w:r>
            <w:r w:rsidRPr="00EF2EDD">
              <w:rPr>
                <w:rFonts w:ascii="Calibri" w:hAnsi="Calibri" w:cs="Calibri"/>
                <w:sz w:val="20"/>
                <w:szCs w:val="20"/>
                <w:lang w:val="en-NZ"/>
              </w:rPr>
              <w:t xml:space="preserve"> </w:t>
            </w:r>
            <w:r w:rsidR="00EF2EDD" w:rsidRPr="00EF2EDD">
              <w:rPr>
                <w:rFonts w:ascii="Calibri" w:hAnsi="Calibri" w:cs="Calibri"/>
                <w:sz w:val="20"/>
                <w:szCs w:val="20"/>
                <w:lang w:val="en-NZ"/>
              </w:rPr>
              <w:t>At present, there are no active trapping programmes in place.  There is only active inspection process at the borders. Fruits showing signs of oviposition marking, exit holes or the presence of larvae on the fruit or container are confiscated, destroyed and buried.</w:t>
            </w:r>
          </w:p>
          <w:p w14:paraId="6BCCBD2B" w14:textId="7A762812" w:rsidR="005C401B" w:rsidRPr="00364DBC" w:rsidRDefault="0025079C" w:rsidP="00EF2EDD">
            <w:pPr>
              <w:pStyle w:val="ListParagraph"/>
              <w:numPr>
                <w:ilvl w:val="0"/>
                <w:numId w:val="29"/>
              </w:numPr>
              <w:ind w:left="179" w:hanging="179"/>
              <w:rPr>
                <w:rFonts w:ascii="Calibri" w:hAnsi="Calibri" w:cs="Calibri"/>
                <w:b/>
                <w:color w:val="262626"/>
                <w:sz w:val="20"/>
                <w:szCs w:val="20"/>
                <w:lang w:val="en-NZ"/>
              </w:rPr>
            </w:pPr>
            <w:r w:rsidRPr="00364DBC">
              <w:rPr>
                <w:rFonts w:ascii="Calibri" w:hAnsi="Calibri" w:cs="Calibri"/>
                <w:b/>
                <w:color w:val="262626"/>
                <w:sz w:val="20"/>
                <w:szCs w:val="20"/>
                <w:lang w:val="en-NZ"/>
              </w:rPr>
              <w:t>P</w:t>
            </w:r>
            <w:r w:rsidR="005C401B" w:rsidRPr="00364DBC">
              <w:rPr>
                <w:rFonts w:ascii="Calibri" w:hAnsi="Calibri" w:cs="Calibri"/>
                <w:b/>
                <w:color w:val="262626"/>
                <w:sz w:val="20"/>
                <w:szCs w:val="20"/>
                <w:lang w:val="en-NZ"/>
              </w:rPr>
              <w:t>ost-border</w:t>
            </w:r>
            <w:r w:rsidR="00690719" w:rsidRPr="00364DBC">
              <w:rPr>
                <w:rFonts w:ascii="Calibri" w:hAnsi="Calibri" w:cs="Calibri"/>
                <w:b/>
                <w:color w:val="262626"/>
                <w:sz w:val="20"/>
                <w:szCs w:val="20"/>
                <w:lang w:val="en-NZ"/>
              </w:rPr>
              <w:t>:</w:t>
            </w:r>
            <w:r w:rsidR="00064265" w:rsidRPr="00364DBC">
              <w:rPr>
                <w:rFonts w:ascii="Calibri" w:hAnsi="Calibri" w:cs="Calibri"/>
                <w:sz w:val="20"/>
                <w:szCs w:val="20"/>
              </w:rPr>
              <w:t xml:space="preserve"> </w:t>
            </w:r>
            <w:r w:rsidR="00601832" w:rsidRPr="00EF2EDD">
              <w:rPr>
                <w:rFonts w:ascii="Calibri" w:hAnsi="Calibri" w:cs="Calibri"/>
                <w:color w:val="262626"/>
                <w:sz w:val="20"/>
                <w:szCs w:val="20"/>
                <w:lang w:val="en-NZ"/>
              </w:rPr>
              <w:t>Away fro</w:t>
            </w:r>
            <w:r w:rsidR="00CD5D9E" w:rsidRPr="00EF2EDD">
              <w:rPr>
                <w:rFonts w:ascii="Calibri" w:hAnsi="Calibri" w:cs="Calibri"/>
                <w:color w:val="262626"/>
                <w:sz w:val="20"/>
                <w:szCs w:val="20"/>
                <w:lang w:val="en-NZ"/>
              </w:rPr>
              <w:t>m the border inspection is not done presently due to shortage of human resources</w:t>
            </w:r>
          </w:p>
        </w:tc>
      </w:tr>
    </w:tbl>
    <w:p w14:paraId="1F2426D1" w14:textId="77777777" w:rsidR="005C401B" w:rsidRPr="005C401B" w:rsidRDefault="005C401B" w:rsidP="005C401B">
      <w:pPr>
        <w:spacing w:before="120"/>
        <w:rPr>
          <w:rFonts w:ascii="Calibri" w:hAnsi="Calibri" w:cs="Calibri"/>
          <w:color w:val="262626"/>
          <w:sz w:val="18"/>
          <w:szCs w:val="18"/>
          <w:lang w:val="en-NZ"/>
        </w:rPr>
      </w:pPr>
      <w:r w:rsidRPr="005C401B">
        <w:rPr>
          <w:rFonts w:ascii="Calibri" w:hAnsi="Calibri" w:cs="Calibri"/>
          <w:color w:val="262626"/>
          <w:lang w:val="en-NZ"/>
        </w:rPr>
        <w:t>5.1.2</w:t>
      </w:r>
      <w:r w:rsidRPr="005C401B">
        <w:rPr>
          <w:rFonts w:ascii="Calibri" w:hAnsi="Calibri" w:cs="Calibri"/>
          <w:color w:val="262626"/>
          <w:lang w:val="en-NZ"/>
        </w:rPr>
        <w:tab/>
        <w:t xml:space="preserve">Which measures </w:t>
      </w:r>
      <w:r w:rsidRPr="005C401B">
        <w:rPr>
          <w:rFonts w:ascii="Calibri" w:hAnsi="Calibri" w:cs="Calibri"/>
          <w:b/>
          <w:color w:val="262626"/>
          <w:lang w:val="en-NZ"/>
        </w:rPr>
        <w:t>not yet</w:t>
      </w:r>
      <w:r w:rsidRPr="005C401B">
        <w:rPr>
          <w:rFonts w:ascii="Calibri" w:hAnsi="Calibri" w:cs="Calibri"/>
          <w:color w:val="262626"/>
          <w:lang w:val="en-NZ"/>
        </w:rPr>
        <w:t xml:space="preserve"> in place are suitable to minimise the risk of introduction and establishment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inspection of commodities; trapping, disrupting specific pathways, etc. </w:t>
      </w:r>
    </w:p>
    <w:p w14:paraId="48F1E802" w14:textId="77777777" w:rsidR="005C401B" w:rsidRPr="005C401B" w:rsidRDefault="005C401B" w:rsidP="005C401B">
      <w:pPr>
        <w:rPr>
          <w:rFonts w:ascii="Calibri" w:hAnsi="Calibri" w:cs="Calibri"/>
          <w:color w:val="262626"/>
          <w:sz w:val="18"/>
          <w:szCs w:val="18"/>
          <w:lang w:val="en-NZ"/>
        </w:rPr>
      </w:pP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5C401B" w:rsidRPr="005C401B" w14:paraId="19582EA2" w14:textId="77777777" w:rsidTr="005C401B">
        <w:tc>
          <w:tcPr>
            <w:tcW w:w="5000" w:type="pct"/>
            <w:shd w:val="clear" w:color="auto" w:fill="auto"/>
          </w:tcPr>
          <w:p w14:paraId="458B3BE6" w14:textId="290C8543" w:rsidR="00F37F4B" w:rsidRPr="00F37F4B" w:rsidRDefault="0025079C" w:rsidP="002B7A00">
            <w:pPr>
              <w:numPr>
                <w:ilvl w:val="0"/>
                <w:numId w:val="29"/>
              </w:numPr>
              <w:ind w:left="316" w:hanging="316"/>
              <w:rPr>
                <w:rFonts w:ascii="Calibri" w:hAnsi="Calibri" w:cs="Calibri"/>
                <w:color w:val="00B050"/>
                <w:sz w:val="20"/>
                <w:szCs w:val="20"/>
                <w:lang w:val="en-NZ"/>
              </w:rPr>
            </w:pPr>
            <w:r>
              <w:rPr>
                <w:rFonts w:ascii="Calibri" w:hAnsi="Calibri" w:cs="Calibri"/>
                <w:b/>
                <w:color w:val="262626"/>
                <w:sz w:val="20"/>
                <w:szCs w:val="20"/>
                <w:lang w:val="en-NZ"/>
              </w:rPr>
              <w:lastRenderedPageBreak/>
              <w:t>P</w:t>
            </w:r>
            <w:r w:rsidR="00690719" w:rsidRPr="00F61384">
              <w:rPr>
                <w:rFonts w:ascii="Calibri" w:hAnsi="Calibri" w:cs="Calibri"/>
                <w:b/>
                <w:color w:val="262626"/>
                <w:sz w:val="20"/>
                <w:szCs w:val="20"/>
                <w:lang w:val="en-NZ"/>
              </w:rPr>
              <w:t>re-border:</w:t>
            </w:r>
            <w:r w:rsidR="0038292C" w:rsidRPr="00F61384">
              <w:rPr>
                <w:rFonts w:ascii="Calibri" w:hAnsi="Calibri" w:cs="Calibri"/>
                <w:sz w:val="20"/>
                <w:szCs w:val="20"/>
              </w:rPr>
              <w:t xml:space="preserve"> </w:t>
            </w:r>
            <w:r w:rsidR="00F37F4B">
              <w:rPr>
                <w:rFonts w:ascii="Calibri" w:hAnsi="Calibri" w:cs="Calibri"/>
                <w:sz w:val="20"/>
                <w:szCs w:val="20"/>
              </w:rPr>
              <w:t>Prior to shipment, c</w:t>
            </w:r>
            <w:r w:rsidR="0038292C" w:rsidRPr="00F61384">
              <w:rPr>
                <w:rFonts w:ascii="Calibri" w:hAnsi="Calibri" w:cs="Calibri"/>
                <w:sz w:val="20"/>
                <w:szCs w:val="20"/>
                <w:lang w:val="en-NZ"/>
              </w:rPr>
              <w:t xml:space="preserve">onsignments of fruits of </w:t>
            </w:r>
            <w:r w:rsidR="0038292C" w:rsidRPr="00791438">
              <w:rPr>
                <w:rFonts w:ascii="Calibri" w:hAnsi="Calibri" w:cs="Calibri"/>
                <w:i/>
                <w:sz w:val="20"/>
                <w:szCs w:val="20"/>
                <w:lang w:val="en-NZ"/>
              </w:rPr>
              <w:t>Citrus</w:t>
            </w:r>
            <w:r w:rsidR="0038292C" w:rsidRPr="00F61384">
              <w:rPr>
                <w:rFonts w:ascii="Calibri" w:hAnsi="Calibri" w:cs="Calibri"/>
                <w:sz w:val="20"/>
                <w:szCs w:val="20"/>
                <w:lang w:val="en-NZ"/>
              </w:rPr>
              <w:t xml:space="preserve"> spp., mango </w:t>
            </w:r>
            <w:r w:rsidR="00F37F4B">
              <w:rPr>
                <w:rFonts w:ascii="Calibri" w:hAnsi="Calibri" w:cs="Calibri"/>
                <w:sz w:val="20"/>
                <w:szCs w:val="20"/>
                <w:lang w:val="en-NZ"/>
              </w:rPr>
              <w:t>(</w:t>
            </w:r>
            <w:r w:rsidR="0038292C" w:rsidRPr="00791438">
              <w:rPr>
                <w:rFonts w:ascii="Calibri" w:hAnsi="Calibri" w:cs="Calibri"/>
                <w:i/>
                <w:sz w:val="20"/>
                <w:szCs w:val="20"/>
                <w:lang w:val="en-NZ"/>
              </w:rPr>
              <w:t>Mangifera indica</w:t>
            </w:r>
            <w:r w:rsidR="00F37F4B">
              <w:rPr>
                <w:rFonts w:ascii="Calibri" w:hAnsi="Calibri" w:cs="Calibri"/>
                <w:sz w:val="20"/>
                <w:szCs w:val="20"/>
                <w:lang w:val="en-NZ"/>
              </w:rPr>
              <w:t>)</w:t>
            </w:r>
            <w:r w:rsidR="0038292C" w:rsidRPr="00F61384">
              <w:rPr>
                <w:rFonts w:ascii="Calibri" w:hAnsi="Calibri" w:cs="Calibri"/>
                <w:sz w:val="20"/>
                <w:szCs w:val="20"/>
                <w:lang w:val="en-NZ"/>
              </w:rPr>
              <w:t xml:space="preserve"> and guava </w:t>
            </w:r>
            <w:r w:rsidR="00F37F4B">
              <w:rPr>
                <w:rFonts w:ascii="Calibri" w:hAnsi="Calibri" w:cs="Calibri"/>
                <w:sz w:val="20"/>
                <w:szCs w:val="20"/>
                <w:lang w:val="en-NZ"/>
              </w:rPr>
              <w:t>(</w:t>
            </w:r>
            <w:r w:rsidR="0038292C" w:rsidRPr="00791438">
              <w:rPr>
                <w:rFonts w:ascii="Calibri" w:hAnsi="Calibri" w:cs="Calibri"/>
                <w:i/>
                <w:sz w:val="20"/>
                <w:szCs w:val="20"/>
                <w:lang w:val="en-NZ"/>
              </w:rPr>
              <w:t>Psidium guajava</w:t>
            </w:r>
            <w:r w:rsidR="00F37F4B">
              <w:rPr>
                <w:rFonts w:ascii="Calibri" w:hAnsi="Calibri" w:cs="Calibri"/>
                <w:sz w:val="20"/>
                <w:szCs w:val="20"/>
                <w:lang w:val="en-NZ"/>
              </w:rPr>
              <w:t>)</w:t>
            </w:r>
            <w:r w:rsidR="0038292C" w:rsidRPr="00F61384">
              <w:rPr>
                <w:rFonts w:ascii="Calibri" w:hAnsi="Calibri" w:cs="Calibri"/>
                <w:sz w:val="20"/>
                <w:szCs w:val="20"/>
                <w:lang w:val="en-NZ"/>
              </w:rPr>
              <w:t xml:space="preserve"> from countries where </w:t>
            </w:r>
            <w:r w:rsidR="0038292C" w:rsidRPr="00791438">
              <w:rPr>
                <w:rFonts w:ascii="Calibri" w:hAnsi="Calibri" w:cs="Calibri"/>
                <w:i/>
                <w:sz w:val="20"/>
                <w:szCs w:val="20"/>
                <w:lang w:val="en-NZ"/>
              </w:rPr>
              <w:t>A. obliqua</w:t>
            </w:r>
            <w:r w:rsidR="0038292C" w:rsidRPr="00F61384">
              <w:rPr>
                <w:rFonts w:ascii="Calibri" w:hAnsi="Calibri" w:cs="Calibri"/>
                <w:sz w:val="20"/>
                <w:szCs w:val="20"/>
                <w:lang w:val="en-NZ"/>
              </w:rPr>
              <w:t xml:space="preserve"> occurs should be inspected for symptoms of infestation. Those suspected should be cut open in order to look for larvae</w:t>
            </w:r>
            <w:r w:rsidR="00791438">
              <w:rPr>
                <w:rFonts w:ascii="Calibri" w:hAnsi="Calibri" w:cs="Calibri"/>
                <w:sz w:val="20"/>
                <w:szCs w:val="20"/>
                <w:lang w:val="en-NZ"/>
              </w:rPr>
              <w:t xml:space="preserve"> (</w:t>
            </w:r>
            <w:r w:rsidR="00F37F4B" w:rsidRPr="00F37F4B">
              <w:rPr>
                <w:rFonts w:ascii="Calibri" w:hAnsi="Calibri" w:cs="Calibri"/>
                <w:sz w:val="20"/>
                <w:szCs w:val="20"/>
                <w:lang w:val="en-NZ"/>
              </w:rPr>
              <w:t>https://www.cabi.org/isc/datasheet/5659</w:t>
            </w:r>
            <w:r w:rsidR="00791438">
              <w:rPr>
                <w:rFonts w:ascii="Calibri" w:hAnsi="Calibri" w:cs="Calibri"/>
                <w:sz w:val="20"/>
                <w:szCs w:val="20"/>
                <w:lang w:val="en-NZ"/>
              </w:rPr>
              <w:t>).</w:t>
            </w:r>
          </w:p>
          <w:p w14:paraId="3B6CE16B" w14:textId="1DB83B4F" w:rsidR="002B7A00" w:rsidRPr="002B7A00" w:rsidRDefault="0038292C" w:rsidP="002B7A00">
            <w:pPr>
              <w:ind w:left="316"/>
              <w:rPr>
                <w:rFonts w:ascii="Calibri" w:hAnsi="Calibri" w:cs="Calibri"/>
                <w:color w:val="262626"/>
                <w:sz w:val="20"/>
                <w:szCs w:val="20"/>
                <w:lang w:val="en-NZ"/>
              </w:rPr>
            </w:pPr>
            <w:r w:rsidRPr="00F37F4B">
              <w:rPr>
                <w:rFonts w:ascii="Calibri" w:hAnsi="Calibri" w:cs="Calibri"/>
                <w:sz w:val="20"/>
                <w:szCs w:val="20"/>
                <w:lang w:val="en-NZ"/>
              </w:rPr>
              <w:t>EPPO (OEPP/EPPO, 1990)</w:t>
            </w:r>
            <w:r w:rsidR="00F37F4B" w:rsidRPr="00F37F4B">
              <w:rPr>
                <w:rFonts w:ascii="Calibri" w:hAnsi="Calibri" w:cs="Calibri"/>
                <w:sz w:val="20"/>
                <w:szCs w:val="20"/>
                <w:lang w:val="en-NZ"/>
              </w:rPr>
              <w:t xml:space="preserve"> recommends </w:t>
            </w:r>
            <w:r w:rsidRPr="00F37F4B">
              <w:rPr>
                <w:rFonts w:ascii="Calibri" w:hAnsi="Calibri" w:cs="Calibri"/>
                <w:sz w:val="20"/>
                <w:szCs w:val="20"/>
                <w:lang w:val="en-NZ"/>
              </w:rPr>
              <w:t xml:space="preserve">that such fruits should come from an area where </w:t>
            </w:r>
            <w:r w:rsidRPr="00791438">
              <w:rPr>
                <w:rFonts w:ascii="Calibri" w:hAnsi="Calibri" w:cs="Calibri"/>
                <w:i/>
                <w:sz w:val="20"/>
                <w:szCs w:val="20"/>
                <w:lang w:val="en-NZ"/>
              </w:rPr>
              <w:t>A. obliqua</w:t>
            </w:r>
            <w:r w:rsidRPr="00F37F4B">
              <w:rPr>
                <w:rFonts w:ascii="Calibri" w:hAnsi="Calibri" w:cs="Calibri"/>
                <w:sz w:val="20"/>
                <w:szCs w:val="20"/>
                <w:lang w:val="en-NZ"/>
              </w:rPr>
              <w:t xml:space="preserve"> does not occur or from a place of production found free from the pest by regular inspection for 3 months prior to harvest. Fruits may also be treated in transit by cold treatment (for example, 13, 15 or 17 days at 0.5, 1 or 1.5°C, respectively) or, for certain types of fruits, by vapour heat (for example, keeping at 43°C for 4-6 h) (USDA, 1994), or by hot water immersion (Nascimento et al., 1992; Thomas and Mangan, 1995) or forced hot air quarantine treatment.</w:t>
            </w:r>
            <w:r w:rsidR="00117ED0" w:rsidRPr="00F37F4B">
              <w:rPr>
                <w:rFonts w:ascii="Calibri" w:hAnsi="Calibri" w:cs="Calibri"/>
                <w:sz w:val="20"/>
                <w:szCs w:val="20"/>
                <w:lang w:val="en-NZ"/>
              </w:rPr>
              <w:t xml:space="preserve"> </w:t>
            </w:r>
            <w:r w:rsidR="00002741" w:rsidRPr="00002741">
              <w:rPr>
                <w:rFonts w:ascii="Calibri" w:hAnsi="Calibri" w:cs="Calibri"/>
                <w:sz w:val="20"/>
                <w:szCs w:val="20"/>
                <w:lang w:val="en-NZ"/>
              </w:rPr>
              <w:t xml:space="preserve">The efficiency of a hot-air quarantine treatment for mangoes against </w:t>
            </w:r>
            <w:r w:rsidR="00002741" w:rsidRPr="00791438">
              <w:rPr>
                <w:rFonts w:ascii="Calibri" w:hAnsi="Calibri" w:cs="Calibri"/>
                <w:i/>
                <w:sz w:val="20"/>
                <w:szCs w:val="20"/>
                <w:lang w:val="en-NZ"/>
              </w:rPr>
              <w:t>A</w:t>
            </w:r>
            <w:r w:rsidR="00791438" w:rsidRPr="00791438">
              <w:rPr>
                <w:rFonts w:ascii="Calibri" w:hAnsi="Calibri" w:cs="Calibri"/>
                <w:i/>
                <w:sz w:val="20"/>
                <w:szCs w:val="20"/>
                <w:lang w:val="en-NZ"/>
              </w:rPr>
              <w:t>.</w:t>
            </w:r>
            <w:r w:rsidR="00002741" w:rsidRPr="00791438">
              <w:rPr>
                <w:rFonts w:ascii="Calibri" w:hAnsi="Calibri" w:cs="Calibri"/>
                <w:i/>
                <w:sz w:val="20"/>
                <w:szCs w:val="20"/>
                <w:lang w:val="en-NZ"/>
              </w:rPr>
              <w:t xml:space="preserve"> obliqua</w:t>
            </w:r>
            <w:r w:rsidR="00002741" w:rsidRPr="00002741">
              <w:rPr>
                <w:rFonts w:ascii="Calibri" w:hAnsi="Calibri" w:cs="Calibri"/>
                <w:sz w:val="20"/>
                <w:szCs w:val="20"/>
                <w:lang w:val="en-NZ"/>
              </w:rPr>
              <w:t xml:space="preserve"> (EPPO A1 pest) was investigated in Texas, US. Mangoes infested by larvae of the pest were subjected to a forced hot air treatment with a running air temperature of 50</w:t>
            </w:r>
            <w:r w:rsidR="00791438">
              <w:rPr>
                <w:rFonts w:ascii="Calibri" w:hAnsi="Calibri" w:cs="Calibri"/>
                <w:sz w:val="20"/>
                <w:szCs w:val="20"/>
                <w:lang w:val="en-NZ"/>
              </w:rPr>
              <w:t>°</w:t>
            </w:r>
            <w:r w:rsidR="00002741" w:rsidRPr="00002741">
              <w:rPr>
                <w:rFonts w:ascii="Calibri" w:hAnsi="Calibri" w:cs="Calibri"/>
                <w:sz w:val="20"/>
                <w:szCs w:val="20"/>
                <w:lang w:val="en-NZ"/>
              </w:rPr>
              <w:t>C at a speed of 0,4 m3s-1. The mangoes were heated until the seed surface temperature reached 48</w:t>
            </w:r>
            <w:r w:rsidR="00791438">
              <w:rPr>
                <w:rFonts w:ascii="Calibri" w:hAnsi="Calibri" w:cs="Calibri"/>
                <w:sz w:val="20"/>
                <w:szCs w:val="20"/>
                <w:lang w:val="en-NZ"/>
              </w:rPr>
              <w:t>°</w:t>
            </w:r>
            <w:r w:rsidR="00002741" w:rsidRPr="00002741">
              <w:rPr>
                <w:rFonts w:ascii="Calibri" w:hAnsi="Calibri" w:cs="Calibri"/>
                <w:sz w:val="20"/>
                <w:szCs w:val="20"/>
                <w:lang w:val="en-NZ"/>
              </w:rPr>
              <w:t>C. No surviving larvae of the pest were found after this treatment and probit 9 (99,9968% mortality) was achieved</w:t>
            </w:r>
            <w:r w:rsidR="00FE34FB">
              <w:t xml:space="preserve"> (</w:t>
            </w:r>
            <w:r w:rsidR="00FE34FB" w:rsidRPr="00FE34FB">
              <w:rPr>
                <w:rFonts w:ascii="Calibri" w:hAnsi="Calibri" w:cs="Calibri"/>
                <w:sz w:val="20"/>
                <w:szCs w:val="20"/>
                <w:lang w:val="en-NZ"/>
              </w:rPr>
              <w:t>Mangan</w:t>
            </w:r>
            <w:r w:rsidR="00FE34FB">
              <w:rPr>
                <w:rFonts w:ascii="Calibri" w:hAnsi="Calibri" w:cs="Calibri"/>
                <w:sz w:val="20"/>
                <w:szCs w:val="20"/>
                <w:lang w:val="en-NZ"/>
              </w:rPr>
              <w:t xml:space="preserve"> &amp; </w:t>
            </w:r>
            <w:r w:rsidR="00FE34FB" w:rsidRPr="00FE34FB">
              <w:rPr>
                <w:rFonts w:ascii="Calibri" w:hAnsi="Calibri" w:cs="Calibri"/>
                <w:sz w:val="20"/>
                <w:szCs w:val="20"/>
                <w:lang w:val="en-NZ"/>
              </w:rPr>
              <w:t>Ingle, 1992)</w:t>
            </w:r>
            <w:r w:rsidR="00002741" w:rsidRPr="00002741">
              <w:rPr>
                <w:rFonts w:ascii="Calibri" w:hAnsi="Calibri" w:cs="Calibri"/>
                <w:sz w:val="20"/>
                <w:szCs w:val="20"/>
                <w:lang w:val="en-NZ"/>
              </w:rPr>
              <w:t>. The hot air treatment did not affect quality and appearance of the treated mangoes</w:t>
            </w:r>
            <w:r w:rsidR="00002741">
              <w:rPr>
                <w:rFonts w:ascii="Calibri" w:hAnsi="Calibri" w:cs="Calibri"/>
                <w:sz w:val="20"/>
                <w:szCs w:val="20"/>
                <w:lang w:val="en-NZ"/>
              </w:rPr>
              <w:t xml:space="preserve"> </w:t>
            </w:r>
            <w:r w:rsidR="00002741" w:rsidRPr="00002741">
              <w:rPr>
                <w:rFonts w:ascii="Calibri" w:hAnsi="Calibri" w:cs="Calibri"/>
                <w:sz w:val="20"/>
                <w:szCs w:val="20"/>
                <w:lang w:val="en-NZ"/>
              </w:rPr>
              <w:t xml:space="preserve">(Mangan </w:t>
            </w:r>
            <w:r w:rsidR="00FE34FB">
              <w:rPr>
                <w:rFonts w:ascii="Calibri" w:hAnsi="Calibri" w:cs="Calibri"/>
                <w:sz w:val="20"/>
                <w:szCs w:val="20"/>
                <w:lang w:val="en-NZ"/>
              </w:rPr>
              <w:t>&amp;</w:t>
            </w:r>
            <w:r w:rsidR="00002741" w:rsidRPr="00002741">
              <w:rPr>
                <w:rFonts w:ascii="Calibri" w:hAnsi="Calibri" w:cs="Calibri"/>
                <w:sz w:val="20"/>
                <w:szCs w:val="20"/>
                <w:lang w:val="en-NZ"/>
              </w:rPr>
              <w:t xml:space="preserve"> Ingle, 1992</w:t>
            </w:r>
            <w:r w:rsidR="00002741" w:rsidRPr="002B7A00">
              <w:rPr>
                <w:rFonts w:ascii="Calibri" w:hAnsi="Calibri" w:cs="Calibri"/>
                <w:sz w:val="20"/>
                <w:szCs w:val="20"/>
                <w:lang w:val="en-NZ"/>
              </w:rPr>
              <w:t xml:space="preserve">). </w:t>
            </w:r>
            <w:r w:rsidRPr="002B7A00">
              <w:rPr>
                <w:rFonts w:ascii="Calibri" w:hAnsi="Calibri" w:cs="Calibri"/>
                <w:color w:val="262626"/>
                <w:sz w:val="20"/>
                <w:szCs w:val="20"/>
                <w:lang w:val="en-NZ"/>
              </w:rPr>
              <w:t>Ethylene dibromide was previously widely used as a fumigant, but is now generally withdrawn because of its carcinogenicity</w:t>
            </w:r>
            <w:r w:rsidR="00F37F4B" w:rsidRPr="002B7A00">
              <w:t xml:space="preserve"> </w:t>
            </w:r>
            <w:r w:rsidR="00D727FC">
              <w:t>(</w:t>
            </w:r>
            <w:hyperlink r:id="rId43" w:history="1">
              <w:r w:rsidR="00D727FC" w:rsidRPr="00584C2F">
                <w:rPr>
                  <w:rStyle w:val="Hyperlink"/>
                  <w:rFonts w:ascii="Calibri" w:hAnsi="Calibri" w:cs="Calibri"/>
                  <w:sz w:val="20"/>
                  <w:szCs w:val="20"/>
                  <w:lang w:val="en-NZ"/>
                </w:rPr>
                <w:t>https://www.cabi.org/isc/datasheet/5659</w:t>
              </w:r>
            </w:hyperlink>
            <w:r w:rsidR="002B7A00" w:rsidRPr="002B7A00">
              <w:rPr>
                <w:rFonts w:ascii="Calibri" w:hAnsi="Calibri" w:cs="Calibri"/>
                <w:color w:val="262626"/>
                <w:sz w:val="20"/>
                <w:szCs w:val="20"/>
                <w:lang w:val="en-NZ"/>
              </w:rPr>
              <w:t>).</w:t>
            </w:r>
          </w:p>
          <w:p w14:paraId="08E9AFE6" w14:textId="435B11AD" w:rsidR="002B7A00" w:rsidRDefault="002366C7" w:rsidP="002B7A00">
            <w:pPr>
              <w:ind w:left="316"/>
              <w:rPr>
                <w:rFonts w:ascii="Calibri" w:hAnsi="Calibri" w:cs="Calibri"/>
                <w:sz w:val="20"/>
                <w:szCs w:val="20"/>
                <w:lang w:val="en-NZ"/>
              </w:rPr>
            </w:pPr>
            <w:r w:rsidRPr="002B7A00">
              <w:rPr>
                <w:rFonts w:ascii="Calibri" w:hAnsi="Calibri" w:cs="Calibri"/>
                <w:sz w:val="20"/>
                <w:szCs w:val="20"/>
                <w:lang w:val="en-NZ"/>
              </w:rPr>
              <w:t xml:space="preserve">Irradiation can be used as a quarantine treatment against fruit flies, in particular against </w:t>
            </w:r>
            <w:r w:rsidRPr="00791438">
              <w:rPr>
                <w:rFonts w:ascii="Calibri" w:hAnsi="Calibri" w:cs="Calibri"/>
                <w:i/>
                <w:sz w:val="20"/>
                <w:szCs w:val="20"/>
                <w:lang w:val="en-NZ"/>
              </w:rPr>
              <w:t>A</w:t>
            </w:r>
            <w:r w:rsidR="00791438" w:rsidRPr="00791438">
              <w:rPr>
                <w:rFonts w:ascii="Calibri" w:hAnsi="Calibri" w:cs="Calibri"/>
                <w:i/>
                <w:sz w:val="20"/>
                <w:szCs w:val="20"/>
                <w:lang w:val="en-NZ"/>
              </w:rPr>
              <w:t>.</w:t>
            </w:r>
            <w:r w:rsidRPr="00791438">
              <w:rPr>
                <w:rFonts w:ascii="Calibri" w:hAnsi="Calibri" w:cs="Calibri"/>
                <w:i/>
                <w:sz w:val="20"/>
                <w:szCs w:val="20"/>
                <w:lang w:val="en-NZ"/>
              </w:rPr>
              <w:t xml:space="preserve"> ludens</w:t>
            </w:r>
            <w:r w:rsidRPr="00F61384">
              <w:rPr>
                <w:rFonts w:ascii="Calibri" w:hAnsi="Calibri" w:cs="Calibri"/>
                <w:sz w:val="20"/>
                <w:szCs w:val="20"/>
                <w:lang w:val="en-NZ"/>
              </w:rPr>
              <w:t xml:space="preserve"> and </w:t>
            </w:r>
            <w:r w:rsidRPr="00791438">
              <w:rPr>
                <w:rFonts w:ascii="Calibri" w:hAnsi="Calibri" w:cs="Calibri"/>
                <w:i/>
                <w:sz w:val="20"/>
                <w:szCs w:val="20"/>
                <w:lang w:val="en-NZ"/>
              </w:rPr>
              <w:t>A. obliqua</w:t>
            </w:r>
            <w:r w:rsidRPr="00F61384">
              <w:rPr>
                <w:rFonts w:ascii="Calibri" w:hAnsi="Calibri" w:cs="Calibri"/>
                <w:sz w:val="20"/>
                <w:szCs w:val="20"/>
                <w:lang w:val="en-NZ"/>
              </w:rPr>
              <w:t xml:space="preserve"> (both EPPO A1 quarantine pests) on citrus. The currently accepted criterion to assess the efficacy of irradiation as a quarantine treatment of fruit flies is prevention of adult emergence, as insects are not killed in a reasonable amount of time at the doses allowed on fresh commodities (</w:t>
            </w:r>
            <w:r w:rsidR="00034743">
              <w:rPr>
                <w:rFonts w:ascii="Calibri" w:hAnsi="Calibri" w:cs="Calibri"/>
                <w:sz w:val="20"/>
                <w:szCs w:val="20"/>
                <w:lang w:val="en-NZ"/>
              </w:rPr>
              <w:t xml:space="preserve">≤ </w:t>
            </w:r>
            <w:r w:rsidRPr="00F61384">
              <w:rPr>
                <w:rFonts w:ascii="Calibri" w:hAnsi="Calibri" w:cs="Calibri"/>
                <w:sz w:val="20"/>
                <w:szCs w:val="20"/>
                <w:lang w:val="en-NZ"/>
              </w:rPr>
              <w:t>1</w:t>
            </w:r>
            <w:r w:rsidR="00034743">
              <w:rPr>
                <w:rFonts w:ascii="Calibri" w:hAnsi="Calibri" w:cs="Calibri"/>
                <w:sz w:val="20"/>
                <w:szCs w:val="20"/>
                <w:lang w:val="en-NZ"/>
              </w:rPr>
              <w:t>k</w:t>
            </w:r>
            <w:r w:rsidRPr="00F61384">
              <w:rPr>
                <w:rFonts w:ascii="Calibri" w:hAnsi="Calibri" w:cs="Calibri"/>
                <w:sz w:val="20"/>
                <w:szCs w:val="20"/>
                <w:lang w:val="en-NZ"/>
              </w:rPr>
              <w:t>G</w:t>
            </w:r>
            <w:r w:rsidR="00034743">
              <w:rPr>
                <w:rFonts w:ascii="Calibri" w:hAnsi="Calibri" w:cs="Calibri"/>
                <w:sz w:val="20"/>
                <w:szCs w:val="20"/>
                <w:lang w:val="en-NZ"/>
              </w:rPr>
              <w:t>y</w:t>
            </w:r>
            <w:r w:rsidRPr="00F61384">
              <w:rPr>
                <w:rFonts w:ascii="Calibri" w:hAnsi="Calibri" w:cs="Calibri"/>
                <w:sz w:val="20"/>
                <w:szCs w:val="20"/>
                <w:lang w:val="en-NZ"/>
              </w:rPr>
              <w:t xml:space="preserve">). Irradiation would generally be applied after fruit packing. Packed fruits such as citrus are likely to stay at ambient conditions for a few days before being irradiated, allowing third instars to emerge and pupate within the packaging. As pupae are more tolerant to irradiation than eggs and larvae, studies were done in USA to determine the tolerance of these immature stages (feeding third instar, pupariation to pharate adult) of </w:t>
            </w:r>
            <w:r w:rsidRPr="00FE34FB">
              <w:rPr>
                <w:rFonts w:ascii="Calibri" w:hAnsi="Calibri" w:cs="Calibri"/>
                <w:i/>
                <w:sz w:val="20"/>
                <w:szCs w:val="20"/>
                <w:lang w:val="en-NZ"/>
              </w:rPr>
              <w:t>A. ludens</w:t>
            </w:r>
            <w:r w:rsidRPr="00F61384">
              <w:rPr>
                <w:rFonts w:ascii="Calibri" w:hAnsi="Calibri" w:cs="Calibri"/>
                <w:sz w:val="20"/>
                <w:szCs w:val="20"/>
                <w:lang w:val="en-NZ"/>
              </w:rPr>
              <w:t xml:space="preserve"> and </w:t>
            </w:r>
            <w:r w:rsidRPr="00FE34FB">
              <w:rPr>
                <w:rFonts w:ascii="Calibri" w:hAnsi="Calibri" w:cs="Calibri"/>
                <w:i/>
                <w:sz w:val="20"/>
                <w:szCs w:val="20"/>
                <w:lang w:val="en-NZ"/>
              </w:rPr>
              <w:t>A. obliqua</w:t>
            </w:r>
            <w:r w:rsidRPr="00F61384">
              <w:rPr>
                <w:rFonts w:ascii="Calibri" w:hAnsi="Calibri" w:cs="Calibri"/>
                <w:sz w:val="20"/>
                <w:szCs w:val="20"/>
                <w:lang w:val="en-NZ"/>
              </w:rPr>
              <w:t xml:space="preserve"> in grapefruit. According to their results, the authors recommended that grapefruit should not remain at ambient temperature (</w:t>
            </w:r>
            <w:r w:rsidR="00FE34FB">
              <w:rPr>
                <w:rFonts w:ascii="Calibri" w:hAnsi="Calibri" w:cs="Calibri"/>
                <w:sz w:val="20"/>
                <w:szCs w:val="20"/>
                <w:lang w:val="en-NZ"/>
              </w:rPr>
              <w:t>~</w:t>
            </w:r>
            <w:r w:rsidRPr="00F61384">
              <w:rPr>
                <w:rFonts w:ascii="Calibri" w:hAnsi="Calibri" w:cs="Calibri"/>
                <w:sz w:val="20"/>
                <w:szCs w:val="20"/>
                <w:lang w:val="en-NZ"/>
              </w:rPr>
              <w:t>25°C) for more than 2 or 3 days before being irradiated</w:t>
            </w:r>
            <w:r w:rsidR="00F37F4B">
              <w:rPr>
                <w:rFonts w:ascii="Calibri" w:hAnsi="Calibri" w:cs="Calibri"/>
                <w:sz w:val="20"/>
                <w:szCs w:val="20"/>
                <w:lang w:val="en-NZ"/>
              </w:rPr>
              <w:t xml:space="preserve"> (</w:t>
            </w:r>
            <w:bookmarkStart w:id="9" w:name="_Hlk34817771"/>
            <w:r w:rsidRPr="00F61384">
              <w:rPr>
                <w:rFonts w:ascii="Calibri" w:hAnsi="Calibri" w:cs="Calibri"/>
                <w:sz w:val="20"/>
                <w:szCs w:val="20"/>
                <w:lang w:val="en-NZ"/>
              </w:rPr>
              <w:t>Hallman</w:t>
            </w:r>
            <w:r w:rsidR="00F37F4B">
              <w:rPr>
                <w:rFonts w:ascii="Calibri" w:hAnsi="Calibri" w:cs="Calibri"/>
                <w:sz w:val="20"/>
                <w:szCs w:val="20"/>
                <w:lang w:val="en-NZ"/>
              </w:rPr>
              <w:t xml:space="preserve"> &amp;</w:t>
            </w:r>
            <w:r w:rsidRPr="00F61384">
              <w:rPr>
                <w:rFonts w:ascii="Calibri" w:hAnsi="Calibri" w:cs="Calibri"/>
                <w:sz w:val="20"/>
                <w:szCs w:val="20"/>
                <w:lang w:val="en-NZ"/>
              </w:rPr>
              <w:t xml:space="preserve"> Worley, 1999)</w:t>
            </w:r>
            <w:bookmarkEnd w:id="9"/>
            <w:r w:rsidR="00F37F4B">
              <w:rPr>
                <w:rFonts w:ascii="Calibri" w:hAnsi="Calibri" w:cs="Calibri"/>
                <w:sz w:val="20"/>
                <w:szCs w:val="20"/>
                <w:lang w:val="en-NZ"/>
              </w:rPr>
              <w:t>.</w:t>
            </w:r>
          </w:p>
          <w:p w14:paraId="534AEA49" w14:textId="5C5ABE10" w:rsidR="002B7A00" w:rsidRDefault="00F37F4B" w:rsidP="002B7A00">
            <w:pPr>
              <w:ind w:left="316"/>
              <w:rPr>
                <w:rFonts w:ascii="Calibri" w:hAnsi="Calibri" w:cs="Calibri"/>
                <w:sz w:val="20"/>
                <w:szCs w:val="20"/>
                <w:lang w:val="en-NZ"/>
              </w:rPr>
            </w:pPr>
            <w:r w:rsidRPr="00F37F4B">
              <w:rPr>
                <w:rFonts w:ascii="Calibri" w:hAnsi="Calibri" w:cs="Calibri"/>
                <w:sz w:val="20"/>
                <w:szCs w:val="20"/>
                <w:lang w:val="en-NZ"/>
              </w:rPr>
              <w:t xml:space="preserve">Plants of host species transported with roots from countries where </w:t>
            </w:r>
            <w:r w:rsidRPr="00034743">
              <w:rPr>
                <w:rFonts w:ascii="Calibri" w:hAnsi="Calibri" w:cs="Calibri"/>
                <w:i/>
                <w:sz w:val="20"/>
                <w:szCs w:val="20"/>
                <w:lang w:val="en-NZ"/>
              </w:rPr>
              <w:t>A. obliqua</w:t>
            </w:r>
            <w:r w:rsidRPr="00F37F4B">
              <w:rPr>
                <w:rFonts w:ascii="Calibri" w:hAnsi="Calibri" w:cs="Calibri"/>
                <w:sz w:val="20"/>
                <w:szCs w:val="20"/>
                <w:lang w:val="en-NZ"/>
              </w:rPr>
              <w:t xml:space="preserve"> occurs should be free from soil, or the soil should be treated against puparia, and should not carry fruits. Importation of such plants may be prohibited</w:t>
            </w:r>
            <w:r>
              <w:rPr>
                <w:rFonts w:ascii="Calibri" w:hAnsi="Calibri" w:cs="Calibri"/>
                <w:sz w:val="20"/>
                <w:szCs w:val="20"/>
                <w:lang w:val="en-NZ"/>
              </w:rPr>
              <w:t xml:space="preserve"> </w:t>
            </w:r>
            <w:r w:rsidR="00002741">
              <w:rPr>
                <w:rFonts w:ascii="Calibri" w:hAnsi="Calibri" w:cs="Calibri"/>
                <w:sz w:val="20"/>
                <w:szCs w:val="20"/>
                <w:lang w:val="en-NZ"/>
              </w:rPr>
              <w:t>(</w:t>
            </w:r>
            <w:hyperlink r:id="rId44" w:history="1">
              <w:r w:rsidR="002B7A00" w:rsidRPr="00584C2F">
                <w:rPr>
                  <w:rStyle w:val="Hyperlink"/>
                  <w:rFonts w:ascii="Calibri" w:hAnsi="Calibri" w:cs="Calibri"/>
                  <w:sz w:val="20"/>
                  <w:szCs w:val="20"/>
                  <w:lang w:val="en-NZ"/>
                </w:rPr>
                <w:t>https://www.cabi.org/isc/datasheet/5659</w:t>
              </w:r>
            </w:hyperlink>
            <w:r w:rsidR="00002741">
              <w:rPr>
                <w:rFonts w:ascii="Calibri" w:hAnsi="Calibri" w:cs="Calibri"/>
                <w:sz w:val="20"/>
                <w:szCs w:val="20"/>
                <w:lang w:val="en-NZ"/>
              </w:rPr>
              <w:t>).</w:t>
            </w:r>
          </w:p>
          <w:p w14:paraId="4D33CB44" w14:textId="30D65D40" w:rsidR="002B7A00" w:rsidRPr="002B7A00" w:rsidRDefault="0025024F" w:rsidP="00183BC4">
            <w:pPr>
              <w:numPr>
                <w:ilvl w:val="0"/>
                <w:numId w:val="29"/>
              </w:numPr>
              <w:ind w:left="316" w:hanging="316"/>
              <w:rPr>
                <w:rFonts w:ascii="Calibri" w:hAnsi="Calibri" w:cs="Calibri"/>
                <w:sz w:val="20"/>
                <w:szCs w:val="20"/>
                <w:lang w:val="en-NZ"/>
              </w:rPr>
            </w:pPr>
            <w:r>
              <w:rPr>
                <w:rFonts w:ascii="Calibri" w:hAnsi="Calibri" w:cs="Calibri"/>
                <w:b/>
                <w:color w:val="262626"/>
                <w:sz w:val="20"/>
                <w:szCs w:val="20"/>
                <w:lang w:val="en-NZ"/>
              </w:rPr>
              <w:t>A</w:t>
            </w:r>
            <w:r w:rsidR="005C401B" w:rsidRPr="002B7A00">
              <w:rPr>
                <w:rFonts w:ascii="Calibri" w:hAnsi="Calibri" w:cs="Calibri"/>
                <w:b/>
                <w:color w:val="262626"/>
                <w:sz w:val="20"/>
                <w:szCs w:val="20"/>
                <w:lang w:val="en-NZ"/>
              </w:rPr>
              <w:t>t the border</w:t>
            </w:r>
            <w:r w:rsidR="00690719" w:rsidRPr="002B7A00">
              <w:rPr>
                <w:rFonts w:ascii="Calibri" w:hAnsi="Calibri" w:cs="Calibri"/>
                <w:b/>
                <w:color w:val="262626"/>
                <w:sz w:val="20"/>
                <w:szCs w:val="20"/>
                <w:lang w:val="en-NZ"/>
              </w:rPr>
              <w:t>:</w:t>
            </w:r>
            <w:r w:rsidR="00CB6903" w:rsidRPr="002B7A00">
              <w:rPr>
                <w:rFonts w:ascii="Calibri" w:hAnsi="Calibri" w:cs="Calibri"/>
                <w:sz w:val="20"/>
                <w:szCs w:val="20"/>
              </w:rPr>
              <w:t xml:space="preserve"> </w:t>
            </w:r>
            <w:r w:rsidR="00CB6903" w:rsidRPr="002B7A00">
              <w:rPr>
                <w:rFonts w:ascii="Calibri" w:hAnsi="Calibri" w:cs="Calibri"/>
                <w:color w:val="262626"/>
                <w:sz w:val="20"/>
                <w:szCs w:val="20"/>
                <w:lang w:val="en-NZ"/>
              </w:rPr>
              <w:t xml:space="preserve">No male lures have yet been identified for </w:t>
            </w:r>
            <w:r w:rsidR="00CB6903" w:rsidRPr="00034743">
              <w:rPr>
                <w:rFonts w:ascii="Calibri" w:hAnsi="Calibri" w:cs="Calibri"/>
                <w:i/>
                <w:color w:val="262626"/>
                <w:sz w:val="20"/>
                <w:szCs w:val="20"/>
                <w:lang w:val="en-NZ"/>
              </w:rPr>
              <w:t>Anastrepha</w:t>
            </w:r>
            <w:r w:rsidR="00CB6903" w:rsidRPr="002B7A00">
              <w:rPr>
                <w:rFonts w:ascii="Calibri" w:hAnsi="Calibri" w:cs="Calibri"/>
                <w:color w:val="262626"/>
                <w:sz w:val="20"/>
                <w:szCs w:val="20"/>
                <w:lang w:val="en-NZ"/>
              </w:rPr>
              <w:t xml:space="preserve"> spp. However, they are captured by traps emitting ammonia and it is likely that traps already set fo</w:t>
            </w:r>
            <w:r w:rsidR="00034743">
              <w:rPr>
                <w:rFonts w:ascii="Calibri" w:hAnsi="Calibri" w:cs="Calibri"/>
                <w:color w:val="262626"/>
                <w:sz w:val="20"/>
                <w:szCs w:val="20"/>
                <w:lang w:val="en-NZ"/>
              </w:rPr>
              <w:t>r other species such as</w:t>
            </w:r>
            <w:r w:rsidR="00CB6903" w:rsidRPr="002B7A00">
              <w:rPr>
                <w:rFonts w:ascii="Calibri" w:hAnsi="Calibri" w:cs="Calibri"/>
                <w:color w:val="262626"/>
                <w:sz w:val="20"/>
                <w:szCs w:val="20"/>
                <w:lang w:val="en-NZ"/>
              </w:rPr>
              <w:t xml:space="preserve"> </w:t>
            </w:r>
            <w:r w:rsidR="00CB6903" w:rsidRPr="00034743">
              <w:rPr>
                <w:rFonts w:ascii="Calibri" w:hAnsi="Calibri" w:cs="Calibri"/>
                <w:i/>
                <w:color w:val="262626"/>
                <w:sz w:val="20"/>
                <w:szCs w:val="20"/>
                <w:lang w:val="en-NZ"/>
              </w:rPr>
              <w:t>Rhagoletis cerasi</w:t>
            </w:r>
            <w:r w:rsidR="00CB6903" w:rsidRPr="002B7A00">
              <w:rPr>
                <w:rFonts w:ascii="Calibri" w:hAnsi="Calibri" w:cs="Calibri"/>
                <w:color w:val="262626"/>
                <w:sz w:val="20"/>
                <w:szCs w:val="20"/>
                <w:lang w:val="en-NZ"/>
              </w:rPr>
              <w:t xml:space="preserve"> may attract </w:t>
            </w:r>
            <w:r w:rsidR="00CB6903" w:rsidRPr="00034743">
              <w:rPr>
                <w:rFonts w:ascii="Calibri" w:hAnsi="Calibri" w:cs="Calibri"/>
                <w:i/>
                <w:color w:val="262626"/>
                <w:sz w:val="20"/>
                <w:szCs w:val="20"/>
                <w:lang w:val="en-NZ"/>
              </w:rPr>
              <w:t xml:space="preserve">Anastrepha </w:t>
            </w:r>
            <w:r w:rsidR="00CB6903" w:rsidRPr="002B7A00">
              <w:rPr>
                <w:rFonts w:ascii="Calibri" w:hAnsi="Calibri" w:cs="Calibri"/>
                <w:color w:val="262626"/>
                <w:sz w:val="20"/>
                <w:szCs w:val="20"/>
                <w:lang w:val="en-NZ"/>
              </w:rPr>
              <w:t xml:space="preserve">spp. McPhail traps are usually used for the capture of </w:t>
            </w:r>
            <w:r w:rsidR="00CB6903" w:rsidRPr="00034743">
              <w:rPr>
                <w:rFonts w:ascii="Calibri" w:hAnsi="Calibri" w:cs="Calibri"/>
                <w:i/>
                <w:color w:val="262626"/>
                <w:sz w:val="20"/>
                <w:szCs w:val="20"/>
                <w:lang w:val="en-NZ"/>
              </w:rPr>
              <w:t xml:space="preserve">Anastrepha </w:t>
            </w:r>
            <w:r w:rsidR="00CB6903" w:rsidRPr="002B7A00">
              <w:rPr>
                <w:rFonts w:ascii="Calibri" w:hAnsi="Calibri" w:cs="Calibri"/>
                <w:color w:val="262626"/>
                <w:sz w:val="20"/>
                <w:szCs w:val="20"/>
                <w:lang w:val="en-NZ"/>
              </w:rPr>
              <w:t>spp. (Drew, 1982) and possible baits are ammonium acetate (Hedstr</w:t>
            </w:r>
            <w:r w:rsidR="00D727FC">
              <w:rPr>
                <w:rFonts w:ascii="Calibri" w:hAnsi="Calibri" w:cs="Calibri"/>
                <w:color w:val="262626"/>
                <w:sz w:val="20"/>
                <w:szCs w:val="20"/>
                <w:lang w:val="en-NZ"/>
              </w:rPr>
              <w:t>ö</w:t>
            </w:r>
            <w:r w:rsidR="00CB6903" w:rsidRPr="002B7A00">
              <w:rPr>
                <w:rFonts w:ascii="Calibri" w:hAnsi="Calibri" w:cs="Calibri"/>
                <w:color w:val="262626"/>
                <w:sz w:val="20"/>
                <w:szCs w:val="20"/>
                <w:lang w:val="en-NZ"/>
              </w:rPr>
              <w:t>m and Jimenez, 1988), casein hydrolysate (Sharp, 1987) and torula yeast (Hedstr</w:t>
            </w:r>
            <w:r w:rsidR="00D727FC">
              <w:rPr>
                <w:rFonts w:ascii="Calibri" w:hAnsi="Calibri" w:cs="Calibri"/>
                <w:color w:val="262626"/>
                <w:sz w:val="20"/>
                <w:szCs w:val="20"/>
                <w:lang w:val="en-NZ"/>
              </w:rPr>
              <w:t>ö</w:t>
            </w:r>
            <w:r w:rsidR="00CB6903" w:rsidRPr="002B7A00">
              <w:rPr>
                <w:rFonts w:ascii="Calibri" w:hAnsi="Calibri" w:cs="Calibri"/>
                <w:color w:val="262626"/>
                <w:sz w:val="20"/>
                <w:szCs w:val="20"/>
                <w:lang w:val="en-NZ"/>
              </w:rPr>
              <w:t>m and Jiron, 1985). The number of traps required per unit area is high; in a release and recapture test, Calkins et al. (1984) placed 18 traps per 0.4 ha and only recovered about 13% of the released flies</w:t>
            </w:r>
            <w:r w:rsidR="00002741" w:rsidRPr="002B7A00">
              <w:rPr>
                <w:rFonts w:ascii="Calibri" w:hAnsi="Calibri" w:cs="Calibri"/>
                <w:color w:val="262626"/>
                <w:sz w:val="20"/>
                <w:szCs w:val="20"/>
                <w:lang w:val="en-NZ"/>
              </w:rPr>
              <w:t xml:space="preserve"> (source:</w:t>
            </w:r>
            <w:r w:rsidR="00CB6903" w:rsidRPr="002B7A00">
              <w:rPr>
                <w:rFonts w:ascii="Calibri" w:hAnsi="Calibri" w:cs="Calibri"/>
                <w:color w:val="262626"/>
                <w:sz w:val="20"/>
                <w:szCs w:val="20"/>
                <w:lang w:val="en-NZ"/>
              </w:rPr>
              <w:t xml:space="preserve"> </w:t>
            </w:r>
            <w:hyperlink r:id="rId45" w:history="1">
              <w:r w:rsidR="002B7A00" w:rsidRPr="00584C2F">
                <w:rPr>
                  <w:rStyle w:val="Hyperlink"/>
                  <w:rFonts w:ascii="Calibri" w:hAnsi="Calibri" w:cs="Calibri"/>
                  <w:sz w:val="20"/>
                  <w:szCs w:val="20"/>
                  <w:lang w:val="en-NZ"/>
                </w:rPr>
                <w:t>https://www.cabi.org/isc/datasheet/5659</w:t>
              </w:r>
            </w:hyperlink>
            <w:r w:rsidR="00002741" w:rsidRPr="002B7A00">
              <w:rPr>
                <w:rFonts w:ascii="Calibri" w:hAnsi="Calibri" w:cs="Calibri"/>
                <w:color w:val="262626"/>
                <w:sz w:val="20"/>
                <w:szCs w:val="20"/>
                <w:lang w:val="en-NZ"/>
              </w:rPr>
              <w:t>).</w:t>
            </w:r>
          </w:p>
          <w:p w14:paraId="1279F3F7" w14:textId="29405E93" w:rsidR="002B7A00" w:rsidRPr="002B7A00" w:rsidRDefault="00CB6903" w:rsidP="002B7A00">
            <w:pPr>
              <w:ind w:left="316"/>
              <w:rPr>
                <w:rFonts w:ascii="Calibri" w:hAnsi="Calibri" w:cs="Calibri"/>
                <w:sz w:val="20"/>
                <w:szCs w:val="20"/>
                <w:lang w:val="en-NZ"/>
              </w:rPr>
            </w:pPr>
            <w:r w:rsidRPr="002B7A00">
              <w:rPr>
                <w:rFonts w:ascii="Calibri" w:hAnsi="Calibri" w:cs="Calibri"/>
                <w:color w:val="262626"/>
                <w:sz w:val="20"/>
                <w:szCs w:val="20"/>
                <w:lang w:val="en-NZ"/>
              </w:rPr>
              <w:t>Some studies have shown that egg morphology can be used to separate closely related species found in host fruits (Murillo and Jiron, 1994). The larvae of some species may also be differentiated using cuticular hydrocarbons (Sutton and Carlson, 1993). Neither method has yet been generalized for application outside of very specific circumstances</w:t>
            </w:r>
            <w:r w:rsidR="00002741" w:rsidRPr="002B7A00">
              <w:rPr>
                <w:rFonts w:ascii="Calibri" w:hAnsi="Calibri" w:cs="Calibri"/>
                <w:color w:val="262626"/>
                <w:sz w:val="20"/>
                <w:szCs w:val="20"/>
                <w:lang w:val="en-NZ"/>
              </w:rPr>
              <w:t xml:space="preserve"> (</w:t>
            </w:r>
            <w:hyperlink r:id="rId46" w:history="1">
              <w:r w:rsidR="009B034A" w:rsidRPr="00153403">
                <w:rPr>
                  <w:rStyle w:val="Hyperlink"/>
                  <w:rFonts w:ascii="Calibri" w:hAnsi="Calibri" w:cs="Calibri"/>
                  <w:sz w:val="20"/>
                  <w:szCs w:val="20"/>
                  <w:lang w:val="en-NZ"/>
                </w:rPr>
                <w:t>https://www.cabi.org/isc/datasheet/5659</w:t>
              </w:r>
            </w:hyperlink>
            <w:r w:rsidR="00EF2EDD">
              <w:rPr>
                <w:rStyle w:val="Hyperlink"/>
                <w:rFonts w:ascii="Calibri" w:hAnsi="Calibri" w:cs="Calibri"/>
                <w:sz w:val="20"/>
                <w:szCs w:val="20"/>
                <w:lang w:val="en-NZ"/>
              </w:rPr>
              <w:t>)</w:t>
            </w:r>
            <w:r w:rsidR="00EF2EDD">
              <w:rPr>
                <w:rStyle w:val="Hyperlink"/>
              </w:rPr>
              <w:t>.</w:t>
            </w:r>
          </w:p>
          <w:p w14:paraId="60F7B143" w14:textId="7BED4430" w:rsidR="005C401B" w:rsidRPr="00002741" w:rsidRDefault="0025024F" w:rsidP="00384AE9">
            <w:pPr>
              <w:numPr>
                <w:ilvl w:val="0"/>
                <w:numId w:val="29"/>
              </w:numPr>
              <w:ind w:left="316" w:hanging="316"/>
              <w:rPr>
                <w:rFonts w:ascii="Calibri" w:hAnsi="Calibri" w:cs="Calibri"/>
                <w:b/>
                <w:color w:val="262626"/>
                <w:sz w:val="20"/>
                <w:szCs w:val="20"/>
                <w:lang w:val="en-NZ"/>
              </w:rPr>
            </w:pPr>
            <w:r>
              <w:rPr>
                <w:rFonts w:ascii="Calibri" w:hAnsi="Calibri" w:cs="Calibri"/>
                <w:b/>
                <w:color w:val="262626"/>
                <w:sz w:val="20"/>
                <w:szCs w:val="20"/>
                <w:lang w:val="en-NZ"/>
              </w:rPr>
              <w:t>P</w:t>
            </w:r>
            <w:r w:rsidR="005C401B" w:rsidRPr="00F61384">
              <w:rPr>
                <w:rFonts w:ascii="Calibri" w:hAnsi="Calibri" w:cs="Calibri"/>
                <w:b/>
                <w:color w:val="262626"/>
                <w:sz w:val="20"/>
                <w:szCs w:val="20"/>
                <w:lang w:val="en-NZ"/>
              </w:rPr>
              <w:t>ost-border</w:t>
            </w:r>
            <w:r w:rsidR="00690719" w:rsidRPr="00F61384">
              <w:rPr>
                <w:rFonts w:ascii="Calibri" w:hAnsi="Calibri" w:cs="Calibri"/>
                <w:b/>
                <w:color w:val="262626"/>
                <w:sz w:val="20"/>
                <w:szCs w:val="20"/>
                <w:lang w:val="en-NZ"/>
              </w:rPr>
              <w:t>:</w:t>
            </w:r>
            <w:r w:rsidR="00334E8B" w:rsidRPr="00F61384">
              <w:rPr>
                <w:rFonts w:ascii="Calibri" w:hAnsi="Calibri" w:cs="Calibri"/>
                <w:sz w:val="20"/>
                <w:szCs w:val="20"/>
              </w:rPr>
              <w:t xml:space="preserve"> </w:t>
            </w:r>
            <w:r w:rsidR="00002741" w:rsidRPr="00EF2EDD">
              <w:rPr>
                <w:rFonts w:ascii="Calibri" w:hAnsi="Calibri" w:cs="Calibri"/>
                <w:sz w:val="20"/>
                <w:szCs w:val="20"/>
              </w:rPr>
              <w:t xml:space="preserve">Trapping </w:t>
            </w:r>
            <w:r w:rsidR="00EF2EDD">
              <w:rPr>
                <w:rFonts w:ascii="Calibri" w:hAnsi="Calibri" w:cs="Calibri"/>
                <w:sz w:val="20"/>
                <w:szCs w:val="20"/>
              </w:rPr>
              <w:t xml:space="preserve">near </w:t>
            </w:r>
            <w:r w:rsidR="00002741" w:rsidRPr="00EF2EDD">
              <w:rPr>
                <w:rFonts w:ascii="Calibri" w:hAnsi="Calibri" w:cs="Calibri"/>
                <w:sz w:val="20"/>
                <w:szCs w:val="20"/>
              </w:rPr>
              <w:t xml:space="preserve">local mango </w:t>
            </w:r>
            <w:r w:rsidR="00EF2EDD">
              <w:rPr>
                <w:rFonts w:ascii="Calibri" w:hAnsi="Calibri" w:cs="Calibri"/>
                <w:sz w:val="20"/>
                <w:szCs w:val="20"/>
              </w:rPr>
              <w:t>trees</w:t>
            </w:r>
            <w:r w:rsidR="00002741" w:rsidRPr="00EF2EDD">
              <w:rPr>
                <w:rFonts w:ascii="Calibri" w:hAnsi="Calibri" w:cs="Calibri"/>
                <w:sz w:val="20"/>
                <w:szCs w:val="20"/>
              </w:rPr>
              <w:t xml:space="preserve"> could be established using the same methods as described under ‘at the borde</w:t>
            </w:r>
            <w:r w:rsidR="002B7A00" w:rsidRPr="00EF2EDD">
              <w:rPr>
                <w:rFonts w:ascii="Calibri" w:hAnsi="Calibri" w:cs="Calibri"/>
                <w:sz w:val="20"/>
                <w:szCs w:val="20"/>
              </w:rPr>
              <w:t>r</w:t>
            </w:r>
            <w:r w:rsidR="00002741" w:rsidRPr="00EF2EDD">
              <w:rPr>
                <w:rFonts w:ascii="Calibri" w:hAnsi="Calibri" w:cs="Calibri"/>
                <w:sz w:val="20"/>
                <w:szCs w:val="20"/>
              </w:rPr>
              <w:t>’ above.</w:t>
            </w:r>
            <w:r w:rsidR="00002741">
              <w:rPr>
                <w:rFonts w:ascii="Calibri" w:hAnsi="Calibri" w:cs="Calibri"/>
                <w:sz w:val="20"/>
                <w:szCs w:val="20"/>
              </w:rPr>
              <w:t xml:space="preserve"> Regular inspection of locally produced </w:t>
            </w:r>
            <w:r w:rsidR="002B7A00">
              <w:rPr>
                <w:rFonts w:ascii="Calibri" w:hAnsi="Calibri" w:cs="Calibri"/>
                <w:sz w:val="20"/>
                <w:szCs w:val="20"/>
              </w:rPr>
              <w:t>mangoes</w:t>
            </w:r>
            <w:r w:rsidR="00002741">
              <w:rPr>
                <w:rFonts w:ascii="Calibri" w:hAnsi="Calibri" w:cs="Calibri"/>
                <w:sz w:val="20"/>
                <w:szCs w:val="20"/>
              </w:rPr>
              <w:t xml:space="preserve"> can help to detect the occurrence of the pest at an early stage</w:t>
            </w:r>
            <w:r w:rsidR="002D5EF0">
              <w:rPr>
                <w:rFonts w:ascii="Calibri" w:hAnsi="Calibri" w:cs="Calibri"/>
                <w:sz w:val="20"/>
                <w:szCs w:val="20"/>
              </w:rPr>
              <w:t>.</w:t>
            </w:r>
          </w:p>
        </w:tc>
      </w:tr>
    </w:tbl>
    <w:p w14:paraId="6701C7C7" w14:textId="77777777" w:rsidR="005C401B" w:rsidRPr="005C401B" w:rsidRDefault="005C401B" w:rsidP="005C401B">
      <w:pPr>
        <w:spacing w:after="120"/>
        <w:rPr>
          <w:rFonts w:ascii="Times New Roman" w:hAnsi="Times New Roman"/>
          <w:sz w:val="24"/>
          <w:lang w:val="en-NZ"/>
        </w:rPr>
      </w:pPr>
    </w:p>
    <w:bookmarkEnd w:id="8"/>
    <w:p w14:paraId="230723E0" w14:textId="6D3DC13E" w:rsidR="00195C47" w:rsidRPr="0012304E" w:rsidRDefault="00195C47" w:rsidP="00195C47">
      <w:pPr>
        <w:rPr>
          <w:rFonts w:ascii="Calibri" w:hAnsi="Calibri" w:cs="Calibri"/>
          <w:b/>
          <w:color w:val="262626"/>
          <w:lang w:val="en-NZ"/>
        </w:rPr>
      </w:pPr>
      <w:r w:rsidRPr="0012304E">
        <w:rPr>
          <w:rFonts w:ascii="Calibri" w:hAnsi="Calibri" w:cs="Calibri"/>
          <w:b/>
          <w:color w:val="262626"/>
          <w:lang w:val="en-NZ"/>
        </w:rPr>
        <w:t>Summary efficacy of current prevention measures</w:t>
      </w:r>
      <w:r>
        <w:rPr>
          <w:rFonts w:ascii="Calibri" w:hAnsi="Calibri" w:cs="Calibri"/>
          <w:b/>
          <w:color w:val="262626"/>
          <w:lang w:val="en-NZ"/>
        </w:rPr>
        <w:t xml:space="preserve"> from 5.1.1</w:t>
      </w:r>
    </w:p>
    <w:tbl>
      <w:tblPr>
        <w:tblStyle w:val="TableGrid7"/>
        <w:tblW w:w="0" w:type="auto"/>
        <w:shd w:val="clear" w:color="auto" w:fill="E4F6CD"/>
        <w:tblCellMar>
          <w:left w:w="57" w:type="dxa"/>
          <w:right w:w="57" w:type="dxa"/>
        </w:tblCellMar>
        <w:tblLook w:val="04A0" w:firstRow="1" w:lastRow="0" w:firstColumn="1" w:lastColumn="0" w:noHBand="0" w:noVBand="1"/>
      </w:tblPr>
      <w:tblGrid>
        <w:gridCol w:w="1555"/>
        <w:gridCol w:w="1701"/>
        <w:gridCol w:w="1984"/>
        <w:gridCol w:w="1701"/>
        <w:gridCol w:w="851"/>
        <w:gridCol w:w="1224"/>
      </w:tblGrid>
      <w:tr w:rsidR="00195C47" w:rsidRPr="0012304E" w14:paraId="204BC7BE" w14:textId="77777777" w:rsidTr="00894AA9">
        <w:tc>
          <w:tcPr>
            <w:tcW w:w="1555" w:type="dxa"/>
            <w:shd w:val="clear" w:color="auto" w:fill="auto"/>
          </w:tcPr>
          <w:p w14:paraId="63F81E64" w14:textId="77777777" w:rsidR="00195C47" w:rsidRPr="0012304E" w:rsidRDefault="00195C47" w:rsidP="00894AA9">
            <w:pPr>
              <w:spacing w:after="120"/>
              <w:rPr>
                <w:rFonts w:cs="Calibri"/>
                <w:sz w:val="18"/>
                <w:szCs w:val="18"/>
              </w:rPr>
            </w:pPr>
            <w:r w:rsidRPr="0012304E">
              <w:rPr>
                <w:rFonts w:cs="Calibri"/>
                <w:sz w:val="18"/>
                <w:szCs w:val="18"/>
              </w:rPr>
              <w:t>Probability of prevention measures being effective</w:t>
            </w:r>
          </w:p>
        </w:tc>
        <w:tc>
          <w:tcPr>
            <w:tcW w:w="1701" w:type="dxa"/>
            <w:shd w:val="clear" w:color="auto" w:fill="auto"/>
          </w:tcPr>
          <w:p w14:paraId="40B2D040" w14:textId="77777777" w:rsidR="00195C47" w:rsidRPr="0012304E" w:rsidRDefault="00195C47" w:rsidP="00894AA9">
            <w:pPr>
              <w:spacing w:after="120"/>
              <w:rPr>
                <w:rFonts w:cs="Calibri"/>
                <w:sz w:val="18"/>
                <w:szCs w:val="18"/>
              </w:rPr>
            </w:pPr>
            <w:r w:rsidRPr="0012304E">
              <w:rPr>
                <w:rFonts w:cs="Calibri"/>
                <w:sz w:val="18"/>
                <w:szCs w:val="18"/>
              </w:rPr>
              <w:t xml:space="preserve">Very unlikely </w:t>
            </w:r>
            <w:sdt>
              <w:sdtPr>
                <w:rPr>
                  <w:rFonts w:cs="Calibri"/>
                  <w:sz w:val="18"/>
                  <w:szCs w:val="18"/>
                </w:rPr>
                <w:id w:val="-1930338148"/>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1984" w:type="dxa"/>
            <w:shd w:val="clear" w:color="auto" w:fill="auto"/>
          </w:tcPr>
          <w:p w14:paraId="26EBECA3" w14:textId="14C5DA87" w:rsidR="00195C47" w:rsidRPr="0012304E" w:rsidRDefault="00195C47" w:rsidP="00894AA9">
            <w:pPr>
              <w:spacing w:after="120"/>
              <w:rPr>
                <w:rFonts w:cs="Calibri"/>
                <w:sz w:val="18"/>
                <w:szCs w:val="18"/>
              </w:rPr>
            </w:pPr>
            <w:r w:rsidRPr="0012304E">
              <w:rPr>
                <w:rFonts w:cs="Calibri"/>
                <w:sz w:val="18"/>
                <w:szCs w:val="18"/>
              </w:rPr>
              <w:t xml:space="preserve">Unlikely </w:t>
            </w:r>
            <w:sdt>
              <w:sdtPr>
                <w:rPr>
                  <w:rFonts w:cs="Calibri"/>
                  <w:sz w:val="18"/>
                  <w:szCs w:val="18"/>
                </w:rPr>
                <w:id w:val="-1685671016"/>
                <w14:checkbox>
                  <w14:checked w14:val="0"/>
                  <w14:checkedState w14:val="2612" w14:font="MS Gothic"/>
                  <w14:uncheckedState w14:val="2610" w14:font="MS Gothic"/>
                </w14:checkbox>
              </w:sdtPr>
              <w:sdtEndPr/>
              <w:sdtContent>
                <w:r w:rsidR="00BC4A70">
                  <w:rPr>
                    <w:rFonts w:ascii="MS Gothic" w:eastAsia="MS Gothic" w:hAnsi="MS Gothic" w:cs="Calibri" w:hint="eastAsia"/>
                    <w:sz w:val="18"/>
                    <w:szCs w:val="18"/>
                  </w:rPr>
                  <w:t>☐</w:t>
                </w:r>
              </w:sdtContent>
            </w:sdt>
          </w:p>
        </w:tc>
        <w:tc>
          <w:tcPr>
            <w:tcW w:w="1701" w:type="dxa"/>
            <w:shd w:val="clear" w:color="auto" w:fill="auto"/>
          </w:tcPr>
          <w:p w14:paraId="43E1E455" w14:textId="773E4173" w:rsidR="00195C47" w:rsidRPr="0012304E" w:rsidRDefault="00195C47" w:rsidP="00894AA9">
            <w:pPr>
              <w:spacing w:after="120"/>
              <w:rPr>
                <w:rFonts w:cs="Calibri"/>
                <w:sz w:val="18"/>
                <w:szCs w:val="18"/>
              </w:rPr>
            </w:pPr>
            <w:r w:rsidRPr="0012304E">
              <w:rPr>
                <w:rFonts w:cs="Calibri"/>
                <w:sz w:val="18"/>
                <w:szCs w:val="18"/>
              </w:rPr>
              <w:t xml:space="preserve">Moderately likely </w:t>
            </w:r>
            <w:sdt>
              <w:sdtPr>
                <w:rPr>
                  <w:rFonts w:cs="Calibri"/>
                  <w:sz w:val="18"/>
                  <w:szCs w:val="18"/>
                </w:rPr>
                <w:id w:val="812904399"/>
                <w14:checkbox>
                  <w14:checked w14:val="1"/>
                  <w14:checkedState w14:val="2612" w14:font="MS Gothic"/>
                  <w14:uncheckedState w14:val="2610" w14:font="MS Gothic"/>
                </w14:checkbox>
              </w:sdtPr>
              <w:sdtEndPr/>
              <w:sdtContent>
                <w:r w:rsidR="002B7A00">
                  <w:rPr>
                    <w:rFonts w:ascii="MS Gothic" w:eastAsia="MS Gothic" w:hAnsi="MS Gothic" w:cs="Calibri" w:hint="eastAsia"/>
                    <w:sz w:val="18"/>
                    <w:szCs w:val="18"/>
                  </w:rPr>
                  <w:t>☒</w:t>
                </w:r>
              </w:sdtContent>
            </w:sdt>
          </w:p>
        </w:tc>
        <w:tc>
          <w:tcPr>
            <w:tcW w:w="851" w:type="dxa"/>
            <w:shd w:val="clear" w:color="auto" w:fill="auto"/>
          </w:tcPr>
          <w:p w14:paraId="4C0176C8" w14:textId="77777777" w:rsidR="00195C47" w:rsidRPr="0012304E" w:rsidRDefault="00195C47" w:rsidP="00894AA9">
            <w:pPr>
              <w:spacing w:after="120"/>
              <w:rPr>
                <w:rFonts w:cs="Calibri"/>
                <w:sz w:val="18"/>
                <w:szCs w:val="18"/>
              </w:rPr>
            </w:pPr>
            <w:r w:rsidRPr="0012304E">
              <w:rPr>
                <w:rFonts w:cs="Calibri"/>
                <w:sz w:val="18"/>
                <w:szCs w:val="18"/>
              </w:rPr>
              <w:t xml:space="preserve">Likely </w:t>
            </w:r>
            <w:sdt>
              <w:sdtPr>
                <w:rPr>
                  <w:rFonts w:cs="Calibri"/>
                  <w:sz w:val="18"/>
                  <w:szCs w:val="18"/>
                </w:rPr>
                <w:id w:val="1385304391"/>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1224" w:type="dxa"/>
            <w:shd w:val="clear" w:color="auto" w:fill="auto"/>
          </w:tcPr>
          <w:p w14:paraId="6F36B1B1" w14:textId="77777777" w:rsidR="00195C47" w:rsidRPr="0012304E" w:rsidRDefault="00195C47" w:rsidP="00894AA9">
            <w:pPr>
              <w:spacing w:after="120"/>
              <w:rPr>
                <w:rFonts w:cs="Calibri"/>
                <w:sz w:val="18"/>
                <w:szCs w:val="18"/>
              </w:rPr>
            </w:pPr>
            <w:r w:rsidRPr="0012304E">
              <w:rPr>
                <w:rFonts w:cs="Calibri"/>
                <w:sz w:val="18"/>
                <w:szCs w:val="18"/>
              </w:rPr>
              <w:t xml:space="preserve">Very likely </w:t>
            </w:r>
            <w:sdt>
              <w:sdtPr>
                <w:rPr>
                  <w:rFonts w:cs="Calibri"/>
                  <w:sz w:val="18"/>
                  <w:szCs w:val="18"/>
                </w:rPr>
                <w:id w:val="174310954"/>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r>
      <w:tr w:rsidR="00195C47" w:rsidRPr="0012304E" w14:paraId="3D79C95F" w14:textId="77777777" w:rsidTr="00894AA9">
        <w:tc>
          <w:tcPr>
            <w:tcW w:w="1555" w:type="dxa"/>
            <w:shd w:val="clear" w:color="auto" w:fill="auto"/>
          </w:tcPr>
          <w:p w14:paraId="163A81FE" w14:textId="77777777" w:rsidR="00195C47" w:rsidRPr="0012304E" w:rsidRDefault="00195C47" w:rsidP="00894AA9">
            <w:pPr>
              <w:spacing w:after="120"/>
              <w:rPr>
                <w:rFonts w:cs="Calibri"/>
                <w:sz w:val="18"/>
                <w:szCs w:val="18"/>
              </w:rPr>
            </w:pPr>
            <w:r w:rsidRPr="0012304E">
              <w:rPr>
                <w:rFonts w:cs="Calibri"/>
                <w:sz w:val="18"/>
                <w:szCs w:val="18"/>
              </w:rPr>
              <w:t>Confidence</w:t>
            </w:r>
          </w:p>
        </w:tc>
        <w:tc>
          <w:tcPr>
            <w:tcW w:w="1701" w:type="dxa"/>
            <w:shd w:val="clear" w:color="auto" w:fill="auto"/>
          </w:tcPr>
          <w:p w14:paraId="5D99A911" w14:textId="77777777" w:rsidR="00195C47" w:rsidRPr="0012304E" w:rsidRDefault="00195C47" w:rsidP="00894AA9">
            <w:pPr>
              <w:spacing w:after="120"/>
              <w:rPr>
                <w:rFonts w:cs="Calibri"/>
                <w:sz w:val="18"/>
                <w:szCs w:val="18"/>
              </w:rPr>
            </w:pPr>
            <w:r w:rsidRPr="0012304E">
              <w:rPr>
                <w:rFonts w:cs="Calibri"/>
                <w:sz w:val="18"/>
                <w:szCs w:val="18"/>
              </w:rPr>
              <w:t xml:space="preserve">High confidence </w:t>
            </w:r>
            <w:sdt>
              <w:sdtPr>
                <w:rPr>
                  <w:rFonts w:cs="Calibri"/>
                  <w:sz w:val="18"/>
                  <w:szCs w:val="18"/>
                </w:rPr>
                <w:id w:val="-1556776377"/>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1984" w:type="dxa"/>
            <w:shd w:val="clear" w:color="auto" w:fill="auto"/>
          </w:tcPr>
          <w:p w14:paraId="6AF7C910" w14:textId="038F2C62" w:rsidR="00195C47" w:rsidRPr="0012304E" w:rsidRDefault="00195C47" w:rsidP="00894AA9">
            <w:pPr>
              <w:spacing w:after="120"/>
              <w:rPr>
                <w:rFonts w:cs="Calibri"/>
                <w:sz w:val="18"/>
                <w:szCs w:val="18"/>
              </w:rPr>
            </w:pPr>
            <w:r w:rsidRPr="0012304E">
              <w:rPr>
                <w:rFonts w:cs="Calibri"/>
                <w:sz w:val="18"/>
                <w:szCs w:val="18"/>
              </w:rPr>
              <w:t xml:space="preserve">Medium confidence </w:t>
            </w:r>
            <w:sdt>
              <w:sdtPr>
                <w:rPr>
                  <w:rFonts w:cs="Calibri"/>
                  <w:sz w:val="18"/>
                  <w:szCs w:val="18"/>
                </w:rPr>
                <w:id w:val="1112021273"/>
                <w14:checkbox>
                  <w14:checked w14:val="1"/>
                  <w14:checkedState w14:val="2612" w14:font="MS Gothic"/>
                  <w14:uncheckedState w14:val="2610" w14:font="MS Gothic"/>
                </w14:checkbox>
              </w:sdtPr>
              <w:sdtEndPr/>
              <w:sdtContent>
                <w:r w:rsidR="002B7A00">
                  <w:rPr>
                    <w:rFonts w:ascii="MS Gothic" w:eastAsia="MS Gothic" w:hAnsi="MS Gothic" w:cs="Calibri" w:hint="eastAsia"/>
                    <w:sz w:val="18"/>
                    <w:szCs w:val="18"/>
                  </w:rPr>
                  <w:t>☒</w:t>
                </w:r>
              </w:sdtContent>
            </w:sdt>
          </w:p>
        </w:tc>
        <w:tc>
          <w:tcPr>
            <w:tcW w:w="1701" w:type="dxa"/>
            <w:shd w:val="clear" w:color="auto" w:fill="auto"/>
          </w:tcPr>
          <w:p w14:paraId="3EE96D7D" w14:textId="77777777" w:rsidR="00195C47" w:rsidRPr="0012304E" w:rsidRDefault="00195C47" w:rsidP="00894AA9">
            <w:pPr>
              <w:spacing w:after="120"/>
              <w:rPr>
                <w:rFonts w:cs="Calibri"/>
                <w:sz w:val="18"/>
                <w:szCs w:val="18"/>
              </w:rPr>
            </w:pPr>
            <w:r w:rsidRPr="0012304E">
              <w:rPr>
                <w:rFonts w:cs="Calibri"/>
                <w:sz w:val="18"/>
                <w:szCs w:val="18"/>
              </w:rPr>
              <w:t xml:space="preserve">Low confidence </w:t>
            </w:r>
            <w:sdt>
              <w:sdtPr>
                <w:rPr>
                  <w:rFonts w:cs="Calibri"/>
                  <w:sz w:val="18"/>
                  <w:szCs w:val="18"/>
                </w:rPr>
                <w:id w:val="434169721"/>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851" w:type="dxa"/>
            <w:shd w:val="clear" w:color="auto" w:fill="auto"/>
          </w:tcPr>
          <w:p w14:paraId="1C1A25DC" w14:textId="77777777" w:rsidR="00195C47" w:rsidRPr="0012304E" w:rsidRDefault="00195C47" w:rsidP="00894AA9">
            <w:pPr>
              <w:spacing w:after="120"/>
              <w:rPr>
                <w:rFonts w:cs="Calibri"/>
                <w:sz w:val="18"/>
                <w:szCs w:val="18"/>
              </w:rPr>
            </w:pPr>
          </w:p>
        </w:tc>
        <w:tc>
          <w:tcPr>
            <w:tcW w:w="1224" w:type="dxa"/>
            <w:shd w:val="clear" w:color="auto" w:fill="auto"/>
          </w:tcPr>
          <w:p w14:paraId="322B2D68" w14:textId="77777777" w:rsidR="00195C47" w:rsidRPr="0012304E" w:rsidRDefault="00195C47" w:rsidP="00894AA9">
            <w:pPr>
              <w:spacing w:after="120"/>
              <w:rPr>
                <w:rFonts w:cs="Calibri"/>
                <w:sz w:val="18"/>
                <w:szCs w:val="18"/>
              </w:rPr>
            </w:pPr>
          </w:p>
        </w:tc>
      </w:tr>
    </w:tbl>
    <w:p w14:paraId="042F0C25" w14:textId="77777777" w:rsidR="00195C47" w:rsidRPr="0012304E" w:rsidRDefault="00195C47" w:rsidP="00195C47">
      <w:pPr>
        <w:spacing w:after="120"/>
        <w:rPr>
          <w:rFonts w:ascii="Calibri" w:hAnsi="Calibri" w:cs="Calibri"/>
          <w:b/>
          <w:color w:val="262626"/>
          <w:lang w:val="en-NZ"/>
        </w:rPr>
      </w:pPr>
    </w:p>
    <w:p w14:paraId="1BF1979F" w14:textId="76338B18" w:rsidR="00195C47" w:rsidRPr="0012304E" w:rsidRDefault="00195C47" w:rsidP="00195C47">
      <w:pPr>
        <w:rPr>
          <w:rFonts w:ascii="Calibri" w:hAnsi="Calibri" w:cs="Calibri"/>
          <w:b/>
          <w:color w:val="262626"/>
          <w:lang w:val="en-NZ"/>
        </w:rPr>
      </w:pPr>
      <w:r w:rsidRPr="0012304E">
        <w:rPr>
          <w:rFonts w:ascii="Calibri" w:hAnsi="Calibri" w:cs="Calibri"/>
          <w:b/>
          <w:color w:val="262626"/>
          <w:lang w:val="en-NZ"/>
        </w:rPr>
        <w:lastRenderedPageBreak/>
        <w:t>Summary efficacy of proposed prevention measures</w:t>
      </w:r>
      <w:r>
        <w:rPr>
          <w:rFonts w:ascii="Calibri" w:hAnsi="Calibri" w:cs="Calibri"/>
          <w:b/>
          <w:color w:val="262626"/>
          <w:lang w:val="en-NZ"/>
        </w:rPr>
        <w:t xml:space="preserve"> from 5.1.2</w:t>
      </w:r>
    </w:p>
    <w:tbl>
      <w:tblPr>
        <w:tblStyle w:val="TableGrid7"/>
        <w:tblW w:w="0" w:type="auto"/>
        <w:shd w:val="clear" w:color="auto" w:fill="E4F6CD"/>
        <w:tblCellMar>
          <w:left w:w="57" w:type="dxa"/>
          <w:right w:w="57" w:type="dxa"/>
        </w:tblCellMar>
        <w:tblLook w:val="04A0" w:firstRow="1" w:lastRow="0" w:firstColumn="1" w:lastColumn="0" w:noHBand="0" w:noVBand="1"/>
      </w:tblPr>
      <w:tblGrid>
        <w:gridCol w:w="1555"/>
        <w:gridCol w:w="1701"/>
        <w:gridCol w:w="1984"/>
        <w:gridCol w:w="1701"/>
        <w:gridCol w:w="851"/>
        <w:gridCol w:w="1224"/>
      </w:tblGrid>
      <w:tr w:rsidR="00195C47" w:rsidRPr="0012304E" w14:paraId="655EAF11" w14:textId="77777777" w:rsidTr="00894AA9">
        <w:tc>
          <w:tcPr>
            <w:tcW w:w="1555" w:type="dxa"/>
            <w:shd w:val="clear" w:color="auto" w:fill="auto"/>
          </w:tcPr>
          <w:p w14:paraId="1E5280BC" w14:textId="77777777" w:rsidR="00195C47" w:rsidRPr="0012304E" w:rsidRDefault="00195C47" w:rsidP="00894AA9">
            <w:pPr>
              <w:spacing w:after="120"/>
              <w:rPr>
                <w:rFonts w:cs="Calibri"/>
                <w:sz w:val="18"/>
                <w:szCs w:val="18"/>
              </w:rPr>
            </w:pPr>
            <w:r w:rsidRPr="0012304E">
              <w:rPr>
                <w:rFonts w:cs="Calibri"/>
                <w:sz w:val="18"/>
                <w:szCs w:val="18"/>
              </w:rPr>
              <w:t>Probability of suitable future prevention measures being effective</w:t>
            </w:r>
          </w:p>
        </w:tc>
        <w:tc>
          <w:tcPr>
            <w:tcW w:w="1701" w:type="dxa"/>
            <w:shd w:val="clear" w:color="auto" w:fill="auto"/>
          </w:tcPr>
          <w:p w14:paraId="5E217B32" w14:textId="77777777" w:rsidR="00195C47" w:rsidRPr="0012304E" w:rsidRDefault="00195C47" w:rsidP="00894AA9">
            <w:pPr>
              <w:spacing w:after="120"/>
              <w:rPr>
                <w:rFonts w:cs="Calibri"/>
                <w:sz w:val="18"/>
                <w:szCs w:val="18"/>
              </w:rPr>
            </w:pPr>
            <w:r w:rsidRPr="0012304E">
              <w:rPr>
                <w:rFonts w:cs="Calibri"/>
                <w:sz w:val="18"/>
                <w:szCs w:val="18"/>
              </w:rPr>
              <w:t xml:space="preserve">Very unlikely </w:t>
            </w:r>
            <w:sdt>
              <w:sdtPr>
                <w:rPr>
                  <w:rFonts w:cs="Calibri"/>
                  <w:sz w:val="18"/>
                  <w:szCs w:val="18"/>
                </w:rPr>
                <w:id w:val="1870174675"/>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1984" w:type="dxa"/>
            <w:shd w:val="clear" w:color="auto" w:fill="auto"/>
          </w:tcPr>
          <w:p w14:paraId="45801145" w14:textId="77777777" w:rsidR="00195C47" w:rsidRPr="0012304E" w:rsidRDefault="00195C47" w:rsidP="00894AA9">
            <w:pPr>
              <w:spacing w:after="120"/>
              <w:rPr>
                <w:rFonts w:cs="Calibri"/>
                <w:sz w:val="18"/>
                <w:szCs w:val="18"/>
              </w:rPr>
            </w:pPr>
            <w:r w:rsidRPr="0012304E">
              <w:rPr>
                <w:rFonts w:cs="Calibri"/>
                <w:sz w:val="18"/>
                <w:szCs w:val="18"/>
              </w:rPr>
              <w:t xml:space="preserve">Unlikely </w:t>
            </w:r>
            <w:sdt>
              <w:sdtPr>
                <w:rPr>
                  <w:rFonts w:cs="Calibri"/>
                  <w:sz w:val="18"/>
                  <w:szCs w:val="18"/>
                </w:rPr>
                <w:id w:val="-2079579658"/>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1701" w:type="dxa"/>
            <w:shd w:val="clear" w:color="auto" w:fill="auto"/>
          </w:tcPr>
          <w:p w14:paraId="5D235151" w14:textId="77777777" w:rsidR="00195C47" w:rsidRPr="0012304E" w:rsidRDefault="00195C47" w:rsidP="00894AA9">
            <w:pPr>
              <w:spacing w:after="120"/>
              <w:rPr>
                <w:rFonts w:cs="Calibri"/>
                <w:sz w:val="18"/>
                <w:szCs w:val="18"/>
              </w:rPr>
            </w:pPr>
            <w:r w:rsidRPr="0012304E">
              <w:rPr>
                <w:rFonts w:cs="Calibri"/>
                <w:sz w:val="18"/>
                <w:szCs w:val="18"/>
              </w:rPr>
              <w:t xml:space="preserve">Moderately likely </w:t>
            </w:r>
            <w:sdt>
              <w:sdtPr>
                <w:rPr>
                  <w:rFonts w:cs="Calibri"/>
                  <w:sz w:val="18"/>
                  <w:szCs w:val="18"/>
                </w:rPr>
                <w:id w:val="819544416"/>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851" w:type="dxa"/>
            <w:shd w:val="clear" w:color="auto" w:fill="auto"/>
          </w:tcPr>
          <w:p w14:paraId="2EF374AE" w14:textId="59E1D9AF" w:rsidR="00195C47" w:rsidRPr="0012304E" w:rsidRDefault="00195C47" w:rsidP="00894AA9">
            <w:pPr>
              <w:spacing w:after="120"/>
              <w:rPr>
                <w:rFonts w:cs="Calibri"/>
                <w:sz w:val="18"/>
                <w:szCs w:val="18"/>
              </w:rPr>
            </w:pPr>
            <w:r w:rsidRPr="0012304E">
              <w:rPr>
                <w:rFonts w:cs="Calibri"/>
                <w:sz w:val="18"/>
                <w:szCs w:val="18"/>
              </w:rPr>
              <w:t xml:space="preserve">Likely </w:t>
            </w:r>
            <w:sdt>
              <w:sdtPr>
                <w:rPr>
                  <w:rFonts w:cs="Calibri"/>
                  <w:sz w:val="18"/>
                  <w:szCs w:val="18"/>
                </w:rPr>
                <w:id w:val="1671915185"/>
                <w14:checkbox>
                  <w14:checked w14:val="1"/>
                  <w14:checkedState w14:val="2612" w14:font="MS Gothic"/>
                  <w14:uncheckedState w14:val="2610" w14:font="MS Gothic"/>
                </w14:checkbox>
              </w:sdtPr>
              <w:sdtEndPr/>
              <w:sdtContent>
                <w:r w:rsidR="002B7A00">
                  <w:rPr>
                    <w:rFonts w:ascii="MS Gothic" w:eastAsia="MS Gothic" w:hAnsi="MS Gothic" w:cs="Calibri" w:hint="eastAsia"/>
                    <w:sz w:val="18"/>
                    <w:szCs w:val="18"/>
                  </w:rPr>
                  <w:t>☒</w:t>
                </w:r>
              </w:sdtContent>
            </w:sdt>
          </w:p>
        </w:tc>
        <w:tc>
          <w:tcPr>
            <w:tcW w:w="1224" w:type="dxa"/>
            <w:shd w:val="clear" w:color="auto" w:fill="auto"/>
          </w:tcPr>
          <w:p w14:paraId="4CD01266" w14:textId="77777777" w:rsidR="00195C47" w:rsidRPr="0012304E" w:rsidRDefault="00195C47" w:rsidP="00894AA9">
            <w:pPr>
              <w:spacing w:after="120"/>
              <w:rPr>
                <w:rFonts w:cs="Calibri"/>
                <w:sz w:val="18"/>
                <w:szCs w:val="18"/>
              </w:rPr>
            </w:pPr>
            <w:r w:rsidRPr="0012304E">
              <w:rPr>
                <w:rFonts w:cs="Calibri"/>
                <w:sz w:val="18"/>
                <w:szCs w:val="18"/>
              </w:rPr>
              <w:t xml:space="preserve">Very likely </w:t>
            </w:r>
            <w:sdt>
              <w:sdtPr>
                <w:rPr>
                  <w:rFonts w:cs="Calibri"/>
                  <w:sz w:val="18"/>
                  <w:szCs w:val="18"/>
                </w:rPr>
                <w:id w:val="-177579158"/>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r>
      <w:tr w:rsidR="00195C47" w:rsidRPr="0012304E" w14:paraId="0F974CB4" w14:textId="77777777" w:rsidTr="00894AA9">
        <w:tc>
          <w:tcPr>
            <w:tcW w:w="1555" w:type="dxa"/>
            <w:shd w:val="clear" w:color="auto" w:fill="auto"/>
          </w:tcPr>
          <w:p w14:paraId="7C6EFB1C" w14:textId="77777777" w:rsidR="00195C47" w:rsidRPr="0012304E" w:rsidRDefault="00195C47" w:rsidP="00894AA9">
            <w:pPr>
              <w:spacing w:after="120"/>
              <w:rPr>
                <w:rFonts w:cs="Calibri"/>
                <w:sz w:val="18"/>
                <w:szCs w:val="18"/>
              </w:rPr>
            </w:pPr>
            <w:r w:rsidRPr="0012304E">
              <w:rPr>
                <w:rFonts w:cs="Calibri"/>
                <w:sz w:val="18"/>
                <w:szCs w:val="18"/>
              </w:rPr>
              <w:t>Confidence</w:t>
            </w:r>
          </w:p>
        </w:tc>
        <w:tc>
          <w:tcPr>
            <w:tcW w:w="1701" w:type="dxa"/>
            <w:shd w:val="clear" w:color="auto" w:fill="auto"/>
          </w:tcPr>
          <w:p w14:paraId="48A45C81" w14:textId="77777777" w:rsidR="00195C47" w:rsidRPr="0012304E" w:rsidRDefault="00195C47" w:rsidP="00894AA9">
            <w:pPr>
              <w:spacing w:after="120"/>
              <w:rPr>
                <w:rFonts w:cs="Calibri"/>
                <w:sz w:val="18"/>
                <w:szCs w:val="18"/>
              </w:rPr>
            </w:pPr>
            <w:r w:rsidRPr="0012304E">
              <w:rPr>
                <w:rFonts w:cs="Calibri"/>
                <w:sz w:val="18"/>
                <w:szCs w:val="18"/>
              </w:rPr>
              <w:t xml:space="preserve">High confidence </w:t>
            </w:r>
            <w:sdt>
              <w:sdtPr>
                <w:rPr>
                  <w:rFonts w:cs="Calibri"/>
                  <w:sz w:val="18"/>
                  <w:szCs w:val="18"/>
                </w:rPr>
                <w:id w:val="1359942216"/>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1984" w:type="dxa"/>
            <w:shd w:val="clear" w:color="auto" w:fill="auto"/>
          </w:tcPr>
          <w:p w14:paraId="647D9A1A" w14:textId="7CB45026" w:rsidR="00195C47" w:rsidRPr="0012304E" w:rsidRDefault="00195C47" w:rsidP="00894AA9">
            <w:pPr>
              <w:spacing w:after="120"/>
              <w:rPr>
                <w:rFonts w:cs="Calibri"/>
                <w:sz w:val="18"/>
                <w:szCs w:val="18"/>
              </w:rPr>
            </w:pPr>
            <w:r w:rsidRPr="0012304E">
              <w:rPr>
                <w:rFonts w:cs="Calibri"/>
                <w:sz w:val="18"/>
                <w:szCs w:val="18"/>
              </w:rPr>
              <w:t xml:space="preserve">Medium confidence </w:t>
            </w:r>
            <w:sdt>
              <w:sdtPr>
                <w:rPr>
                  <w:rFonts w:cs="Calibri"/>
                  <w:sz w:val="18"/>
                  <w:szCs w:val="18"/>
                </w:rPr>
                <w:id w:val="-1626612579"/>
                <w14:checkbox>
                  <w14:checked w14:val="1"/>
                  <w14:checkedState w14:val="2612" w14:font="MS Gothic"/>
                  <w14:uncheckedState w14:val="2610" w14:font="MS Gothic"/>
                </w14:checkbox>
              </w:sdtPr>
              <w:sdtEndPr/>
              <w:sdtContent>
                <w:r w:rsidR="002B7A00">
                  <w:rPr>
                    <w:rFonts w:ascii="MS Gothic" w:eastAsia="MS Gothic" w:hAnsi="MS Gothic" w:cs="Calibri" w:hint="eastAsia"/>
                    <w:sz w:val="18"/>
                    <w:szCs w:val="18"/>
                  </w:rPr>
                  <w:t>☒</w:t>
                </w:r>
              </w:sdtContent>
            </w:sdt>
          </w:p>
        </w:tc>
        <w:tc>
          <w:tcPr>
            <w:tcW w:w="1701" w:type="dxa"/>
            <w:shd w:val="clear" w:color="auto" w:fill="auto"/>
          </w:tcPr>
          <w:p w14:paraId="418DBE19" w14:textId="77777777" w:rsidR="00195C47" w:rsidRPr="0012304E" w:rsidRDefault="00195C47" w:rsidP="00894AA9">
            <w:pPr>
              <w:spacing w:after="120"/>
              <w:rPr>
                <w:rFonts w:cs="Calibri"/>
                <w:sz w:val="18"/>
                <w:szCs w:val="18"/>
              </w:rPr>
            </w:pPr>
            <w:r w:rsidRPr="0012304E">
              <w:rPr>
                <w:rFonts w:cs="Calibri"/>
                <w:sz w:val="18"/>
                <w:szCs w:val="18"/>
              </w:rPr>
              <w:t xml:space="preserve">Low confidence </w:t>
            </w:r>
            <w:sdt>
              <w:sdtPr>
                <w:rPr>
                  <w:rFonts w:cs="Calibri"/>
                  <w:sz w:val="18"/>
                  <w:szCs w:val="18"/>
                </w:rPr>
                <w:id w:val="-854344420"/>
                <w14:checkbox>
                  <w14:checked w14:val="0"/>
                  <w14:checkedState w14:val="2612" w14:font="MS Gothic"/>
                  <w14:uncheckedState w14:val="2610" w14:font="MS Gothic"/>
                </w14:checkbox>
              </w:sdtPr>
              <w:sdtEndPr/>
              <w:sdtContent>
                <w:r w:rsidRPr="0012304E">
                  <w:rPr>
                    <w:rFonts w:ascii="Segoe UI Symbol" w:hAnsi="Segoe UI Symbol" w:cs="Segoe UI Symbol"/>
                    <w:sz w:val="18"/>
                    <w:szCs w:val="18"/>
                  </w:rPr>
                  <w:t>☐</w:t>
                </w:r>
              </w:sdtContent>
            </w:sdt>
          </w:p>
        </w:tc>
        <w:tc>
          <w:tcPr>
            <w:tcW w:w="851" w:type="dxa"/>
            <w:shd w:val="clear" w:color="auto" w:fill="auto"/>
          </w:tcPr>
          <w:p w14:paraId="75C29913" w14:textId="77777777" w:rsidR="00195C47" w:rsidRPr="0012304E" w:rsidRDefault="00195C47" w:rsidP="00894AA9">
            <w:pPr>
              <w:spacing w:after="120"/>
              <w:rPr>
                <w:rFonts w:cs="Calibri"/>
                <w:sz w:val="18"/>
                <w:szCs w:val="18"/>
              </w:rPr>
            </w:pPr>
          </w:p>
        </w:tc>
        <w:tc>
          <w:tcPr>
            <w:tcW w:w="1224" w:type="dxa"/>
            <w:shd w:val="clear" w:color="auto" w:fill="auto"/>
          </w:tcPr>
          <w:p w14:paraId="45775F7E" w14:textId="77777777" w:rsidR="00195C47" w:rsidRPr="0012304E" w:rsidRDefault="00195C47" w:rsidP="00894AA9">
            <w:pPr>
              <w:spacing w:after="120"/>
              <w:rPr>
                <w:rFonts w:cs="Calibri"/>
                <w:sz w:val="18"/>
                <w:szCs w:val="18"/>
              </w:rPr>
            </w:pPr>
          </w:p>
        </w:tc>
      </w:tr>
    </w:tbl>
    <w:p w14:paraId="5A06C58E" w14:textId="77777777" w:rsidR="005C401B" w:rsidRPr="005C401B" w:rsidRDefault="005C401B" w:rsidP="005C401B">
      <w:pPr>
        <w:spacing w:after="120"/>
        <w:rPr>
          <w:rFonts w:ascii="Calibri" w:hAnsi="Calibri" w:cs="Calibri"/>
          <w:b/>
          <w:color w:val="262626"/>
          <w:lang w:val="en-NZ"/>
        </w:rPr>
      </w:pPr>
    </w:p>
    <w:p w14:paraId="50D5BB31" w14:textId="77777777" w:rsidR="005C401B" w:rsidRPr="005C401B" w:rsidRDefault="005C401B" w:rsidP="005C401B">
      <w:pPr>
        <w:spacing w:after="120"/>
        <w:rPr>
          <w:rFonts w:ascii="Calibri" w:hAnsi="Calibri" w:cs="Calibri"/>
          <w:b/>
          <w:color w:val="262626"/>
          <w:lang w:val="en-NZ"/>
        </w:rPr>
      </w:pPr>
      <w:r w:rsidRPr="005C401B">
        <w:rPr>
          <w:rFonts w:ascii="Calibri" w:hAnsi="Calibri" w:cs="Calibri"/>
          <w:b/>
          <w:color w:val="262626"/>
          <w:lang w:val="en-NZ"/>
        </w:rPr>
        <w:t>5.2</w:t>
      </w:r>
      <w:r w:rsidRPr="005C401B">
        <w:rPr>
          <w:rFonts w:ascii="Calibri" w:hAnsi="Calibri" w:cs="Calibri"/>
          <w:b/>
          <w:color w:val="262626"/>
          <w:lang w:val="en-NZ"/>
        </w:rPr>
        <w:tab/>
        <w:t>Control</w:t>
      </w:r>
    </w:p>
    <w:p w14:paraId="327B2224" w14:textId="77777777" w:rsidR="005C401B" w:rsidRPr="005C401B" w:rsidRDefault="005C401B" w:rsidP="005C401B">
      <w:pPr>
        <w:rPr>
          <w:rFonts w:ascii="Calibri" w:hAnsi="Calibri" w:cs="Calibri"/>
          <w:color w:val="262626"/>
          <w:lang w:val="en-NZ"/>
        </w:rPr>
      </w:pPr>
      <w:r w:rsidRPr="005C401B">
        <w:rPr>
          <w:rFonts w:ascii="Calibri" w:hAnsi="Calibri" w:cs="Calibri"/>
          <w:color w:val="262626"/>
          <w:lang w:val="en-NZ"/>
        </w:rPr>
        <w:t>5.2.1</w:t>
      </w:r>
      <w:r w:rsidRPr="005C401B">
        <w:rPr>
          <w:rFonts w:ascii="Calibri" w:hAnsi="Calibri" w:cs="Calibri"/>
          <w:color w:val="262626"/>
          <w:lang w:val="en-NZ"/>
        </w:rPr>
        <w:tab/>
        <w:t xml:space="preserve">What existing control measures available in the territory for the control of other pests can provide adequate control to mitigate the risks described above?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cultural practices e.g. irrigation, planting, harvesting methods etc.; pest control programmes; natural enemies; please link to effectiveness, practicality, costs, negative consequences and acceptability</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5C401B" w:rsidRPr="005C401B" w14:paraId="7055F952" w14:textId="77777777" w:rsidTr="005C401B">
        <w:tc>
          <w:tcPr>
            <w:tcW w:w="5000" w:type="pct"/>
            <w:shd w:val="clear" w:color="auto" w:fill="auto"/>
          </w:tcPr>
          <w:p w14:paraId="38D982AA" w14:textId="22E6D7D1" w:rsidR="005C401B" w:rsidRPr="002B7A00" w:rsidRDefault="0025024F" w:rsidP="006052B4">
            <w:pPr>
              <w:numPr>
                <w:ilvl w:val="0"/>
                <w:numId w:val="30"/>
              </w:numPr>
              <w:ind w:left="321" w:hanging="321"/>
              <w:rPr>
                <w:rFonts w:ascii="Calibri" w:hAnsi="Calibri" w:cs="Calibri"/>
                <w:b/>
                <w:color w:val="262626"/>
                <w:sz w:val="20"/>
                <w:szCs w:val="20"/>
                <w:lang w:val="en-NZ"/>
              </w:rPr>
            </w:pPr>
            <w:r>
              <w:rPr>
                <w:rFonts w:ascii="Calibri" w:hAnsi="Calibri" w:cs="Calibri"/>
                <w:b/>
                <w:color w:val="262626"/>
                <w:sz w:val="20"/>
                <w:szCs w:val="20"/>
                <w:lang w:val="en-NZ"/>
              </w:rPr>
              <w:t>E</w:t>
            </w:r>
            <w:r w:rsidR="005C401B" w:rsidRPr="002B7A00">
              <w:rPr>
                <w:rFonts w:ascii="Calibri" w:hAnsi="Calibri" w:cs="Calibri"/>
                <w:b/>
                <w:color w:val="262626"/>
                <w:sz w:val="20"/>
                <w:szCs w:val="20"/>
                <w:lang w:val="en-NZ"/>
              </w:rPr>
              <w:t>radication</w:t>
            </w:r>
            <w:r w:rsidR="002B7A00">
              <w:rPr>
                <w:rFonts w:ascii="Calibri" w:hAnsi="Calibri" w:cs="Calibri"/>
                <w:b/>
                <w:color w:val="262626"/>
                <w:sz w:val="20"/>
                <w:szCs w:val="20"/>
                <w:lang w:val="en-NZ"/>
              </w:rPr>
              <w:t>:</w:t>
            </w:r>
          </w:p>
          <w:p w14:paraId="0B768775" w14:textId="0CF22473" w:rsidR="005C401B" w:rsidRPr="002B7A00" w:rsidRDefault="0025024F" w:rsidP="006052B4">
            <w:pPr>
              <w:numPr>
                <w:ilvl w:val="0"/>
                <w:numId w:val="30"/>
              </w:numPr>
              <w:ind w:left="321" w:hanging="321"/>
              <w:rPr>
                <w:rFonts w:ascii="Calibri" w:hAnsi="Calibri" w:cs="Calibri"/>
                <w:b/>
                <w:color w:val="262626"/>
                <w:sz w:val="20"/>
                <w:szCs w:val="20"/>
                <w:lang w:val="en-NZ"/>
              </w:rPr>
            </w:pPr>
            <w:r>
              <w:rPr>
                <w:rFonts w:ascii="Calibri" w:hAnsi="Calibri" w:cs="Calibri"/>
                <w:b/>
                <w:color w:val="262626"/>
                <w:sz w:val="20"/>
                <w:szCs w:val="20"/>
                <w:lang w:val="en-NZ"/>
              </w:rPr>
              <w:t>C</w:t>
            </w:r>
            <w:r w:rsidR="005C401B" w:rsidRPr="002B7A00">
              <w:rPr>
                <w:rFonts w:ascii="Calibri" w:hAnsi="Calibri" w:cs="Calibri"/>
                <w:b/>
                <w:color w:val="262626"/>
                <w:sz w:val="20"/>
                <w:szCs w:val="20"/>
                <w:lang w:val="en-NZ"/>
              </w:rPr>
              <w:t>ontainment to prevent further spread</w:t>
            </w:r>
            <w:r w:rsidR="002B7A00">
              <w:rPr>
                <w:rFonts w:ascii="Calibri" w:hAnsi="Calibri" w:cs="Calibri"/>
                <w:b/>
                <w:color w:val="262626"/>
                <w:sz w:val="20"/>
                <w:szCs w:val="20"/>
                <w:lang w:val="en-NZ"/>
              </w:rPr>
              <w:t>:</w:t>
            </w:r>
          </w:p>
          <w:p w14:paraId="5D3742DB" w14:textId="406D1A1B" w:rsidR="005C401B" w:rsidRPr="002B7A00" w:rsidRDefault="0025024F" w:rsidP="006052B4">
            <w:pPr>
              <w:numPr>
                <w:ilvl w:val="0"/>
                <w:numId w:val="30"/>
              </w:numPr>
              <w:ind w:left="321" w:hanging="321"/>
              <w:rPr>
                <w:rFonts w:ascii="Calibri" w:hAnsi="Calibri" w:cs="Calibri"/>
                <w:b/>
                <w:color w:val="262626"/>
                <w:sz w:val="20"/>
                <w:szCs w:val="20"/>
                <w:lang w:val="en-NZ"/>
              </w:rPr>
            </w:pPr>
            <w:r>
              <w:rPr>
                <w:rFonts w:ascii="Calibri" w:hAnsi="Calibri" w:cs="Calibri"/>
                <w:b/>
                <w:color w:val="262626"/>
                <w:sz w:val="20"/>
                <w:szCs w:val="20"/>
                <w:lang w:val="en-NZ"/>
              </w:rPr>
              <w:t>M</w:t>
            </w:r>
            <w:r w:rsidR="005C401B" w:rsidRPr="002B7A00">
              <w:rPr>
                <w:rFonts w:ascii="Calibri" w:hAnsi="Calibri" w:cs="Calibri"/>
                <w:b/>
                <w:color w:val="262626"/>
                <w:sz w:val="20"/>
                <w:szCs w:val="20"/>
                <w:lang w:val="en-NZ"/>
              </w:rPr>
              <w:t>echanical/chemical control</w:t>
            </w:r>
            <w:r w:rsidR="002B7A00">
              <w:rPr>
                <w:rFonts w:ascii="Calibri" w:hAnsi="Calibri" w:cs="Calibri"/>
                <w:b/>
                <w:color w:val="262626"/>
                <w:sz w:val="20"/>
                <w:szCs w:val="20"/>
                <w:lang w:val="en-NZ"/>
              </w:rPr>
              <w:t>:</w:t>
            </w:r>
          </w:p>
          <w:p w14:paraId="171323AB" w14:textId="348F5ED7" w:rsidR="002B7A00" w:rsidRPr="002B7A00" w:rsidRDefault="0025024F" w:rsidP="002B7A00">
            <w:pPr>
              <w:numPr>
                <w:ilvl w:val="0"/>
                <w:numId w:val="30"/>
              </w:numPr>
              <w:ind w:left="321" w:hanging="321"/>
              <w:rPr>
                <w:rFonts w:ascii="Calibri" w:hAnsi="Calibri" w:cs="Calibri"/>
                <w:color w:val="262626"/>
                <w:sz w:val="20"/>
                <w:szCs w:val="20"/>
                <w:lang w:val="en-NZ"/>
              </w:rPr>
            </w:pPr>
            <w:r>
              <w:rPr>
                <w:rFonts w:ascii="Calibri" w:hAnsi="Calibri" w:cs="Calibri"/>
                <w:b/>
                <w:color w:val="262626"/>
                <w:sz w:val="20"/>
                <w:szCs w:val="20"/>
                <w:lang w:val="en-NZ"/>
              </w:rPr>
              <w:t>B</w:t>
            </w:r>
            <w:r w:rsidR="005C401B" w:rsidRPr="002B7A00">
              <w:rPr>
                <w:rFonts w:ascii="Calibri" w:hAnsi="Calibri" w:cs="Calibri"/>
                <w:b/>
                <w:color w:val="262626"/>
                <w:sz w:val="20"/>
                <w:szCs w:val="20"/>
                <w:lang w:val="en-NZ"/>
              </w:rPr>
              <w:t>iological control</w:t>
            </w:r>
            <w:r w:rsidR="002B7A00">
              <w:rPr>
                <w:rFonts w:ascii="Calibri" w:hAnsi="Calibri" w:cs="Calibri"/>
                <w:b/>
                <w:color w:val="262626"/>
                <w:sz w:val="20"/>
                <w:szCs w:val="20"/>
                <w:lang w:val="en-NZ"/>
              </w:rPr>
              <w:t>:</w:t>
            </w:r>
          </w:p>
          <w:p w14:paraId="67317B59" w14:textId="211F13A9" w:rsidR="005C401B" w:rsidRPr="005C401B" w:rsidRDefault="0025024F" w:rsidP="002B7A00">
            <w:pPr>
              <w:numPr>
                <w:ilvl w:val="0"/>
                <w:numId w:val="30"/>
              </w:numPr>
              <w:ind w:left="321" w:hanging="321"/>
              <w:rPr>
                <w:rFonts w:ascii="Calibri" w:hAnsi="Calibri" w:cs="Calibri"/>
                <w:color w:val="262626"/>
                <w:sz w:val="20"/>
                <w:szCs w:val="20"/>
                <w:lang w:val="en-NZ"/>
              </w:rPr>
            </w:pPr>
            <w:r>
              <w:rPr>
                <w:rFonts w:ascii="Calibri" w:hAnsi="Calibri" w:cs="Calibri"/>
                <w:b/>
                <w:color w:val="262626"/>
                <w:sz w:val="20"/>
                <w:szCs w:val="20"/>
                <w:lang w:val="en-NZ"/>
              </w:rPr>
              <w:t>O</w:t>
            </w:r>
            <w:r w:rsidR="0011569F" w:rsidRPr="002B7A00">
              <w:rPr>
                <w:rFonts w:ascii="Calibri" w:hAnsi="Calibri" w:cs="Calibri"/>
                <w:b/>
                <w:color w:val="262626"/>
                <w:sz w:val="20"/>
                <w:szCs w:val="20"/>
                <w:lang w:val="en-NZ"/>
              </w:rPr>
              <w:t xml:space="preserve">ther </w:t>
            </w:r>
            <w:r w:rsidR="0011569F" w:rsidRPr="00345511">
              <w:rPr>
                <w:rFonts w:ascii="Calibri" w:hAnsi="Calibri" w:cs="Calibri"/>
                <w:color w:val="262626"/>
                <w:sz w:val="20"/>
                <w:szCs w:val="20"/>
                <w:lang w:val="en-NZ"/>
              </w:rPr>
              <w:t>(pr</w:t>
            </w:r>
            <w:r w:rsidR="00345511">
              <w:rPr>
                <w:rFonts w:ascii="Calibri" w:hAnsi="Calibri" w:cs="Calibri"/>
                <w:color w:val="262626"/>
                <w:sz w:val="20"/>
                <w:szCs w:val="20"/>
                <w:lang w:val="en-NZ"/>
              </w:rPr>
              <w:t>ovide</w:t>
            </w:r>
            <w:r w:rsidR="0011569F" w:rsidRPr="00345511">
              <w:rPr>
                <w:rFonts w:ascii="Calibri" w:hAnsi="Calibri" w:cs="Calibri"/>
                <w:color w:val="262626"/>
                <w:sz w:val="20"/>
                <w:szCs w:val="20"/>
                <w:lang w:val="en-NZ"/>
              </w:rPr>
              <w:t xml:space="preserve"> additional information</w:t>
            </w:r>
            <w:r w:rsidR="00345511">
              <w:rPr>
                <w:rFonts w:ascii="Calibri" w:hAnsi="Calibri" w:cs="Calibri"/>
                <w:color w:val="262626"/>
                <w:sz w:val="20"/>
                <w:szCs w:val="20"/>
                <w:lang w:val="en-NZ"/>
              </w:rPr>
              <w:t>)</w:t>
            </w:r>
            <w:r w:rsidR="002B7A00">
              <w:rPr>
                <w:rFonts w:ascii="Calibri" w:hAnsi="Calibri" w:cs="Calibri"/>
                <w:color w:val="262626"/>
                <w:sz w:val="20"/>
                <w:szCs w:val="20"/>
                <w:lang w:val="en-NZ"/>
              </w:rPr>
              <w:t>:</w:t>
            </w:r>
            <w:r w:rsidR="00B85251">
              <w:rPr>
                <w:rFonts w:ascii="Calibri" w:hAnsi="Calibri" w:cs="Calibri"/>
                <w:color w:val="262626"/>
                <w:sz w:val="20"/>
                <w:szCs w:val="20"/>
                <w:lang w:val="en-NZ"/>
              </w:rPr>
              <w:t xml:space="preserve"> </w:t>
            </w:r>
            <w:r w:rsidR="00B85251" w:rsidRPr="002D5EF0">
              <w:rPr>
                <w:rFonts w:ascii="Calibri" w:hAnsi="Calibri" w:cs="Calibri"/>
                <w:bCs/>
                <w:color w:val="262626"/>
                <w:sz w:val="20"/>
                <w:szCs w:val="20"/>
                <w:lang w:val="en-NZ"/>
              </w:rPr>
              <w:t>McPhail traps and torula yeast a</w:t>
            </w:r>
            <w:r w:rsidR="006419B9" w:rsidRPr="002D5EF0">
              <w:rPr>
                <w:rFonts w:ascii="Calibri" w:hAnsi="Calibri" w:cs="Calibri"/>
                <w:bCs/>
                <w:color w:val="262626"/>
                <w:sz w:val="20"/>
                <w:szCs w:val="20"/>
                <w:lang w:val="en-NZ"/>
              </w:rPr>
              <w:t xml:space="preserve">re available. </w:t>
            </w:r>
            <w:r w:rsidR="002D5EF0">
              <w:rPr>
                <w:rFonts w:ascii="Calibri" w:hAnsi="Calibri" w:cs="Calibri"/>
                <w:bCs/>
                <w:color w:val="262626"/>
                <w:sz w:val="20"/>
                <w:szCs w:val="20"/>
                <w:lang w:val="en-NZ"/>
              </w:rPr>
              <w:t xml:space="preserve">Howeber, biosecurity staff do not </w:t>
            </w:r>
            <w:r w:rsidR="006419B9" w:rsidRPr="002D5EF0">
              <w:rPr>
                <w:rFonts w:ascii="Calibri" w:hAnsi="Calibri" w:cs="Calibri"/>
                <w:bCs/>
                <w:color w:val="262626"/>
                <w:sz w:val="20"/>
                <w:szCs w:val="20"/>
                <w:lang w:val="en-NZ"/>
              </w:rPr>
              <w:t xml:space="preserve">have </w:t>
            </w:r>
            <w:r w:rsidR="00B85251" w:rsidRPr="002D5EF0">
              <w:rPr>
                <w:rFonts w:ascii="Calibri" w:hAnsi="Calibri" w:cs="Calibri"/>
                <w:bCs/>
                <w:color w:val="262626"/>
                <w:sz w:val="20"/>
                <w:szCs w:val="20"/>
                <w:lang w:val="en-NZ"/>
              </w:rPr>
              <w:t>the man power to actively and consistently set, monitor and service the traps</w:t>
            </w:r>
            <w:r w:rsidR="00B85251" w:rsidRPr="002D5EF0">
              <w:rPr>
                <w:rFonts w:ascii="Calibri" w:hAnsi="Calibri" w:cs="Calibri"/>
                <w:color w:val="262626"/>
                <w:sz w:val="20"/>
                <w:szCs w:val="20"/>
                <w:lang w:val="en-NZ"/>
              </w:rPr>
              <w:t>.</w:t>
            </w:r>
            <w:r w:rsidR="002B7A00" w:rsidRPr="002D5EF0">
              <w:rPr>
                <w:rFonts w:ascii="Calibri" w:hAnsi="Calibri" w:cs="Calibri"/>
                <w:sz w:val="20"/>
                <w:szCs w:val="20"/>
              </w:rPr>
              <w:t xml:space="preserve"> </w:t>
            </w:r>
            <w:r w:rsidR="006419B9" w:rsidRPr="002D5EF0">
              <w:rPr>
                <w:rFonts w:ascii="Calibri" w:hAnsi="Calibri" w:cs="Calibri"/>
                <w:sz w:val="20"/>
                <w:szCs w:val="20"/>
              </w:rPr>
              <w:t xml:space="preserve">De-fruiting of trees with fruits showing signs of infestation or the presence of the </w:t>
            </w:r>
            <w:r w:rsidR="006419B9" w:rsidRPr="002D5EF0">
              <w:rPr>
                <w:rFonts w:ascii="Calibri" w:hAnsi="Calibri" w:cs="Calibri"/>
                <w:i/>
                <w:sz w:val="20"/>
                <w:szCs w:val="20"/>
              </w:rPr>
              <w:t>Anastrepha</w:t>
            </w:r>
            <w:r w:rsidR="006419B9" w:rsidRPr="002D5EF0">
              <w:t>.</w:t>
            </w:r>
          </w:p>
        </w:tc>
      </w:tr>
    </w:tbl>
    <w:p w14:paraId="2D4AAAFD" w14:textId="77777777" w:rsidR="005C401B" w:rsidRPr="005C401B" w:rsidRDefault="005C401B" w:rsidP="005C401B">
      <w:pPr>
        <w:spacing w:before="120"/>
        <w:rPr>
          <w:rFonts w:ascii="Calibri" w:hAnsi="Calibri" w:cs="Calibri"/>
          <w:color w:val="262626"/>
          <w:lang w:val="en-NZ"/>
        </w:rPr>
      </w:pPr>
      <w:r w:rsidRPr="005C401B">
        <w:rPr>
          <w:rFonts w:ascii="Calibri" w:hAnsi="Calibri" w:cs="Calibri"/>
          <w:color w:val="262626"/>
          <w:lang w:val="en-NZ"/>
        </w:rPr>
        <w:t>5.2.2</w:t>
      </w:r>
      <w:r w:rsidRPr="005C401B">
        <w:rPr>
          <w:rFonts w:ascii="Calibri" w:hAnsi="Calibri" w:cs="Calibri"/>
          <w:color w:val="262626"/>
          <w:lang w:val="en-NZ"/>
        </w:rPr>
        <w:tab/>
        <w:t xml:space="preserve">What additional control measures currently not available in the territory can provide adequate control to mitigate the risks described above? </w:t>
      </w:r>
      <w:r w:rsidRPr="005C401B">
        <w:rPr>
          <w:rFonts w:ascii="Calibri" w:hAnsi="Calibri" w:cs="Calibri"/>
          <w:b/>
          <w:color w:val="262626"/>
          <w:sz w:val="18"/>
          <w:szCs w:val="18"/>
          <w:lang w:val="en-NZ"/>
        </w:rPr>
        <w:t>Consider:</w:t>
      </w:r>
      <w:r w:rsidRPr="005C401B">
        <w:rPr>
          <w:rFonts w:ascii="Calibri" w:hAnsi="Calibri" w:cs="Calibri"/>
          <w:color w:val="262626"/>
          <w:sz w:val="18"/>
          <w:szCs w:val="18"/>
          <w:lang w:val="en-NZ"/>
        </w:rPr>
        <w:t xml:space="preserve"> cultural practices e.g. irrigation, planting, harvesting methods etc.; pest control programmes; natural enemies; please link to effectiveness, practicality, costs, negative consequences and acceptability</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5C401B" w:rsidRPr="005C401B" w14:paraId="07666BCE" w14:textId="77777777" w:rsidTr="005C401B">
        <w:tc>
          <w:tcPr>
            <w:tcW w:w="5000" w:type="pct"/>
            <w:shd w:val="clear" w:color="auto" w:fill="auto"/>
          </w:tcPr>
          <w:p w14:paraId="248E6A7A" w14:textId="1BE3B563" w:rsidR="005C401B" w:rsidRPr="00415881" w:rsidRDefault="0025024F" w:rsidP="008F0ADE">
            <w:pPr>
              <w:numPr>
                <w:ilvl w:val="0"/>
                <w:numId w:val="30"/>
              </w:numPr>
              <w:tabs>
                <w:tab w:val="left" w:pos="950"/>
              </w:tabs>
              <w:ind w:left="316" w:hanging="284"/>
              <w:rPr>
                <w:rFonts w:ascii="Calibri" w:hAnsi="Calibri" w:cs="Calibri"/>
                <w:color w:val="262626"/>
                <w:sz w:val="20"/>
                <w:szCs w:val="20"/>
                <w:lang w:val="en-NZ"/>
              </w:rPr>
            </w:pPr>
            <w:r>
              <w:rPr>
                <w:rFonts w:ascii="Calibri" w:hAnsi="Calibri" w:cs="Calibri"/>
                <w:b/>
                <w:color w:val="262626"/>
                <w:sz w:val="20"/>
                <w:szCs w:val="20"/>
                <w:lang w:val="en-NZ"/>
              </w:rPr>
              <w:t>E</w:t>
            </w:r>
            <w:r w:rsidR="005C401B" w:rsidRPr="00415881">
              <w:rPr>
                <w:rFonts w:ascii="Calibri" w:hAnsi="Calibri" w:cs="Calibri"/>
                <w:b/>
                <w:color w:val="262626"/>
                <w:sz w:val="20"/>
                <w:szCs w:val="20"/>
                <w:lang w:val="en-NZ"/>
              </w:rPr>
              <w:t>radication</w:t>
            </w:r>
            <w:r w:rsidR="002B7A00" w:rsidRPr="00415881">
              <w:rPr>
                <w:rFonts w:ascii="Calibri" w:hAnsi="Calibri" w:cs="Calibri"/>
                <w:b/>
                <w:color w:val="262626"/>
                <w:sz w:val="20"/>
                <w:szCs w:val="20"/>
                <w:lang w:val="en-NZ"/>
              </w:rPr>
              <w:t>:</w:t>
            </w:r>
            <w:r w:rsidR="002B7A00" w:rsidRPr="00415881">
              <w:rPr>
                <w:rFonts w:ascii="Calibri" w:hAnsi="Calibri" w:cs="Calibri"/>
                <w:color w:val="262626"/>
                <w:sz w:val="20"/>
                <w:szCs w:val="20"/>
                <w:lang w:val="en-NZ"/>
              </w:rPr>
              <w:t xml:space="preserve"> </w:t>
            </w:r>
            <w:r w:rsidR="000236B9" w:rsidRPr="00747B0A">
              <w:rPr>
                <w:rFonts w:ascii="Calibri" w:hAnsi="Calibri" w:cs="Calibri"/>
                <w:i/>
                <w:color w:val="262626"/>
                <w:sz w:val="20"/>
                <w:szCs w:val="20"/>
                <w:lang w:val="en-NZ"/>
              </w:rPr>
              <w:t>A</w:t>
            </w:r>
            <w:r w:rsidR="00747B0A" w:rsidRPr="00747B0A">
              <w:rPr>
                <w:rFonts w:ascii="Calibri" w:hAnsi="Calibri" w:cs="Calibri"/>
                <w:i/>
                <w:color w:val="262626"/>
                <w:sz w:val="20"/>
                <w:szCs w:val="20"/>
                <w:lang w:val="en-NZ"/>
              </w:rPr>
              <w:t>.</w:t>
            </w:r>
            <w:r w:rsidR="000236B9" w:rsidRPr="00747B0A">
              <w:rPr>
                <w:rFonts w:ascii="Calibri" w:hAnsi="Calibri" w:cs="Calibri"/>
                <w:i/>
                <w:color w:val="262626"/>
                <w:sz w:val="20"/>
                <w:szCs w:val="20"/>
                <w:lang w:val="en-NZ"/>
              </w:rPr>
              <w:t xml:space="preserve"> obliqua</w:t>
            </w:r>
            <w:r w:rsidR="000236B9" w:rsidRPr="00415881">
              <w:rPr>
                <w:rFonts w:ascii="Calibri" w:hAnsi="Calibri" w:cs="Calibri"/>
                <w:color w:val="262626"/>
                <w:sz w:val="20"/>
                <w:szCs w:val="20"/>
                <w:lang w:val="en-NZ"/>
              </w:rPr>
              <w:t xml:space="preserve"> was first discovered in Florida in 1930. As a result of that discovery, a large fruit fly survey and eradication campaign was conducted from 1930 until 1936. Eradication actions began in 1934 and included widespread fruit removal and destruction, and biweekly insecticidal sprays. During this time, numerous </w:t>
            </w:r>
            <w:r w:rsidR="000236B9" w:rsidRPr="00747B0A">
              <w:rPr>
                <w:rFonts w:ascii="Calibri" w:hAnsi="Calibri" w:cs="Calibri"/>
                <w:i/>
                <w:color w:val="262626"/>
                <w:sz w:val="20"/>
                <w:szCs w:val="20"/>
                <w:lang w:val="en-NZ"/>
              </w:rPr>
              <w:t>A</w:t>
            </w:r>
            <w:r w:rsidR="00747B0A" w:rsidRPr="00747B0A">
              <w:rPr>
                <w:rFonts w:ascii="Calibri" w:hAnsi="Calibri" w:cs="Calibri"/>
                <w:i/>
                <w:color w:val="262626"/>
                <w:sz w:val="20"/>
                <w:szCs w:val="20"/>
                <w:lang w:val="en-NZ"/>
              </w:rPr>
              <w:t>.</w:t>
            </w:r>
            <w:r w:rsidR="000236B9" w:rsidRPr="00747B0A">
              <w:rPr>
                <w:rFonts w:ascii="Calibri" w:hAnsi="Calibri" w:cs="Calibri"/>
                <w:i/>
                <w:color w:val="262626"/>
                <w:sz w:val="20"/>
                <w:szCs w:val="20"/>
                <w:lang w:val="en-NZ"/>
              </w:rPr>
              <w:t xml:space="preserve"> obliqua</w:t>
            </w:r>
            <w:r w:rsidR="000236B9" w:rsidRPr="00415881">
              <w:rPr>
                <w:rFonts w:ascii="Calibri" w:hAnsi="Calibri" w:cs="Calibri"/>
                <w:color w:val="262626"/>
                <w:sz w:val="20"/>
                <w:szCs w:val="20"/>
                <w:lang w:val="en-NZ"/>
              </w:rPr>
              <w:t xml:space="preserve"> specimens were collected, all from Key West</w:t>
            </w:r>
            <w:r w:rsidR="002B7A00" w:rsidRPr="00415881">
              <w:rPr>
                <w:rFonts w:ascii="Calibri" w:hAnsi="Calibri" w:cs="Calibri"/>
                <w:color w:val="262626"/>
                <w:sz w:val="20"/>
                <w:szCs w:val="20"/>
                <w:lang w:val="en-NZ"/>
              </w:rPr>
              <w:t>.</w:t>
            </w:r>
            <w:r w:rsidR="000236B9" w:rsidRPr="00415881">
              <w:rPr>
                <w:rFonts w:ascii="Calibri" w:hAnsi="Calibri" w:cs="Calibri"/>
                <w:color w:val="262626"/>
                <w:sz w:val="20"/>
                <w:szCs w:val="20"/>
                <w:lang w:val="en-NZ"/>
              </w:rPr>
              <w:t xml:space="preserve"> </w:t>
            </w:r>
            <w:r w:rsidR="00415881" w:rsidRPr="00415881">
              <w:rPr>
                <w:rFonts w:ascii="Calibri" w:hAnsi="Calibri" w:cs="Calibri"/>
                <w:color w:val="262626"/>
                <w:sz w:val="20"/>
                <w:szCs w:val="20"/>
                <w:lang w:val="en-NZ"/>
              </w:rPr>
              <w:t xml:space="preserve">There is no confirmed evidence of the presence of </w:t>
            </w:r>
            <w:r w:rsidR="00415881" w:rsidRPr="00747B0A">
              <w:rPr>
                <w:rFonts w:ascii="Calibri" w:hAnsi="Calibri" w:cs="Calibri"/>
                <w:i/>
                <w:color w:val="262626"/>
                <w:sz w:val="20"/>
                <w:szCs w:val="20"/>
                <w:lang w:val="en-NZ"/>
              </w:rPr>
              <w:t>A. obliqua</w:t>
            </w:r>
            <w:r w:rsidR="00415881" w:rsidRPr="00415881">
              <w:rPr>
                <w:rFonts w:ascii="Calibri" w:hAnsi="Calibri" w:cs="Calibri"/>
                <w:color w:val="262626"/>
                <w:sz w:val="20"/>
                <w:szCs w:val="20"/>
                <w:lang w:val="en-NZ"/>
              </w:rPr>
              <w:t xml:space="preserve"> in Florida since 1935. Apparently, the control actions of 1931–1936 indeed eradicated this pest from Florida, as no adult </w:t>
            </w:r>
            <w:r w:rsidR="00415881" w:rsidRPr="00747B0A">
              <w:rPr>
                <w:rFonts w:ascii="Calibri" w:hAnsi="Calibri" w:cs="Calibri"/>
                <w:i/>
                <w:color w:val="262626"/>
                <w:sz w:val="20"/>
                <w:szCs w:val="20"/>
                <w:lang w:val="en-NZ"/>
              </w:rPr>
              <w:t>A. obliqua</w:t>
            </w:r>
            <w:r w:rsidR="00415881" w:rsidRPr="00415881">
              <w:rPr>
                <w:rFonts w:ascii="Calibri" w:hAnsi="Calibri" w:cs="Calibri"/>
                <w:color w:val="262626"/>
                <w:sz w:val="20"/>
                <w:szCs w:val="20"/>
                <w:lang w:val="en-NZ"/>
              </w:rPr>
              <w:t xml:space="preserve"> has been detected</w:t>
            </w:r>
            <w:r>
              <w:rPr>
                <w:rFonts w:ascii="Calibri" w:hAnsi="Calibri" w:cs="Calibri"/>
                <w:color w:val="262626"/>
                <w:sz w:val="20"/>
                <w:szCs w:val="20"/>
                <w:lang w:val="en-NZ"/>
              </w:rPr>
              <w:t xml:space="preserve"> again</w:t>
            </w:r>
            <w:r w:rsidR="00415881" w:rsidRPr="00415881">
              <w:rPr>
                <w:rFonts w:ascii="Calibri" w:hAnsi="Calibri" w:cs="Calibri"/>
                <w:color w:val="262626"/>
                <w:sz w:val="20"/>
                <w:szCs w:val="20"/>
                <w:lang w:val="en-NZ"/>
              </w:rPr>
              <w:t xml:space="preserve"> in the field, despite the presence of many thousands of fruit fly detection trap</w:t>
            </w:r>
            <w:r>
              <w:rPr>
                <w:rFonts w:ascii="Calibri" w:hAnsi="Calibri" w:cs="Calibri"/>
                <w:color w:val="262626"/>
                <w:sz w:val="20"/>
                <w:szCs w:val="20"/>
                <w:lang w:val="en-NZ"/>
              </w:rPr>
              <w:t xml:space="preserve"> </w:t>
            </w:r>
            <w:r w:rsidR="00415881" w:rsidRPr="00415881">
              <w:rPr>
                <w:rFonts w:ascii="Calibri" w:hAnsi="Calibri" w:cs="Calibri"/>
                <w:color w:val="262626"/>
                <w:sz w:val="20"/>
                <w:szCs w:val="20"/>
                <w:lang w:val="en-NZ"/>
              </w:rPr>
              <w:t>s</w:t>
            </w:r>
            <w:r>
              <w:rPr>
                <w:rFonts w:ascii="Calibri" w:hAnsi="Calibri" w:cs="Calibri"/>
                <w:color w:val="262626"/>
                <w:sz w:val="20"/>
                <w:szCs w:val="20"/>
                <w:lang w:val="en-NZ"/>
              </w:rPr>
              <w:t>urveys</w:t>
            </w:r>
            <w:r w:rsidR="00415881" w:rsidRPr="00415881">
              <w:rPr>
                <w:rFonts w:ascii="Calibri" w:hAnsi="Calibri" w:cs="Calibri"/>
                <w:color w:val="262626"/>
                <w:sz w:val="20"/>
                <w:szCs w:val="20"/>
                <w:lang w:val="en-NZ"/>
              </w:rPr>
              <w:t xml:space="preserve"> that have been run throughout the Keys and peninsular Florida continuously and year-round since</w:t>
            </w:r>
            <w:r>
              <w:rPr>
                <w:rFonts w:ascii="Calibri" w:hAnsi="Calibri" w:cs="Calibri"/>
                <w:color w:val="262626"/>
                <w:sz w:val="20"/>
                <w:szCs w:val="20"/>
                <w:lang w:val="en-NZ"/>
              </w:rPr>
              <w:t xml:space="preserve"> </w:t>
            </w:r>
            <w:r w:rsidR="00415881" w:rsidRPr="00415881">
              <w:rPr>
                <w:rFonts w:ascii="Calibri" w:hAnsi="Calibri" w:cs="Calibri"/>
                <w:color w:val="262626"/>
                <w:sz w:val="20"/>
                <w:szCs w:val="20"/>
                <w:lang w:val="en-NZ"/>
              </w:rPr>
              <w:t>1956 (Steck 2001, cited in Weems et al. 2012</w:t>
            </w:r>
            <w:r w:rsidR="00747B0A">
              <w:rPr>
                <w:rFonts w:ascii="Calibri" w:hAnsi="Calibri" w:cs="Calibri"/>
                <w:color w:val="262626"/>
                <w:sz w:val="20"/>
                <w:szCs w:val="20"/>
                <w:lang w:val="en-NZ"/>
              </w:rPr>
              <w:t xml:space="preserve">; </w:t>
            </w:r>
            <w:hyperlink r:id="rId47" w:history="1">
              <w:r w:rsidR="000236B9" w:rsidRPr="00415881">
                <w:rPr>
                  <w:rStyle w:val="Hyperlink"/>
                  <w:rFonts w:ascii="Calibri" w:hAnsi="Calibri" w:cs="Calibri"/>
                  <w:sz w:val="20"/>
                  <w:szCs w:val="20"/>
                  <w:lang w:val="en-NZ"/>
                </w:rPr>
                <w:t>http://entnemdept.ufl.edu/creatures/fruit/tropical/west_indian_fruit_fly.htm</w:t>
              </w:r>
            </w:hyperlink>
            <w:r w:rsidR="00747B0A">
              <w:rPr>
                <w:rFonts w:ascii="Calibri" w:hAnsi="Calibri" w:cs="Calibri"/>
                <w:color w:val="262626"/>
                <w:sz w:val="20"/>
                <w:szCs w:val="20"/>
                <w:lang w:val="en-NZ"/>
              </w:rPr>
              <w:t>).</w:t>
            </w:r>
          </w:p>
          <w:p w14:paraId="06979780" w14:textId="09B24A98" w:rsidR="005C401B" w:rsidRPr="00415881" w:rsidRDefault="0025024F" w:rsidP="008F0ADE">
            <w:pPr>
              <w:numPr>
                <w:ilvl w:val="0"/>
                <w:numId w:val="30"/>
              </w:numPr>
              <w:tabs>
                <w:tab w:val="left" w:pos="950"/>
              </w:tabs>
              <w:ind w:left="316" w:hanging="284"/>
              <w:rPr>
                <w:rFonts w:ascii="Calibri" w:hAnsi="Calibri" w:cs="Calibri"/>
                <w:color w:val="262626"/>
                <w:sz w:val="20"/>
                <w:szCs w:val="20"/>
                <w:lang w:val="en-NZ"/>
              </w:rPr>
            </w:pPr>
            <w:r>
              <w:rPr>
                <w:rFonts w:ascii="Calibri" w:hAnsi="Calibri" w:cs="Calibri"/>
                <w:b/>
                <w:color w:val="262626"/>
                <w:sz w:val="20"/>
                <w:szCs w:val="20"/>
                <w:lang w:val="en-NZ"/>
              </w:rPr>
              <w:t>C</w:t>
            </w:r>
            <w:r w:rsidR="005C401B" w:rsidRPr="00415881">
              <w:rPr>
                <w:rFonts w:ascii="Calibri" w:hAnsi="Calibri" w:cs="Calibri"/>
                <w:b/>
                <w:color w:val="262626"/>
                <w:sz w:val="20"/>
                <w:szCs w:val="20"/>
                <w:lang w:val="en-NZ"/>
              </w:rPr>
              <w:t>ontainment to prevent further spread</w:t>
            </w:r>
            <w:r w:rsidR="00415881" w:rsidRPr="00415881">
              <w:rPr>
                <w:rFonts w:ascii="Calibri" w:hAnsi="Calibri" w:cs="Calibri"/>
                <w:b/>
                <w:color w:val="262626"/>
                <w:sz w:val="20"/>
                <w:szCs w:val="20"/>
                <w:lang w:val="en-NZ"/>
              </w:rPr>
              <w:t>:</w:t>
            </w:r>
            <w:r w:rsidR="00415881" w:rsidRPr="00415881">
              <w:rPr>
                <w:rFonts w:ascii="Calibri" w:hAnsi="Calibri" w:cs="Calibri"/>
                <w:color w:val="262626"/>
                <w:sz w:val="20"/>
                <w:szCs w:val="20"/>
                <w:lang w:val="en-NZ"/>
              </w:rPr>
              <w:t xml:space="preserve"> The same approach as used for eradication could be applied</w:t>
            </w:r>
            <w:r>
              <w:rPr>
                <w:rFonts w:ascii="Calibri" w:hAnsi="Calibri" w:cs="Calibri"/>
                <w:color w:val="262626"/>
                <w:sz w:val="20"/>
                <w:szCs w:val="20"/>
                <w:lang w:val="en-NZ"/>
              </w:rPr>
              <w:t>.</w:t>
            </w:r>
          </w:p>
          <w:p w14:paraId="009BC06D" w14:textId="31CBF170" w:rsidR="005C401B" w:rsidRPr="00415881" w:rsidRDefault="0025024F" w:rsidP="008F0ADE">
            <w:pPr>
              <w:numPr>
                <w:ilvl w:val="0"/>
                <w:numId w:val="30"/>
              </w:numPr>
              <w:tabs>
                <w:tab w:val="left" w:pos="950"/>
              </w:tabs>
              <w:ind w:left="316" w:hanging="284"/>
              <w:rPr>
                <w:rFonts w:ascii="Calibri" w:hAnsi="Calibri" w:cs="Calibri"/>
                <w:color w:val="262626"/>
                <w:sz w:val="20"/>
                <w:szCs w:val="20"/>
                <w:lang w:val="en-NZ"/>
              </w:rPr>
            </w:pPr>
            <w:r>
              <w:rPr>
                <w:rFonts w:ascii="Calibri" w:hAnsi="Calibri" w:cs="Calibri"/>
                <w:b/>
                <w:color w:val="262626"/>
                <w:sz w:val="20"/>
                <w:szCs w:val="20"/>
                <w:lang w:val="en-NZ"/>
              </w:rPr>
              <w:t>M</w:t>
            </w:r>
            <w:r w:rsidR="005C401B" w:rsidRPr="00415881">
              <w:rPr>
                <w:rFonts w:ascii="Calibri" w:hAnsi="Calibri" w:cs="Calibri"/>
                <w:b/>
                <w:color w:val="262626"/>
                <w:sz w:val="20"/>
                <w:szCs w:val="20"/>
                <w:lang w:val="en-NZ"/>
              </w:rPr>
              <w:t>echanical/chemical control</w:t>
            </w:r>
            <w:r w:rsidR="00415881" w:rsidRPr="00415881">
              <w:rPr>
                <w:rFonts w:ascii="Calibri" w:hAnsi="Calibri" w:cs="Calibri"/>
                <w:b/>
                <w:color w:val="262626"/>
                <w:sz w:val="20"/>
                <w:szCs w:val="20"/>
                <w:lang w:val="en-NZ"/>
              </w:rPr>
              <w:t xml:space="preserve">: </w:t>
            </w:r>
            <w:r w:rsidR="0038292C" w:rsidRPr="00415881">
              <w:rPr>
                <w:rFonts w:ascii="Calibri" w:hAnsi="Calibri" w:cs="Calibri"/>
                <w:color w:val="262626"/>
                <w:sz w:val="20"/>
                <w:szCs w:val="20"/>
                <w:lang w:val="en-NZ"/>
              </w:rPr>
              <w:t xml:space="preserve">Control can be considerably aided by good cultural practices, for example, by gathering all fallen and infected host fruits and destroying them, and by the selection of suitable varieties (Jiron, 1996). Insecticidal protection is possible by using a cover spray or a bait spray. Malathion is the usual choice of insecticide for fruit fly control and this is usually combined with protein hydrolysate to form a bait spray (Roessler, 1989). Practical details are given by Bateman (1982). Bait sprays work on the principle that both male and female tephritids are strongly attracted to a protein source from which ammonia emanates. Bait sprays have the advantage over cover sprays that they can be applied as a spot treatment so that the flies are attracted to the insecticide and there is minimal impact on natural enemies. The use of natural plant substances, such as a leaf infusion of </w:t>
            </w:r>
            <w:r w:rsidR="0038292C" w:rsidRPr="00747B0A">
              <w:rPr>
                <w:rFonts w:ascii="Calibri" w:hAnsi="Calibri" w:cs="Calibri"/>
                <w:i/>
                <w:color w:val="262626"/>
                <w:sz w:val="20"/>
                <w:szCs w:val="20"/>
                <w:lang w:val="en-NZ"/>
              </w:rPr>
              <w:t>Piper auritum</w:t>
            </w:r>
            <w:r w:rsidR="0038292C" w:rsidRPr="00415881">
              <w:rPr>
                <w:rFonts w:ascii="Calibri" w:hAnsi="Calibri" w:cs="Calibri"/>
                <w:color w:val="262626"/>
                <w:sz w:val="20"/>
                <w:szCs w:val="20"/>
                <w:lang w:val="en-NZ"/>
              </w:rPr>
              <w:t xml:space="preserve"> combined with gathering fallen fruit resulted in local eradication (Perales-Segovia et al., 1996).</w:t>
            </w:r>
            <w:r w:rsidR="00415881" w:rsidRPr="00415881">
              <w:rPr>
                <w:rFonts w:ascii="Calibri" w:hAnsi="Calibri" w:cs="Calibri"/>
                <w:color w:val="262626"/>
                <w:sz w:val="20"/>
                <w:szCs w:val="20"/>
                <w:lang w:val="en-NZ"/>
              </w:rPr>
              <w:t xml:space="preserve"> </w:t>
            </w:r>
            <w:r w:rsidR="0038292C" w:rsidRPr="00415881">
              <w:rPr>
                <w:rFonts w:ascii="Calibri" w:hAnsi="Calibri" w:cs="Calibri"/>
                <w:color w:val="262626"/>
                <w:sz w:val="20"/>
                <w:szCs w:val="20"/>
                <w:lang w:val="en-NZ"/>
              </w:rPr>
              <w:t xml:space="preserve">Many baits have been evaluated including those based on yeasts (Fragenas et al., 1996), borated hydrolysed protein and yeast (Jiron </w:t>
            </w:r>
            <w:r w:rsidR="00F31C2D">
              <w:rPr>
                <w:rFonts w:ascii="Calibri" w:hAnsi="Calibri" w:cs="Calibri"/>
                <w:color w:val="262626"/>
                <w:sz w:val="20"/>
                <w:szCs w:val="20"/>
                <w:lang w:val="en-NZ"/>
              </w:rPr>
              <w:t>&amp;</w:t>
            </w:r>
            <w:r w:rsidR="0038292C" w:rsidRPr="00415881">
              <w:rPr>
                <w:rFonts w:ascii="Calibri" w:hAnsi="Calibri" w:cs="Calibri"/>
                <w:color w:val="262626"/>
                <w:sz w:val="20"/>
                <w:szCs w:val="20"/>
                <w:lang w:val="en-NZ"/>
              </w:rPr>
              <w:t xml:space="preserve"> Soto-Manitiu, 1989), human urine (Hedstr</w:t>
            </w:r>
            <w:r w:rsidR="00F31C2D">
              <w:rPr>
                <w:rFonts w:ascii="Calibri" w:hAnsi="Calibri" w:cs="Calibri"/>
                <w:color w:val="262626"/>
                <w:sz w:val="20"/>
                <w:szCs w:val="20"/>
                <w:lang w:val="en-NZ"/>
              </w:rPr>
              <w:t>ö</w:t>
            </w:r>
            <w:r w:rsidR="0038292C" w:rsidRPr="00415881">
              <w:rPr>
                <w:rFonts w:ascii="Calibri" w:hAnsi="Calibri" w:cs="Calibri"/>
                <w:color w:val="262626"/>
                <w:sz w:val="20"/>
                <w:szCs w:val="20"/>
                <w:lang w:val="en-NZ"/>
              </w:rPr>
              <w:t>m, 1988) and molasses (Hedstr</w:t>
            </w:r>
            <w:r w:rsidR="00F31C2D">
              <w:rPr>
                <w:rFonts w:ascii="Calibri" w:hAnsi="Calibri" w:cs="Calibri"/>
                <w:color w:val="262626"/>
                <w:sz w:val="20"/>
                <w:szCs w:val="20"/>
                <w:lang w:val="en-NZ"/>
              </w:rPr>
              <w:t>ö</w:t>
            </w:r>
            <w:r w:rsidR="0038292C" w:rsidRPr="00415881">
              <w:rPr>
                <w:rFonts w:ascii="Calibri" w:hAnsi="Calibri" w:cs="Calibri"/>
                <w:color w:val="262626"/>
                <w:sz w:val="20"/>
                <w:szCs w:val="20"/>
                <w:lang w:val="en-NZ"/>
              </w:rPr>
              <w:t xml:space="preserve">m </w:t>
            </w:r>
            <w:r w:rsidR="00747B0A">
              <w:rPr>
                <w:rFonts w:ascii="Calibri" w:hAnsi="Calibri" w:cs="Calibri"/>
                <w:color w:val="262626"/>
                <w:sz w:val="20"/>
                <w:szCs w:val="20"/>
                <w:lang w:val="en-NZ"/>
              </w:rPr>
              <w:t>&amp;</w:t>
            </w:r>
            <w:r w:rsidR="0038292C" w:rsidRPr="00415881">
              <w:rPr>
                <w:rFonts w:ascii="Calibri" w:hAnsi="Calibri" w:cs="Calibri"/>
                <w:color w:val="262626"/>
                <w:sz w:val="20"/>
                <w:szCs w:val="20"/>
                <w:lang w:val="en-NZ"/>
              </w:rPr>
              <w:t xml:space="preserve"> Jiron, 1985). The longevity of some baits w</w:t>
            </w:r>
            <w:r w:rsidR="00747B0A">
              <w:rPr>
                <w:rFonts w:ascii="Calibri" w:hAnsi="Calibri" w:cs="Calibri"/>
                <w:color w:val="262626"/>
                <w:sz w:val="20"/>
                <w:szCs w:val="20"/>
                <w:lang w:val="en-NZ"/>
              </w:rPr>
              <w:t>as</w:t>
            </w:r>
            <w:r w:rsidR="0038292C" w:rsidRPr="00415881">
              <w:rPr>
                <w:rFonts w:ascii="Calibri" w:hAnsi="Calibri" w:cs="Calibri"/>
                <w:color w:val="262626"/>
                <w:sz w:val="20"/>
                <w:szCs w:val="20"/>
                <w:lang w:val="en-NZ"/>
              </w:rPr>
              <w:t xml:space="preserve"> compared by Malo (1992</w:t>
            </w:r>
            <w:r w:rsidR="00747B0A">
              <w:rPr>
                <w:rFonts w:ascii="Calibri" w:hAnsi="Calibri" w:cs="Calibri"/>
                <w:color w:val="262626"/>
                <w:sz w:val="20"/>
                <w:szCs w:val="20"/>
                <w:lang w:val="en-NZ"/>
              </w:rPr>
              <w:t xml:space="preserve">, cited in </w:t>
            </w:r>
            <w:r w:rsidR="00415881" w:rsidRPr="00415881">
              <w:rPr>
                <w:rFonts w:ascii="Calibri" w:hAnsi="Calibri" w:cs="Calibri"/>
                <w:color w:val="262626"/>
                <w:sz w:val="20"/>
                <w:szCs w:val="20"/>
                <w:lang w:val="en-NZ"/>
              </w:rPr>
              <w:t>https://www.cabi.org/isc/datasheet/5659).</w:t>
            </w:r>
          </w:p>
          <w:p w14:paraId="29A82227" w14:textId="77FA20D6" w:rsidR="008F0ADE" w:rsidRDefault="006A008D" w:rsidP="008F0ADE">
            <w:pPr>
              <w:numPr>
                <w:ilvl w:val="0"/>
                <w:numId w:val="30"/>
              </w:numPr>
              <w:tabs>
                <w:tab w:val="left" w:pos="950"/>
              </w:tabs>
              <w:ind w:left="316" w:hanging="284"/>
              <w:rPr>
                <w:rFonts w:ascii="Calibri" w:hAnsi="Calibri" w:cs="Calibri"/>
                <w:sz w:val="20"/>
                <w:szCs w:val="20"/>
              </w:rPr>
            </w:pPr>
            <w:r>
              <w:rPr>
                <w:rFonts w:ascii="Calibri" w:hAnsi="Calibri" w:cs="Calibri"/>
                <w:b/>
                <w:color w:val="262626"/>
                <w:sz w:val="20"/>
                <w:szCs w:val="20"/>
                <w:lang w:val="en-NZ"/>
              </w:rPr>
              <w:t>B</w:t>
            </w:r>
            <w:r w:rsidR="005C401B" w:rsidRPr="00415881">
              <w:rPr>
                <w:rFonts w:ascii="Calibri" w:hAnsi="Calibri" w:cs="Calibri"/>
                <w:b/>
                <w:color w:val="262626"/>
                <w:sz w:val="20"/>
                <w:szCs w:val="20"/>
                <w:lang w:val="en-NZ"/>
              </w:rPr>
              <w:t>iological control</w:t>
            </w:r>
            <w:r w:rsidR="00415881" w:rsidRPr="00415881">
              <w:rPr>
                <w:rFonts w:ascii="Calibri" w:hAnsi="Calibri" w:cs="Calibri"/>
                <w:b/>
                <w:color w:val="262626"/>
                <w:sz w:val="20"/>
                <w:szCs w:val="20"/>
                <w:lang w:val="en-NZ"/>
              </w:rPr>
              <w:t>:</w:t>
            </w:r>
            <w:r w:rsidR="00334E8B" w:rsidRPr="00415881">
              <w:rPr>
                <w:rFonts w:ascii="Calibri" w:hAnsi="Calibri" w:cs="Calibri"/>
                <w:sz w:val="20"/>
                <w:szCs w:val="20"/>
              </w:rPr>
              <w:t xml:space="preserve"> Several braconid larval parasitoids are recorded but their impact appears low, for example, </w:t>
            </w:r>
            <w:r w:rsidR="00334E8B" w:rsidRPr="00AF0F8D">
              <w:rPr>
                <w:rFonts w:ascii="Calibri" w:hAnsi="Calibri" w:cs="Calibri"/>
                <w:i/>
                <w:sz w:val="20"/>
                <w:szCs w:val="20"/>
              </w:rPr>
              <w:t>Biosteres longicaudatus</w:t>
            </w:r>
            <w:r w:rsidR="00334E8B" w:rsidRPr="00415881">
              <w:rPr>
                <w:rFonts w:ascii="Calibri" w:hAnsi="Calibri" w:cs="Calibri"/>
                <w:sz w:val="20"/>
                <w:szCs w:val="20"/>
              </w:rPr>
              <w:t xml:space="preserve"> in 2.7% of larvae (Borge and Basedow, 1997). For further information, see Ohashi et al. (1997).</w:t>
            </w:r>
          </w:p>
          <w:p w14:paraId="691614C7" w14:textId="51CAB910" w:rsidR="008F0ADE" w:rsidRPr="008F0ADE" w:rsidRDefault="008F0ADE" w:rsidP="008F0ADE">
            <w:pPr>
              <w:pStyle w:val="BodyText"/>
              <w:ind w:left="316" w:hanging="284"/>
              <w:rPr>
                <w:rFonts w:ascii="Calibri" w:hAnsi="Calibri" w:cs="Calibri"/>
                <w:sz w:val="20"/>
                <w:szCs w:val="20"/>
                <w:lang w:val="en-NZ"/>
              </w:rPr>
            </w:pPr>
            <w:r w:rsidRPr="008F0ADE">
              <w:rPr>
                <w:rFonts w:ascii="Calibri" w:hAnsi="Calibri" w:cs="Calibri"/>
                <w:color w:val="262626"/>
                <w:sz w:val="20"/>
                <w:szCs w:val="20"/>
                <w:lang w:val="en-NZ"/>
              </w:rPr>
              <w:lastRenderedPageBreak/>
              <w:t>The following control ag</w:t>
            </w:r>
            <w:r w:rsidR="006A008D">
              <w:rPr>
                <w:rFonts w:ascii="Calibri" w:hAnsi="Calibri" w:cs="Calibri"/>
                <w:color w:val="262626"/>
                <w:sz w:val="20"/>
                <w:szCs w:val="20"/>
                <w:lang w:val="en-NZ"/>
              </w:rPr>
              <w:t>ents</w:t>
            </w:r>
            <w:r w:rsidRPr="008F0ADE">
              <w:rPr>
                <w:rFonts w:ascii="Calibri" w:hAnsi="Calibri" w:cs="Calibri"/>
                <w:color w:val="262626"/>
                <w:sz w:val="20"/>
                <w:szCs w:val="20"/>
                <w:lang w:val="en-NZ"/>
              </w:rPr>
              <w:t xml:space="preserve"> have been used for the control of </w:t>
            </w:r>
            <w:r w:rsidRPr="00AF0F8D">
              <w:rPr>
                <w:rFonts w:ascii="Calibri" w:hAnsi="Calibri" w:cs="Calibri"/>
                <w:i/>
                <w:color w:val="262626"/>
                <w:sz w:val="20"/>
                <w:szCs w:val="20"/>
                <w:lang w:val="en-NZ"/>
              </w:rPr>
              <w:t>A.</w:t>
            </w:r>
            <w:r w:rsidRPr="00AF0F8D">
              <w:rPr>
                <w:rFonts w:ascii="Calibri" w:hAnsi="Calibri" w:cs="Calibri"/>
                <w:i/>
                <w:sz w:val="20"/>
                <w:szCs w:val="20"/>
                <w:lang w:val="en-NZ"/>
              </w:rPr>
              <w:t xml:space="preserve"> obliqua</w:t>
            </w:r>
            <w:r w:rsidRPr="008F0ADE">
              <w:rPr>
                <w:rFonts w:ascii="Calibri" w:hAnsi="Calibri" w:cs="Calibri"/>
                <w:sz w:val="20"/>
                <w:szCs w:val="20"/>
                <w:lang w:val="en-NZ"/>
              </w:rPr>
              <w:t xml:space="preserve"> in the past</w:t>
            </w:r>
            <w:r>
              <w:rPr>
                <w:rFonts w:ascii="Calibri" w:hAnsi="Calibri" w:cs="Calibri"/>
                <w:sz w:val="20"/>
                <w:szCs w:val="20"/>
                <w:lang w:val="en-NZ"/>
              </w:rPr>
              <w:t xml:space="preserve"> (including area and target crop </w:t>
            </w:r>
            <w:r w:rsidRPr="008F0ADE">
              <w:rPr>
                <w:rFonts w:ascii="Calibri" w:hAnsi="Calibri" w:cs="Calibri"/>
                <w:sz w:val="20"/>
                <w:szCs w:val="20"/>
                <w:lang w:val="en-NZ"/>
              </w:rPr>
              <w:t>(source: https://www.cabi.org/isc/datasheet/5659):</w:t>
            </w:r>
          </w:p>
          <w:p w14:paraId="7B2C41FC" w14:textId="2BA7042B" w:rsidR="00334E8B" w:rsidRPr="00415881" w:rsidRDefault="00334E8B" w:rsidP="008F0ADE">
            <w:pPr>
              <w:numPr>
                <w:ilvl w:val="1"/>
                <w:numId w:val="30"/>
              </w:numPr>
              <w:tabs>
                <w:tab w:val="left" w:pos="950"/>
              </w:tabs>
              <w:ind w:left="316" w:firstLine="0"/>
              <w:rPr>
                <w:rFonts w:ascii="Calibri" w:hAnsi="Calibri" w:cs="Calibri"/>
                <w:color w:val="262626"/>
                <w:sz w:val="20"/>
                <w:szCs w:val="20"/>
                <w:lang w:val="en-NZ"/>
              </w:rPr>
            </w:pPr>
            <w:r w:rsidRPr="008F0ADE">
              <w:rPr>
                <w:rFonts w:ascii="Calibri" w:hAnsi="Calibri" w:cs="Calibri"/>
                <w:i/>
                <w:color w:val="262626"/>
                <w:sz w:val="20"/>
                <w:szCs w:val="20"/>
                <w:lang w:val="en-NZ"/>
              </w:rPr>
              <w:t>Aceratoneuromyia indica</w:t>
            </w:r>
            <w:r w:rsidRPr="00415881">
              <w:rPr>
                <w:rFonts w:ascii="Calibri" w:hAnsi="Calibri" w:cs="Calibri"/>
                <w:color w:val="262626"/>
                <w:sz w:val="20"/>
                <w:szCs w:val="20"/>
                <w:lang w:val="en-NZ"/>
              </w:rPr>
              <w:t xml:space="preserve"> </w:t>
            </w:r>
            <w:r w:rsidR="008F0ADE">
              <w:rPr>
                <w:rFonts w:ascii="Calibri" w:hAnsi="Calibri" w:cs="Calibri"/>
                <w:color w:val="262626"/>
                <w:sz w:val="20"/>
                <w:szCs w:val="20"/>
                <w:lang w:val="en-NZ"/>
              </w:rPr>
              <w:t>(</w:t>
            </w:r>
            <w:r w:rsidRPr="00415881">
              <w:rPr>
                <w:rFonts w:ascii="Calibri" w:hAnsi="Calibri" w:cs="Calibri"/>
                <w:color w:val="262626"/>
                <w:sz w:val="20"/>
                <w:szCs w:val="20"/>
                <w:lang w:val="en-NZ"/>
              </w:rPr>
              <w:t>Dominica</w:t>
            </w:r>
            <w:r w:rsidR="008F0ADE">
              <w:rPr>
                <w:rFonts w:ascii="Calibri" w:hAnsi="Calibri" w:cs="Calibri"/>
                <w:color w:val="262626"/>
                <w:sz w:val="20"/>
                <w:szCs w:val="20"/>
                <w:lang w:val="en-NZ"/>
              </w:rPr>
              <w:t>,</w:t>
            </w:r>
            <w:r w:rsidRPr="00415881">
              <w:rPr>
                <w:rFonts w:ascii="Calibri" w:hAnsi="Calibri" w:cs="Calibri"/>
                <w:color w:val="262626"/>
                <w:sz w:val="20"/>
                <w:szCs w:val="20"/>
                <w:lang w:val="en-NZ"/>
              </w:rPr>
              <w:t xml:space="preserve"> Citrus</w:t>
            </w:r>
            <w:r w:rsidR="008F0ADE">
              <w:rPr>
                <w:rFonts w:ascii="Calibri" w:hAnsi="Calibri" w:cs="Calibri"/>
                <w:color w:val="262626"/>
                <w:sz w:val="20"/>
                <w:szCs w:val="20"/>
                <w:lang w:val="en-NZ"/>
              </w:rPr>
              <w:t>)</w:t>
            </w:r>
          </w:p>
          <w:p w14:paraId="6BEC4B18" w14:textId="4E489DDE" w:rsidR="00334E8B" w:rsidRPr="00415881" w:rsidRDefault="00334E8B" w:rsidP="008F0ADE">
            <w:pPr>
              <w:numPr>
                <w:ilvl w:val="1"/>
                <w:numId w:val="30"/>
              </w:numPr>
              <w:tabs>
                <w:tab w:val="left" w:pos="950"/>
              </w:tabs>
              <w:ind w:left="316" w:firstLine="0"/>
              <w:rPr>
                <w:rFonts w:ascii="Calibri" w:hAnsi="Calibri" w:cs="Calibri"/>
                <w:color w:val="262626"/>
                <w:sz w:val="20"/>
                <w:szCs w:val="20"/>
                <w:lang w:val="en-NZ"/>
              </w:rPr>
            </w:pPr>
            <w:r w:rsidRPr="008F0ADE">
              <w:rPr>
                <w:rFonts w:ascii="Calibri" w:hAnsi="Calibri" w:cs="Calibri"/>
                <w:i/>
                <w:color w:val="262626"/>
                <w:sz w:val="20"/>
                <w:szCs w:val="20"/>
                <w:lang w:val="en-NZ"/>
              </w:rPr>
              <w:t>Biosteres longicaudatus</w:t>
            </w:r>
            <w:r w:rsidRPr="00415881">
              <w:rPr>
                <w:rFonts w:ascii="Calibri" w:hAnsi="Calibri" w:cs="Calibri"/>
                <w:color w:val="262626"/>
                <w:sz w:val="20"/>
                <w:szCs w:val="20"/>
                <w:lang w:val="en-NZ"/>
              </w:rPr>
              <w:t xml:space="preserve"> </w:t>
            </w:r>
            <w:r w:rsidR="008F0ADE">
              <w:rPr>
                <w:rFonts w:ascii="Calibri" w:hAnsi="Calibri" w:cs="Calibri"/>
                <w:color w:val="262626"/>
                <w:sz w:val="20"/>
                <w:szCs w:val="20"/>
                <w:lang w:val="en-NZ"/>
              </w:rPr>
              <w:t>(</w:t>
            </w:r>
            <w:r w:rsidRPr="00415881">
              <w:rPr>
                <w:rFonts w:ascii="Calibri" w:hAnsi="Calibri" w:cs="Calibri"/>
                <w:color w:val="262626"/>
                <w:sz w:val="20"/>
                <w:szCs w:val="20"/>
                <w:lang w:val="en-NZ"/>
              </w:rPr>
              <w:t>Dominica</w:t>
            </w:r>
            <w:r w:rsidR="008F0ADE">
              <w:rPr>
                <w:rFonts w:ascii="Calibri" w:hAnsi="Calibri" w:cs="Calibri"/>
                <w:color w:val="262626"/>
                <w:sz w:val="20"/>
                <w:szCs w:val="20"/>
                <w:lang w:val="en-NZ"/>
              </w:rPr>
              <w:t xml:space="preserve">, </w:t>
            </w:r>
            <w:r w:rsidRPr="00415881">
              <w:rPr>
                <w:rFonts w:ascii="Calibri" w:hAnsi="Calibri" w:cs="Calibri"/>
                <w:color w:val="262626"/>
                <w:sz w:val="20"/>
                <w:szCs w:val="20"/>
                <w:lang w:val="en-NZ"/>
              </w:rPr>
              <w:t>Citrus</w:t>
            </w:r>
            <w:r w:rsidR="008F0ADE">
              <w:rPr>
                <w:rFonts w:ascii="Calibri" w:hAnsi="Calibri" w:cs="Calibri"/>
                <w:color w:val="262626"/>
                <w:sz w:val="20"/>
                <w:szCs w:val="20"/>
                <w:lang w:val="en-NZ"/>
              </w:rPr>
              <w:t>)</w:t>
            </w:r>
          </w:p>
          <w:p w14:paraId="6309BCF2" w14:textId="6ACABE21" w:rsidR="00334E8B" w:rsidRPr="00415881" w:rsidRDefault="00334E8B" w:rsidP="008F0ADE">
            <w:pPr>
              <w:numPr>
                <w:ilvl w:val="1"/>
                <w:numId w:val="30"/>
              </w:numPr>
              <w:tabs>
                <w:tab w:val="left" w:pos="950"/>
              </w:tabs>
              <w:ind w:left="316" w:firstLine="0"/>
              <w:rPr>
                <w:rFonts w:ascii="Calibri" w:hAnsi="Calibri" w:cs="Calibri"/>
                <w:color w:val="262626"/>
                <w:sz w:val="20"/>
                <w:szCs w:val="20"/>
                <w:lang w:val="en-NZ"/>
              </w:rPr>
            </w:pPr>
            <w:r w:rsidRPr="008F0ADE">
              <w:rPr>
                <w:rFonts w:ascii="Calibri" w:hAnsi="Calibri" w:cs="Calibri"/>
                <w:i/>
                <w:color w:val="262626"/>
                <w:sz w:val="20"/>
                <w:szCs w:val="20"/>
                <w:lang w:val="en-NZ"/>
              </w:rPr>
              <w:t xml:space="preserve">Doryctobracon areolatus </w:t>
            </w:r>
            <w:r w:rsidR="008F0ADE">
              <w:rPr>
                <w:rFonts w:ascii="Calibri" w:hAnsi="Calibri" w:cs="Calibri"/>
                <w:color w:val="262626"/>
                <w:sz w:val="20"/>
                <w:szCs w:val="20"/>
                <w:lang w:val="en-NZ"/>
              </w:rPr>
              <w:t>(</w:t>
            </w:r>
            <w:r w:rsidRPr="00415881">
              <w:rPr>
                <w:rFonts w:ascii="Calibri" w:hAnsi="Calibri" w:cs="Calibri"/>
                <w:color w:val="262626"/>
                <w:sz w:val="20"/>
                <w:szCs w:val="20"/>
                <w:lang w:val="en-NZ"/>
              </w:rPr>
              <w:t>Dominica; Honduras</w:t>
            </w:r>
            <w:r w:rsidR="008F0ADE">
              <w:rPr>
                <w:rFonts w:ascii="Calibri" w:hAnsi="Calibri" w:cs="Calibri"/>
                <w:color w:val="262626"/>
                <w:sz w:val="20"/>
                <w:szCs w:val="20"/>
                <w:lang w:val="en-NZ"/>
              </w:rPr>
              <w:t>,</w:t>
            </w:r>
            <w:r w:rsidRPr="00415881">
              <w:rPr>
                <w:rFonts w:ascii="Calibri" w:hAnsi="Calibri" w:cs="Calibri"/>
                <w:color w:val="262626"/>
                <w:sz w:val="20"/>
                <w:szCs w:val="20"/>
                <w:lang w:val="en-NZ"/>
              </w:rPr>
              <w:t xml:space="preserve"> Citrus</w:t>
            </w:r>
            <w:r w:rsidR="008F0ADE">
              <w:rPr>
                <w:rFonts w:ascii="Calibri" w:hAnsi="Calibri" w:cs="Calibri"/>
                <w:color w:val="262626"/>
                <w:sz w:val="20"/>
                <w:szCs w:val="20"/>
                <w:lang w:val="en-NZ"/>
              </w:rPr>
              <w:t>,</w:t>
            </w:r>
            <w:r w:rsidRPr="00415881">
              <w:rPr>
                <w:rFonts w:ascii="Calibri" w:hAnsi="Calibri" w:cs="Calibri"/>
                <w:color w:val="262626"/>
                <w:sz w:val="20"/>
                <w:szCs w:val="20"/>
                <w:lang w:val="en-NZ"/>
              </w:rPr>
              <w:t xml:space="preserve"> Spondias</w:t>
            </w:r>
            <w:r w:rsidR="008F0ADE">
              <w:rPr>
                <w:rFonts w:ascii="Calibri" w:hAnsi="Calibri" w:cs="Calibri"/>
                <w:color w:val="262626"/>
                <w:sz w:val="20"/>
                <w:szCs w:val="20"/>
                <w:lang w:val="en-NZ"/>
              </w:rPr>
              <w:t>)</w:t>
            </w:r>
          </w:p>
          <w:p w14:paraId="07A2790B" w14:textId="3D078D93" w:rsidR="00334E8B" w:rsidRPr="00415881" w:rsidRDefault="00334E8B" w:rsidP="008F0ADE">
            <w:pPr>
              <w:numPr>
                <w:ilvl w:val="1"/>
                <w:numId w:val="30"/>
              </w:numPr>
              <w:tabs>
                <w:tab w:val="left" w:pos="950"/>
              </w:tabs>
              <w:ind w:left="316" w:firstLine="0"/>
              <w:rPr>
                <w:rFonts w:ascii="Calibri" w:hAnsi="Calibri" w:cs="Calibri"/>
                <w:color w:val="262626"/>
                <w:sz w:val="20"/>
                <w:szCs w:val="20"/>
                <w:lang w:val="en-NZ"/>
              </w:rPr>
            </w:pPr>
            <w:r w:rsidRPr="008F0ADE">
              <w:rPr>
                <w:rFonts w:ascii="Calibri" w:hAnsi="Calibri" w:cs="Calibri"/>
                <w:i/>
                <w:color w:val="262626"/>
                <w:sz w:val="20"/>
                <w:szCs w:val="20"/>
                <w:lang w:val="en-NZ"/>
              </w:rPr>
              <w:t>Doryctobracon crawfordi</w:t>
            </w:r>
            <w:r w:rsidRPr="00415881">
              <w:rPr>
                <w:rFonts w:ascii="Calibri" w:hAnsi="Calibri" w:cs="Calibri"/>
                <w:color w:val="262626"/>
                <w:sz w:val="20"/>
                <w:szCs w:val="20"/>
                <w:lang w:val="en-NZ"/>
              </w:rPr>
              <w:t xml:space="preserve"> </w:t>
            </w:r>
            <w:r w:rsidR="008F0ADE">
              <w:rPr>
                <w:rFonts w:ascii="Calibri" w:hAnsi="Calibri" w:cs="Calibri"/>
                <w:color w:val="262626"/>
                <w:sz w:val="20"/>
                <w:szCs w:val="20"/>
                <w:lang w:val="en-NZ"/>
              </w:rPr>
              <w:t>(</w:t>
            </w:r>
            <w:r w:rsidRPr="00415881">
              <w:rPr>
                <w:rFonts w:ascii="Calibri" w:hAnsi="Calibri" w:cs="Calibri"/>
                <w:color w:val="262626"/>
                <w:sz w:val="20"/>
                <w:szCs w:val="20"/>
                <w:lang w:val="en-NZ"/>
              </w:rPr>
              <w:t>Dominica</w:t>
            </w:r>
            <w:r w:rsidR="008F0ADE">
              <w:rPr>
                <w:rFonts w:ascii="Calibri" w:hAnsi="Calibri" w:cs="Calibri"/>
                <w:color w:val="262626"/>
                <w:sz w:val="20"/>
                <w:szCs w:val="20"/>
                <w:lang w:val="en-NZ"/>
              </w:rPr>
              <w:t>,</w:t>
            </w:r>
            <w:r w:rsidR="00183BC4">
              <w:rPr>
                <w:rFonts w:ascii="Calibri" w:hAnsi="Calibri" w:cs="Calibri"/>
                <w:color w:val="262626"/>
                <w:sz w:val="20"/>
                <w:szCs w:val="20"/>
                <w:lang w:val="en-NZ"/>
              </w:rPr>
              <w:t xml:space="preserve"> </w:t>
            </w:r>
            <w:r w:rsidRPr="00415881">
              <w:rPr>
                <w:rFonts w:ascii="Calibri" w:hAnsi="Calibri" w:cs="Calibri"/>
                <w:color w:val="262626"/>
                <w:sz w:val="20"/>
                <w:szCs w:val="20"/>
                <w:lang w:val="en-NZ"/>
              </w:rPr>
              <w:t>Citrus</w:t>
            </w:r>
            <w:r w:rsidR="008F0ADE">
              <w:rPr>
                <w:rFonts w:ascii="Calibri" w:hAnsi="Calibri" w:cs="Calibri"/>
                <w:color w:val="262626"/>
                <w:sz w:val="20"/>
                <w:szCs w:val="20"/>
                <w:lang w:val="en-NZ"/>
              </w:rPr>
              <w:t>)</w:t>
            </w:r>
          </w:p>
          <w:p w14:paraId="7F0A4866" w14:textId="14779746" w:rsidR="00334E8B" w:rsidRPr="00415881" w:rsidRDefault="00334E8B" w:rsidP="008F0ADE">
            <w:pPr>
              <w:numPr>
                <w:ilvl w:val="1"/>
                <w:numId w:val="30"/>
              </w:numPr>
              <w:tabs>
                <w:tab w:val="left" w:pos="950"/>
              </w:tabs>
              <w:ind w:left="316" w:firstLine="0"/>
              <w:rPr>
                <w:rFonts w:ascii="Calibri" w:hAnsi="Calibri" w:cs="Calibri"/>
                <w:color w:val="262626"/>
                <w:sz w:val="20"/>
                <w:szCs w:val="20"/>
                <w:lang w:val="en-NZ"/>
              </w:rPr>
            </w:pPr>
            <w:r w:rsidRPr="008F0ADE">
              <w:rPr>
                <w:rFonts w:ascii="Calibri" w:hAnsi="Calibri" w:cs="Calibri"/>
                <w:i/>
                <w:color w:val="262626"/>
                <w:sz w:val="20"/>
                <w:szCs w:val="20"/>
                <w:lang w:val="en-NZ"/>
              </w:rPr>
              <w:t>Doryctobracon trinidadensis</w:t>
            </w:r>
            <w:r w:rsidRPr="00415881">
              <w:rPr>
                <w:rFonts w:ascii="Calibri" w:hAnsi="Calibri" w:cs="Calibri"/>
                <w:color w:val="262626"/>
                <w:sz w:val="20"/>
                <w:szCs w:val="20"/>
                <w:lang w:val="en-NZ"/>
              </w:rPr>
              <w:t xml:space="preserve"> </w:t>
            </w:r>
            <w:r w:rsidR="008F0ADE">
              <w:rPr>
                <w:rFonts w:ascii="Calibri" w:hAnsi="Calibri" w:cs="Calibri"/>
                <w:color w:val="262626"/>
                <w:sz w:val="20"/>
                <w:szCs w:val="20"/>
                <w:lang w:val="en-NZ"/>
              </w:rPr>
              <w:t>(</w:t>
            </w:r>
            <w:r w:rsidRPr="00415881">
              <w:rPr>
                <w:rFonts w:ascii="Calibri" w:hAnsi="Calibri" w:cs="Calibri"/>
                <w:color w:val="262626"/>
                <w:sz w:val="20"/>
                <w:szCs w:val="20"/>
                <w:lang w:val="en-NZ"/>
              </w:rPr>
              <w:t>Dominica</w:t>
            </w:r>
            <w:r w:rsidR="008F0ADE">
              <w:rPr>
                <w:rFonts w:ascii="Calibri" w:hAnsi="Calibri" w:cs="Calibri"/>
                <w:color w:val="262626"/>
                <w:sz w:val="20"/>
                <w:szCs w:val="20"/>
                <w:lang w:val="en-NZ"/>
              </w:rPr>
              <w:t>,</w:t>
            </w:r>
            <w:r w:rsidRPr="00415881">
              <w:rPr>
                <w:rFonts w:ascii="Calibri" w:hAnsi="Calibri" w:cs="Calibri"/>
                <w:color w:val="262626"/>
                <w:sz w:val="20"/>
                <w:szCs w:val="20"/>
                <w:lang w:val="en-NZ"/>
              </w:rPr>
              <w:t xml:space="preserve"> Citrus</w:t>
            </w:r>
            <w:r w:rsidR="008F0ADE">
              <w:rPr>
                <w:rFonts w:ascii="Calibri" w:hAnsi="Calibri" w:cs="Calibri"/>
                <w:color w:val="262626"/>
                <w:sz w:val="20"/>
                <w:szCs w:val="20"/>
                <w:lang w:val="en-NZ"/>
              </w:rPr>
              <w:t>)</w:t>
            </w:r>
          </w:p>
          <w:p w14:paraId="4888741B" w14:textId="0AB51A34" w:rsidR="00334E8B" w:rsidRPr="00415881" w:rsidRDefault="00334E8B" w:rsidP="008F0ADE">
            <w:pPr>
              <w:numPr>
                <w:ilvl w:val="1"/>
                <w:numId w:val="30"/>
              </w:numPr>
              <w:tabs>
                <w:tab w:val="left" w:pos="950"/>
              </w:tabs>
              <w:ind w:left="316" w:firstLine="0"/>
              <w:rPr>
                <w:rFonts w:ascii="Calibri" w:hAnsi="Calibri" w:cs="Calibri"/>
                <w:color w:val="262626"/>
                <w:sz w:val="20"/>
                <w:szCs w:val="20"/>
                <w:lang w:val="en-NZ"/>
              </w:rPr>
            </w:pPr>
            <w:r w:rsidRPr="008F0ADE">
              <w:rPr>
                <w:rFonts w:ascii="Calibri" w:hAnsi="Calibri" w:cs="Calibri"/>
                <w:i/>
                <w:color w:val="262626"/>
                <w:sz w:val="20"/>
                <w:szCs w:val="20"/>
                <w:lang w:val="en-NZ"/>
              </w:rPr>
              <w:t>Opius bellus</w:t>
            </w:r>
            <w:r w:rsidRPr="00415881">
              <w:rPr>
                <w:rFonts w:ascii="Calibri" w:hAnsi="Calibri" w:cs="Calibri"/>
                <w:color w:val="262626"/>
                <w:sz w:val="20"/>
                <w:szCs w:val="20"/>
                <w:lang w:val="en-NZ"/>
              </w:rPr>
              <w:t xml:space="preserve"> </w:t>
            </w:r>
            <w:r w:rsidR="008F0ADE">
              <w:rPr>
                <w:rFonts w:ascii="Calibri" w:hAnsi="Calibri" w:cs="Calibri"/>
                <w:color w:val="262626"/>
                <w:sz w:val="20"/>
                <w:szCs w:val="20"/>
                <w:lang w:val="en-NZ"/>
              </w:rPr>
              <w:t>(</w:t>
            </w:r>
            <w:r w:rsidRPr="00415881">
              <w:rPr>
                <w:rFonts w:ascii="Calibri" w:hAnsi="Calibri" w:cs="Calibri"/>
                <w:color w:val="262626"/>
                <w:sz w:val="20"/>
                <w:szCs w:val="20"/>
                <w:lang w:val="en-NZ"/>
              </w:rPr>
              <w:t>Dominica</w:t>
            </w:r>
            <w:r w:rsidR="008F0ADE">
              <w:rPr>
                <w:rFonts w:ascii="Calibri" w:hAnsi="Calibri" w:cs="Calibri"/>
                <w:color w:val="262626"/>
                <w:sz w:val="20"/>
                <w:szCs w:val="20"/>
                <w:lang w:val="en-NZ"/>
              </w:rPr>
              <w:t>,</w:t>
            </w:r>
            <w:r w:rsidRPr="00415881">
              <w:rPr>
                <w:rFonts w:ascii="Calibri" w:hAnsi="Calibri" w:cs="Calibri"/>
                <w:color w:val="262626"/>
                <w:sz w:val="20"/>
                <w:szCs w:val="20"/>
                <w:lang w:val="en-NZ"/>
              </w:rPr>
              <w:t xml:space="preserve"> Citrus</w:t>
            </w:r>
            <w:r w:rsidR="008F0ADE">
              <w:rPr>
                <w:rFonts w:ascii="Calibri" w:hAnsi="Calibri" w:cs="Calibri"/>
                <w:color w:val="262626"/>
                <w:sz w:val="20"/>
                <w:szCs w:val="20"/>
                <w:lang w:val="en-NZ"/>
              </w:rPr>
              <w:t>)</w:t>
            </w:r>
          </w:p>
          <w:p w14:paraId="35DAFDCF" w14:textId="267BBEEA" w:rsidR="00334E8B" w:rsidRPr="00415881" w:rsidRDefault="00334E8B" w:rsidP="008F0ADE">
            <w:pPr>
              <w:numPr>
                <w:ilvl w:val="1"/>
                <w:numId w:val="30"/>
              </w:numPr>
              <w:tabs>
                <w:tab w:val="left" w:pos="950"/>
              </w:tabs>
              <w:ind w:left="316" w:firstLine="0"/>
              <w:rPr>
                <w:rFonts w:ascii="Calibri" w:hAnsi="Calibri" w:cs="Calibri"/>
                <w:color w:val="262626"/>
                <w:sz w:val="20"/>
                <w:szCs w:val="20"/>
                <w:lang w:val="en-NZ"/>
              </w:rPr>
            </w:pPr>
            <w:r w:rsidRPr="008F0ADE">
              <w:rPr>
                <w:rFonts w:ascii="Calibri" w:hAnsi="Calibri" w:cs="Calibri"/>
                <w:i/>
                <w:color w:val="262626"/>
                <w:sz w:val="20"/>
                <w:szCs w:val="20"/>
                <w:lang w:val="en-NZ"/>
              </w:rPr>
              <w:t>Pachycrepoideus vindemmiae</w:t>
            </w:r>
            <w:r w:rsidRPr="00415881">
              <w:rPr>
                <w:rFonts w:ascii="Calibri" w:hAnsi="Calibri" w:cs="Calibri"/>
                <w:color w:val="262626"/>
                <w:sz w:val="20"/>
                <w:szCs w:val="20"/>
                <w:lang w:val="en-NZ"/>
              </w:rPr>
              <w:t xml:space="preserve"> </w:t>
            </w:r>
            <w:r w:rsidR="008F0ADE">
              <w:rPr>
                <w:rFonts w:ascii="Calibri" w:hAnsi="Calibri" w:cs="Calibri"/>
                <w:color w:val="262626"/>
                <w:sz w:val="20"/>
                <w:szCs w:val="20"/>
                <w:lang w:val="en-NZ"/>
              </w:rPr>
              <w:t>(</w:t>
            </w:r>
            <w:r w:rsidRPr="00415881">
              <w:rPr>
                <w:rFonts w:ascii="Calibri" w:hAnsi="Calibri" w:cs="Calibri"/>
                <w:color w:val="262626"/>
                <w:sz w:val="20"/>
                <w:szCs w:val="20"/>
                <w:lang w:val="en-NZ"/>
              </w:rPr>
              <w:t>Dominica</w:t>
            </w:r>
            <w:r w:rsidR="008F0ADE">
              <w:rPr>
                <w:rFonts w:ascii="Calibri" w:hAnsi="Calibri" w:cs="Calibri"/>
                <w:color w:val="262626"/>
                <w:sz w:val="20"/>
                <w:szCs w:val="20"/>
                <w:lang w:val="en-NZ"/>
              </w:rPr>
              <w:t>,</w:t>
            </w:r>
            <w:r w:rsidRPr="00415881">
              <w:rPr>
                <w:rFonts w:ascii="Calibri" w:hAnsi="Calibri" w:cs="Calibri"/>
                <w:color w:val="262626"/>
                <w:sz w:val="20"/>
                <w:szCs w:val="20"/>
                <w:lang w:val="en-NZ"/>
              </w:rPr>
              <w:t xml:space="preserve"> Citrus</w:t>
            </w:r>
            <w:r w:rsidR="008F0ADE">
              <w:rPr>
                <w:rFonts w:ascii="Calibri" w:hAnsi="Calibri" w:cs="Calibri"/>
                <w:color w:val="262626"/>
                <w:sz w:val="20"/>
                <w:szCs w:val="20"/>
                <w:lang w:val="en-NZ"/>
              </w:rPr>
              <w:t>)</w:t>
            </w:r>
          </w:p>
          <w:p w14:paraId="0CAF22A6" w14:textId="2EC729FD" w:rsidR="008F0ADE" w:rsidRDefault="00334E8B" w:rsidP="008F0ADE">
            <w:pPr>
              <w:numPr>
                <w:ilvl w:val="1"/>
                <w:numId w:val="30"/>
              </w:numPr>
              <w:tabs>
                <w:tab w:val="left" w:pos="950"/>
              </w:tabs>
              <w:ind w:left="316" w:firstLine="0"/>
              <w:rPr>
                <w:rFonts w:ascii="Calibri" w:hAnsi="Calibri" w:cs="Calibri"/>
                <w:color w:val="262626"/>
                <w:sz w:val="20"/>
                <w:szCs w:val="20"/>
                <w:lang w:val="en-NZ"/>
              </w:rPr>
            </w:pPr>
            <w:r w:rsidRPr="008F0ADE">
              <w:rPr>
                <w:rFonts w:ascii="Calibri" w:hAnsi="Calibri" w:cs="Calibri"/>
                <w:i/>
                <w:color w:val="262626"/>
                <w:sz w:val="20"/>
                <w:szCs w:val="20"/>
                <w:lang w:val="en-NZ"/>
              </w:rPr>
              <w:t>Utetes anastrephae</w:t>
            </w:r>
            <w:r w:rsidRPr="00415881">
              <w:rPr>
                <w:rFonts w:ascii="Calibri" w:hAnsi="Calibri" w:cs="Calibri"/>
                <w:color w:val="262626"/>
                <w:sz w:val="20"/>
                <w:szCs w:val="20"/>
                <w:lang w:val="en-NZ"/>
              </w:rPr>
              <w:t xml:space="preserve"> </w:t>
            </w:r>
            <w:r w:rsidR="008F0ADE">
              <w:rPr>
                <w:rFonts w:ascii="Calibri" w:hAnsi="Calibri" w:cs="Calibri"/>
                <w:color w:val="262626"/>
                <w:sz w:val="20"/>
                <w:szCs w:val="20"/>
                <w:lang w:val="en-NZ"/>
              </w:rPr>
              <w:t>(no further information available</w:t>
            </w:r>
            <w:r w:rsidR="006A008D">
              <w:rPr>
                <w:rFonts w:ascii="Calibri" w:hAnsi="Calibri" w:cs="Calibri"/>
                <w:color w:val="262626"/>
                <w:sz w:val="20"/>
                <w:szCs w:val="20"/>
                <w:lang w:val="en-NZ"/>
              </w:rPr>
              <w:t>)</w:t>
            </w:r>
          </w:p>
          <w:p w14:paraId="169FB16D" w14:textId="692A7673" w:rsidR="005C401B" w:rsidRPr="00415881" w:rsidRDefault="006A008D" w:rsidP="008F0ADE">
            <w:pPr>
              <w:numPr>
                <w:ilvl w:val="0"/>
                <w:numId w:val="30"/>
              </w:numPr>
              <w:tabs>
                <w:tab w:val="left" w:pos="950"/>
              </w:tabs>
              <w:ind w:left="316" w:hanging="284"/>
              <w:rPr>
                <w:rFonts w:ascii="Calibri" w:hAnsi="Calibri" w:cs="Calibri"/>
                <w:color w:val="262626"/>
                <w:sz w:val="20"/>
                <w:szCs w:val="20"/>
                <w:lang w:val="en-NZ"/>
              </w:rPr>
            </w:pPr>
            <w:r>
              <w:rPr>
                <w:rFonts w:ascii="Calibri" w:hAnsi="Calibri" w:cs="Calibri"/>
                <w:b/>
                <w:color w:val="262626"/>
                <w:sz w:val="20"/>
                <w:szCs w:val="20"/>
                <w:lang w:val="en-NZ"/>
              </w:rPr>
              <w:t>O</w:t>
            </w:r>
            <w:r w:rsidR="00345511" w:rsidRPr="008F0ADE">
              <w:rPr>
                <w:rFonts w:ascii="Calibri" w:hAnsi="Calibri" w:cs="Calibri"/>
                <w:b/>
                <w:color w:val="262626"/>
                <w:sz w:val="20"/>
                <w:szCs w:val="20"/>
                <w:lang w:val="en-NZ"/>
              </w:rPr>
              <w:t xml:space="preserve">ther </w:t>
            </w:r>
            <w:r w:rsidR="00345511" w:rsidRPr="00415881">
              <w:rPr>
                <w:rFonts w:ascii="Calibri" w:hAnsi="Calibri" w:cs="Calibri"/>
                <w:color w:val="262626"/>
                <w:sz w:val="20"/>
                <w:szCs w:val="20"/>
                <w:lang w:val="en-NZ"/>
              </w:rPr>
              <w:t>(provide additional information)</w:t>
            </w:r>
            <w:r w:rsidR="008F0ADE">
              <w:rPr>
                <w:rFonts w:ascii="Calibri" w:hAnsi="Calibri" w:cs="Calibri"/>
                <w:color w:val="262626"/>
                <w:sz w:val="20"/>
                <w:szCs w:val="20"/>
                <w:lang w:val="en-NZ"/>
              </w:rPr>
              <w:t>:</w:t>
            </w:r>
            <w:r w:rsidR="00CB6903" w:rsidRPr="00415881">
              <w:rPr>
                <w:rFonts w:ascii="Calibri" w:hAnsi="Calibri" w:cs="Calibri"/>
                <w:sz w:val="20"/>
                <w:szCs w:val="20"/>
              </w:rPr>
              <w:t xml:space="preserve"> </w:t>
            </w:r>
            <w:r w:rsidR="008F0ADE">
              <w:rPr>
                <w:rFonts w:ascii="Calibri" w:hAnsi="Calibri" w:cs="Calibri"/>
                <w:sz w:val="20"/>
                <w:szCs w:val="20"/>
              </w:rPr>
              <w:t>Whenever possible prevention and eradication of small founder populations should be given priority as all methods currently available for control are costly and need to be applied indefinitely (exception biological control)</w:t>
            </w:r>
            <w:r w:rsidR="00747B0A">
              <w:rPr>
                <w:rFonts w:ascii="Calibri" w:hAnsi="Calibri" w:cs="Calibri"/>
                <w:sz w:val="20"/>
                <w:szCs w:val="20"/>
              </w:rPr>
              <w:t>.</w:t>
            </w:r>
          </w:p>
        </w:tc>
      </w:tr>
    </w:tbl>
    <w:p w14:paraId="7F428311" w14:textId="77777777" w:rsidR="005C401B" w:rsidRPr="005C401B" w:rsidRDefault="005C401B" w:rsidP="005C401B">
      <w:pPr>
        <w:rPr>
          <w:rFonts w:ascii="Calibri" w:hAnsi="Calibri" w:cs="Calibri"/>
          <w:color w:val="262626"/>
          <w:lang w:val="en-NZ"/>
        </w:rPr>
      </w:pPr>
    </w:p>
    <w:p w14:paraId="2277719B" w14:textId="77777777" w:rsidR="00132007" w:rsidRPr="00195C47" w:rsidRDefault="00132007" w:rsidP="00132007">
      <w:pPr>
        <w:rPr>
          <w:rFonts w:ascii="Calibri" w:hAnsi="Calibri" w:cs="Calibri"/>
          <w:b/>
          <w:color w:val="262626"/>
          <w:lang w:val="en-NZ"/>
        </w:rPr>
      </w:pPr>
      <w:bookmarkStart w:id="10" w:name="_Hlk32307399"/>
      <w:r w:rsidRPr="00195C47">
        <w:rPr>
          <w:rFonts w:ascii="Calibri" w:hAnsi="Calibri" w:cs="Calibri"/>
          <w:b/>
          <w:color w:val="262626"/>
          <w:lang w:val="en-NZ"/>
        </w:rPr>
        <w:t>Summary efficacy of current control measures</w:t>
      </w:r>
      <w:r>
        <w:rPr>
          <w:rFonts w:ascii="Calibri" w:hAnsi="Calibri" w:cs="Calibri"/>
          <w:b/>
          <w:color w:val="262626"/>
          <w:lang w:val="en-NZ"/>
        </w:rPr>
        <w:t xml:space="preserve"> from 5.2.1</w:t>
      </w:r>
    </w:p>
    <w:tbl>
      <w:tblPr>
        <w:tblStyle w:val="TableGrid8"/>
        <w:tblW w:w="0" w:type="auto"/>
        <w:shd w:val="clear" w:color="auto" w:fill="FDECA1"/>
        <w:tblCellMar>
          <w:left w:w="57" w:type="dxa"/>
          <w:right w:w="57" w:type="dxa"/>
        </w:tblCellMar>
        <w:tblLook w:val="04A0" w:firstRow="1" w:lastRow="0" w:firstColumn="1" w:lastColumn="0" w:noHBand="0" w:noVBand="1"/>
      </w:tblPr>
      <w:tblGrid>
        <w:gridCol w:w="1413"/>
        <w:gridCol w:w="1701"/>
        <w:gridCol w:w="1843"/>
        <w:gridCol w:w="1842"/>
        <w:gridCol w:w="993"/>
        <w:gridCol w:w="1224"/>
      </w:tblGrid>
      <w:tr w:rsidR="00132007" w:rsidRPr="00195C47" w14:paraId="15F93CA5" w14:textId="77777777" w:rsidTr="00894AA9">
        <w:tc>
          <w:tcPr>
            <w:tcW w:w="1413" w:type="dxa"/>
            <w:shd w:val="clear" w:color="auto" w:fill="auto"/>
          </w:tcPr>
          <w:p w14:paraId="5B4E0D97" w14:textId="77777777" w:rsidR="00132007" w:rsidRPr="00195C47" w:rsidRDefault="00132007" w:rsidP="00894AA9">
            <w:pPr>
              <w:spacing w:after="120"/>
              <w:rPr>
                <w:rFonts w:cs="Calibri"/>
                <w:sz w:val="18"/>
                <w:szCs w:val="18"/>
              </w:rPr>
            </w:pPr>
            <w:r w:rsidRPr="00195C47">
              <w:rPr>
                <w:rFonts w:cs="Calibri"/>
                <w:sz w:val="18"/>
                <w:szCs w:val="18"/>
              </w:rPr>
              <w:t>Probability of control measures being effective</w:t>
            </w:r>
          </w:p>
        </w:tc>
        <w:tc>
          <w:tcPr>
            <w:tcW w:w="1701" w:type="dxa"/>
            <w:shd w:val="clear" w:color="auto" w:fill="auto"/>
          </w:tcPr>
          <w:p w14:paraId="5C6C423B" w14:textId="5D44A8F9" w:rsidR="00132007" w:rsidRPr="00195C47" w:rsidRDefault="00132007" w:rsidP="00894AA9">
            <w:pPr>
              <w:spacing w:after="120"/>
              <w:rPr>
                <w:rFonts w:cs="Calibri"/>
                <w:sz w:val="18"/>
                <w:szCs w:val="18"/>
              </w:rPr>
            </w:pPr>
            <w:r w:rsidRPr="00195C47">
              <w:rPr>
                <w:rFonts w:cs="Calibri"/>
                <w:sz w:val="18"/>
                <w:szCs w:val="18"/>
              </w:rPr>
              <w:t xml:space="preserve">Very unlikely </w:t>
            </w:r>
            <w:sdt>
              <w:sdtPr>
                <w:rPr>
                  <w:rFonts w:cs="Calibri"/>
                  <w:sz w:val="18"/>
                  <w:szCs w:val="18"/>
                </w:rPr>
                <w:id w:val="1594511592"/>
                <w14:checkbox>
                  <w14:checked w14:val="1"/>
                  <w14:checkedState w14:val="2612" w14:font="MS Gothic"/>
                  <w14:uncheckedState w14:val="2610" w14:font="MS Gothic"/>
                </w14:checkbox>
              </w:sdtPr>
              <w:sdtEndPr/>
              <w:sdtContent>
                <w:r w:rsidR="008F0ADE">
                  <w:rPr>
                    <w:rFonts w:ascii="MS Gothic" w:eastAsia="MS Gothic" w:hAnsi="MS Gothic" w:cs="Calibri" w:hint="eastAsia"/>
                    <w:sz w:val="18"/>
                    <w:szCs w:val="18"/>
                  </w:rPr>
                  <w:t>☒</w:t>
                </w:r>
              </w:sdtContent>
            </w:sdt>
          </w:p>
        </w:tc>
        <w:tc>
          <w:tcPr>
            <w:tcW w:w="1843" w:type="dxa"/>
            <w:shd w:val="clear" w:color="auto" w:fill="auto"/>
          </w:tcPr>
          <w:p w14:paraId="4035AC3F" w14:textId="77777777" w:rsidR="00132007" w:rsidRPr="00195C47" w:rsidRDefault="00132007" w:rsidP="00894AA9">
            <w:pPr>
              <w:spacing w:after="120"/>
              <w:rPr>
                <w:rFonts w:cs="Calibri"/>
                <w:sz w:val="18"/>
                <w:szCs w:val="18"/>
              </w:rPr>
            </w:pPr>
            <w:r w:rsidRPr="00195C47">
              <w:rPr>
                <w:rFonts w:cs="Calibri"/>
                <w:sz w:val="18"/>
                <w:szCs w:val="18"/>
              </w:rPr>
              <w:t xml:space="preserve">Unlikely </w:t>
            </w:r>
            <w:sdt>
              <w:sdtPr>
                <w:rPr>
                  <w:rFonts w:cs="Calibri"/>
                  <w:sz w:val="18"/>
                  <w:szCs w:val="18"/>
                </w:rPr>
                <w:id w:val="994073531"/>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1842" w:type="dxa"/>
            <w:shd w:val="clear" w:color="auto" w:fill="auto"/>
          </w:tcPr>
          <w:p w14:paraId="661DCC6B" w14:textId="11E916F5" w:rsidR="00132007" w:rsidRPr="00195C47" w:rsidRDefault="00132007" w:rsidP="00894AA9">
            <w:pPr>
              <w:spacing w:after="120"/>
              <w:rPr>
                <w:rFonts w:cs="Calibri"/>
                <w:sz w:val="18"/>
                <w:szCs w:val="18"/>
              </w:rPr>
            </w:pPr>
            <w:r w:rsidRPr="00195C47">
              <w:rPr>
                <w:rFonts w:cs="Calibri"/>
                <w:sz w:val="18"/>
                <w:szCs w:val="18"/>
              </w:rPr>
              <w:t xml:space="preserve">Moderately likely </w:t>
            </w:r>
            <w:sdt>
              <w:sdtPr>
                <w:rPr>
                  <w:rFonts w:cs="Calibri"/>
                  <w:sz w:val="18"/>
                  <w:szCs w:val="18"/>
                </w:rPr>
                <w:id w:val="1974796905"/>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tc>
        <w:tc>
          <w:tcPr>
            <w:tcW w:w="993" w:type="dxa"/>
            <w:shd w:val="clear" w:color="auto" w:fill="auto"/>
          </w:tcPr>
          <w:p w14:paraId="2038156A" w14:textId="77777777" w:rsidR="00132007" w:rsidRPr="00195C47" w:rsidRDefault="00132007" w:rsidP="00894AA9">
            <w:pPr>
              <w:spacing w:after="120"/>
              <w:rPr>
                <w:rFonts w:cs="Calibri"/>
                <w:sz w:val="18"/>
                <w:szCs w:val="18"/>
              </w:rPr>
            </w:pPr>
            <w:r w:rsidRPr="00195C47">
              <w:rPr>
                <w:rFonts w:cs="Calibri"/>
                <w:sz w:val="18"/>
                <w:szCs w:val="18"/>
              </w:rPr>
              <w:t xml:space="preserve">Likely </w:t>
            </w:r>
            <w:sdt>
              <w:sdtPr>
                <w:rPr>
                  <w:rFonts w:cs="Calibri"/>
                  <w:sz w:val="18"/>
                  <w:szCs w:val="18"/>
                </w:rPr>
                <w:id w:val="-1087690621"/>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1224" w:type="dxa"/>
            <w:shd w:val="clear" w:color="auto" w:fill="auto"/>
          </w:tcPr>
          <w:p w14:paraId="229A569B" w14:textId="77777777" w:rsidR="00132007" w:rsidRPr="00195C47" w:rsidRDefault="00132007" w:rsidP="00894AA9">
            <w:pPr>
              <w:spacing w:after="120"/>
              <w:rPr>
                <w:rFonts w:cs="Calibri"/>
                <w:sz w:val="18"/>
                <w:szCs w:val="18"/>
              </w:rPr>
            </w:pPr>
            <w:r w:rsidRPr="00195C47">
              <w:rPr>
                <w:rFonts w:cs="Calibri"/>
                <w:sz w:val="18"/>
                <w:szCs w:val="18"/>
              </w:rPr>
              <w:t xml:space="preserve">Very likely </w:t>
            </w:r>
            <w:sdt>
              <w:sdtPr>
                <w:rPr>
                  <w:rFonts w:cs="Calibri"/>
                  <w:sz w:val="18"/>
                  <w:szCs w:val="18"/>
                </w:rPr>
                <w:id w:val="2032906006"/>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r>
      <w:tr w:rsidR="00132007" w:rsidRPr="00195C47" w14:paraId="1A2AC798" w14:textId="77777777" w:rsidTr="00894AA9">
        <w:tc>
          <w:tcPr>
            <w:tcW w:w="1413" w:type="dxa"/>
            <w:shd w:val="clear" w:color="auto" w:fill="auto"/>
          </w:tcPr>
          <w:p w14:paraId="15985299" w14:textId="77777777" w:rsidR="00132007" w:rsidRPr="00195C47" w:rsidRDefault="00132007" w:rsidP="00894AA9">
            <w:pPr>
              <w:spacing w:after="120"/>
              <w:rPr>
                <w:rFonts w:cs="Calibri"/>
                <w:sz w:val="18"/>
                <w:szCs w:val="18"/>
              </w:rPr>
            </w:pPr>
            <w:r w:rsidRPr="00195C47">
              <w:rPr>
                <w:rFonts w:cs="Calibri"/>
                <w:sz w:val="18"/>
                <w:szCs w:val="18"/>
              </w:rPr>
              <w:t>Confidence</w:t>
            </w:r>
          </w:p>
        </w:tc>
        <w:tc>
          <w:tcPr>
            <w:tcW w:w="1701" w:type="dxa"/>
            <w:shd w:val="clear" w:color="auto" w:fill="auto"/>
          </w:tcPr>
          <w:p w14:paraId="0FA56418" w14:textId="33AB0631" w:rsidR="00132007" w:rsidRPr="00195C47" w:rsidRDefault="00132007" w:rsidP="00894AA9">
            <w:pPr>
              <w:spacing w:after="120"/>
              <w:rPr>
                <w:rFonts w:cs="Calibri"/>
                <w:sz w:val="18"/>
                <w:szCs w:val="18"/>
              </w:rPr>
            </w:pPr>
            <w:r w:rsidRPr="00195C47">
              <w:rPr>
                <w:rFonts w:cs="Calibri"/>
                <w:sz w:val="18"/>
                <w:szCs w:val="18"/>
              </w:rPr>
              <w:t xml:space="preserve">High confidence </w:t>
            </w:r>
            <w:sdt>
              <w:sdtPr>
                <w:rPr>
                  <w:rFonts w:cs="Calibri"/>
                  <w:sz w:val="18"/>
                  <w:szCs w:val="18"/>
                </w:rPr>
                <w:id w:val="1131296899"/>
                <w14:checkbox>
                  <w14:checked w14:val="1"/>
                  <w14:checkedState w14:val="2612" w14:font="MS Gothic"/>
                  <w14:uncheckedState w14:val="2610" w14:font="MS Gothic"/>
                </w14:checkbox>
              </w:sdtPr>
              <w:sdtEndPr/>
              <w:sdtContent>
                <w:r w:rsidR="008F0ADE">
                  <w:rPr>
                    <w:rFonts w:ascii="MS Gothic" w:eastAsia="MS Gothic" w:hAnsi="MS Gothic" w:cs="Calibri" w:hint="eastAsia"/>
                    <w:sz w:val="18"/>
                    <w:szCs w:val="18"/>
                  </w:rPr>
                  <w:t>☒</w:t>
                </w:r>
              </w:sdtContent>
            </w:sdt>
          </w:p>
        </w:tc>
        <w:tc>
          <w:tcPr>
            <w:tcW w:w="1843" w:type="dxa"/>
            <w:shd w:val="clear" w:color="auto" w:fill="auto"/>
          </w:tcPr>
          <w:p w14:paraId="56FD9C26" w14:textId="5F9C3909" w:rsidR="00132007" w:rsidRPr="00195C47" w:rsidRDefault="00132007" w:rsidP="00894AA9">
            <w:pPr>
              <w:spacing w:after="120"/>
              <w:rPr>
                <w:rFonts w:cs="Calibri"/>
                <w:sz w:val="18"/>
                <w:szCs w:val="18"/>
              </w:rPr>
            </w:pPr>
            <w:r w:rsidRPr="00195C47">
              <w:rPr>
                <w:rFonts w:cs="Calibri"/>
                <w:sz w:val="18"/>
                <w:szCs w:val="18"/>
              </w:rPr>
              <w:t xml:space="preserve">Medium confidence </w:t>
            </w:r>
            <w:sdt>
              <w:sdtPr>
                <w:rPr>
                  <w:rFonts w:cs="Calibri"/>
                  <w:sz w:val="18"/>
                  <w:szCs w:val="18"/>
                </w:rPr>
                <w:id w:val="1176305311"/>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tc>
        <w:tc>
          <w:tcPr>
            <w:tcW w:w="1842" w:type="dxa"/>
            <w:shd w:val="clear" w:color="auto" w:fill="auto"/>
          </w:tcPr>
          <w:p w14:paraId="5A5C36D1" w14:textId="77777777" w:rsidR="00132007" w:rsidRPr="00195C47" w:rsidRDefault="00132007" w:rsidP="00894AA9">
            <w:pPr>
              <w:spacing w:after="120"/>
              <w:rPr>
                <w:rFonts w:cs="Calibri"/>
                <w:sz w:val="18"/>
                <w:szCs w:val="18"/>
              </w:rPr>
            </w:pPr>
            <w:r w:rsidRPr="00195C47">
              <w:rPr>
                <w:rFonts w:cs="Calibri"/>
                <w:sz w:val="18"/>
                <w:szCs w:val="18"/>
              </w:rPr>
              <w:t xml:space="preserve">Low confidence </w:t>
            </w:r>
            <w:sdt>
              <w:sdtPr>
                <w:rPr>
                  <w:rFonts w:cs="Calibri"/>
                  <w:sz w:val="18"/>
                  <w:szCs w:val="18"/>
                </w:rPr>
                <w:id w:val="-1878300958"/>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993" w:type="dxa"/>
            <w:shd w:val="clear" w:color="auto" w:fill="auto"/>
          </w:tcPr>
          <w:p w14:paraId="1EAFE80A" w14:textId="77777777" w:rsidR="00132007" w:rsidRPr="00195C47" w:rsidRDefault="00132007" w:rsidP="00894AA9">
            <w:pPr>
              <w:spacing w:after="120"/>
              <w:rPr>
                <w:rFonts w:cs="Calibri"/>
                <w:sz w:val="18"/>
                <w:szCs w:val="18"/>
              </w:rPr>
            </w:pPr>
          </w:p>
        </w:tc>
        <w:tc>
          <w:tcPr>
            <w:tcW w:w="1224" w:type="dxa"/>
            <w:shd w:val="clear" w:color="auto" w:fill="auto"/>
          </w:tcPr>
          <w:p w14:paraId="5D6581A0" w14:textId="77777777" w:rsidR="00132007" w:rsidRPr="00195C47" w:rsidRDefault="00132007" w:rsidP="00894AA9">
            <w:pPr>
              <w:spacing w:after="120"/>
              <w:rPr>
                <w:rFonts w:cs="Calibri"/>
                <w:sz w:val="18"/>
                <w:szCs w:val="18"/>
              </w:rPr>
            </w:pPr>
          </w:p>
        </w:tc>
      </w:tr>
    </w:tbl>
    <w:p w14:paraId="7637DE58" w14:textId="77777777" w:rsidR="00132007" w:rsidRPr="00195C47" w:rsidRDefault="00132007" w:rsidP="00132007">
      <w:pPr>
        <w:rPr>
          <w:color w:val="777772"/>
        </w:rPr>
      </w:pPr>
    </w:p>
    <w:p w14:paraId="5859C4C9" w14:textId="77777777" w:rsidR="00132007" w:rsidRPr="00195C47" w:rsidRDefault="00132007" w:rsidP="00132007">
      <w:pPr>
        <w:rPr>
          <w:rFonts w:ascii="Calibri" w:hAnsi="Calibri" w:cs="Calibri"/>
          <w:b/>
          <w:color w:val="262626"/>
          <w:lang w:val="en-NZ"/>
        </w:rPr>
      </w:pPr>
      <w:r w:rsidRPr="00195C47">
        <w:rPr>
          <w:rFonts w:ascii="Calibri" w:hAnsi="Calibri" w:cs="Calibri"/>
          <w:b/>
          <w:color w:val="262626"/>
          <w:lang w:val="en-NZ"/>
        </w:rPr>
        <w:t>Summary efficacy of proposed control measures</w:t>
      </w:r>
      <w:r>
        <w:rPr>
          <w:rFonts w:ascii="Calibri" w:hAnsi="Calibri" w:cs="Calibri"/>
          <w:b/>
          <w:color w:val="262626"/>
          <w:lang w:val="en-NZ"/>
        </w:rPr>
        <w:t xml:space="preserve"> from 5.2.2</w:t>
      </w:r>
    </w:p>
    <w:tbl>
      <w:tblPr>
        <w:tblStyle w:val="TableGrid8"/>
        <w:tblW w:w="0" w:type="auto"/>
        <w:shd w:val="clear" w:color="auto" w:fill="FDECA1"/>
        <w:tblCellMar>
          <w:left w:w="57" w:type="dxa"/>
          <w:right w:w="57" w:type="dxa"/>
        </w:tblCellMar>
        <w:tblLook w:val="04A0" w:firstRow="1" w:lastRow="0" w:firstColumn="1" w:lastColumn="0" w:noHBand="0" w:noVBand="1"/>
      </w:tblPr>
      <w:tblGrid>
        <w:gridCol w:w="1413"/>
        <w:gridCol w:w="1701"/>
        <w:gridCol w:w="1843"/>
        <w:gridCol w:w="1842"/>
        <w:gridCol w:w="993"/>
        <w:gridCol w:w="1224"/>
      </w:tblGrid>
      <w:tr w:rsidR="00132007" w:rsidRPr="00195C47" w14:paraId="69465D02" w14:textId="77777777" w:rsidTr="00894AA9">
        <w:tc>
          <w:tcPr>
            <w:tcW w:w="1413" w:type="dxa"/>
            <w:shd w:val="clear" w:color="auto" w:fill="auto"/>
          </w:tcPr>
          <w:p w14:paraId="06DF45BD" w14:textId="77777777" w:rsidR="00132007" w:rsidRPr="00195C47" w:rsidRDefault="00132007" w:rsidP="00894AA9">
            <w:pPr>
              <w:spacing w:after="120"/>
              <w:rPr>
                <w:rFonts w:cs="Calibri"/>
                <w:sz w:val="18"/>
                <w:szCs w:val="18"/>
              </w:rPr>
            </w:pPr>
            <w:r w:rsidRPr="00195C47">
              <w:rPr>
                <w:rFonts w:cs="Calibri"/>
                <w:sz w:val="18"/>
                <w:szCs w:val="18"/>
              </w:rPr>
              <w:t xml:space="preserve">Probability of </w:t>
            </w:r>
            <w:r>
              <w:rPr>
                <w:rFonts w:cs="Calibri"/>
                <w:sz w:val="18"/>
                <w:szCs w:val="18"/>
              </w:rPr>
              <w:t xml:space="preserve">suitable future </w:t>
            </w:r>
            <w:r w:rsidRPr="00195C47">
              <w:rPr>
                <w:rFonts w:cs="Calibri"/>
                <w:sz w:val="18"/>
                <w:szCs w:val="18"/>
              </w:rPr>
              <w:t>control measures being effective</w:t>
            </w:r>
          </w:p>
        </w:tc>
        <w:tc>
          <w:tcPr>
            <w:tcW w:w="1701" w:type="dxa"/>
            <w:shd w:val="clear" w:color="auto" w:fill="auto"/>
          </w:tcPr>
          <w:p w14:paraId="3E831AA8" w14:textId="77777777" w:rsidR="00132007" w:rsidRPr="00195C47" w:rsidRDefault="00132007" w:rsidP="00894AA9">
            <w:pPr>
              <w:spacing w:after="120"/>
              <w:rPr>
                <w:rFonts w:cs="Calibri"/>
                <w:sz w:val="18"/>
                <w:szCs w:val="18"/>
              </w:rPr>
            </w:pPr>
            <w:r w:rsidRPr="00195C47">
              <w:rPr>
                <w:rFonts w:cs="Calibri"/>
                <w:sz w:val="18"/>
                <w:szCs w:val="18"/>
              </w:rPr>
              <w:t xml:space="preserve">Very unlikely </w:t>
            </w:r>
            <w:sdt>
              <w:sdtPr>
                <w:rPr>
                  <w:rFonts w:cs="Calibri"/>
                  <w:sz w:val="18"/>
                  <w:szCs w:val="18"/>
                </w:rPr>
                <w:id w:val="1043021702"/>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1843" w:type="dxa"/>
            <w:shd w:val="clear" w:color="auto" w:fill="auto"/>
          </w:tcPr>
          <w:p w14:paraId="46A2854F" w14:textId="77777777" w:rsidR="00132007" w:rsidRPr="00195C47" w:rsidRDefault="00132007" w:rsidP="00894AA9">
            <w:pPr>
              <w:spacing w:after="120"/>
              <w:rPr>
                <w:rFonts w:cs="Calibri"/>
                <w:sz w:val="18"/>
                <w:szCs w:val="18"/>
              </w:rPr>
            </w:pPr>
            <w:r w:rsidRPr="00195C47">
              <w:rPr>
                <w:rFonts w:cs="Calibri"/>
                <w:sz w:val="18"/>
                <w:szCs w:val="18"/>
              </w:rPr>
              <w:t xml:space="preserve">Unlikely </w:t>
            </w:r>
            <w:sdt>
              <w:sdtPr>
                <w:rPr>
                  <w:rFonts w:cs="Calibri"/>
                  <w:sz w:val="18"/>
                  <w:szCs w:val="18"/>
                </w:rPr>
                <w:id w:val="944660643"/>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1842" w:type="dxa"/>
            <w:shd w:val="clear" w:color="auto" w:fill="auto"/>
          </w:tcPr>
          <w:p w14:paraId="63E0FF37" w14:textId="40515E6C" w:rsidR="00132007" w:rsidRPr="00195C47" w:rsidRDefault="00132007" w:rsidP="00894AA9">
            <w:pPr>
              <w:spacing w:after="120"/>
              <w:rPr>
                <w:rFonts w:cs="Calibri"/>
                <w:sz w:val="18"/>
                <w:szCs w:val="18"/>
              </w:rPr>
            </w:pPr>
            <w:r w:rsidRPr="00195C47">
              <w:rPr>
                <w:rFonts w:cs="Calibri"/>
                <w:sz w:val="18"/>
                <w:szCs w:val="18"/>
              </w:rPr>
              <w:t xml:space="preserve">Moderately likely </w:t>
            </w:r>
            <w:sdt>
              <w:sdtPr>
                <w:rPr>
                  <w:rFonts w:cs="Calibri"/>
                  <w:sz w:val="18"/>
                  <w:szCs w:val="18"/>
                </w:rPr>
                <w:id w:val="-1702081324"/>
                <w14:checkbox>
                  <w14:checked w14:val="1"/>
                  <w14:checkedState w14:val="2612" w14:font="MS Gothic"/>
                  <w14:uncheckedState w14:val="2610" w14:font="MS Gothic"/>
                </w14:checkbox>
              </w:sdtPr>
              <w:sdtEndPr/>
              <w:sdtContent>
                <w:r w:rsidR="008F0ADE">
                  <w:rPr>
                    <w:rFonts w:ascii="MS Gothic" w:eastAsia="MS Gothic" w:hAnsi="MS Gothic" w:cs="Calibri" w:hint="eastAsia"/>
                    <w:sz w:val="18"/>
                    <w:szCs w:val="18"/>
                  </w:rPr>
                  <w:t>☒</w:t>
                </w:r>
              </w:sdtContent>
            </w:sdt>
          </w:p>
        </w:tc>
        <w:tc>
          <w:tcPr>
            <w:tcW w:w="993" w:type="dxa"/>
            <w:shd w:val="clear" w:color="auto" w:fill="auto"/>
          </w:tcPr>
          <w:p w14:paraId="49ABC0D0" w14:textId="024E2AEF" w:rsidR="00132007" w:rsidRPr="00195C47" w:rsidRDefault="00132007" w:rsidP="00894AA9">
            <w:pPr>
              <w:spacing w:after="120"/>
              <w:rPr>
                <w:rFonts w:cs="Calibri"/>
                <w:sz w:val="18"/>
                <w:szCs w:val="18"/>
              </w:rPr>
            </w:pPr>
            <w:r w:rsidRPr="00195C47">
              <w:rPr>
                <w:rFonts w:cs="Calibri"/>
                <w:sz w:val="18"/>
                <w:szCs w:val="18"/>
              </w:rPr>
              <w:t xml:space="preserve">Likely </w:t>
            </w:r>
            <w:sdt>
              <w:sdtPr>
                <w:rPr>
                  <w:rFonts w:cs="Calibri"/>
                  <w:sz w:val="18"/>
                  <w:szCs w:val="18"/>
                </w:rPr>
                <w:id w:val="-1053146610"/>
                <w14:checkbox>
                  <w14:checked w14:val="0"/>
                  <w14:checkedState w14:val="2612" w14:font="MS Gothic"/>
                  <w14:uncheckedState w14:val="2610" w14:font="MS Gothic"/>
                </w14:checkbox>
              </w:sdtPr>
              <w:sdtEndPr/>
              <w:sdtContent>
                <w:r w:rsidR="00BC4A70">
                  <w:rPr>
                    <w:rFonts w:ascii="MS Gothic" w:eastAsia="MS Gothic" w:hAnsi="MS Gothic" w:cs="Calibri" w:hint="eastAsia"/>
                    <w:sz w:val="18"/>
                    <w:szCs w:val="18"/>
                  </w:rPr>
                  <w:t>☐</w:t>
                </w:r>
              </w:sdtContent>
            </w:sdt>
          </w:p>
        </w:tc>
        <w:tc>
          <w:tcPr>
            <w:tcW w:w="1224" w:type="dxa"/>
            <w:shd w:val="clear" w:color="auto" w:fill="auto"/>
          </w:tcPr>
          <w:p w14:paraId="5D10D19D" w14:textId="77777777" w:rsidR="00132007" w:rsidRPr="00195C47" w:rsidRDefault="00132007" w:rsidP="00894AA9">
            <w:pPr>
              <w:spacing w:after="120"/>
              <w:rPr>
                <w:rFonts w:cs="Calibri"/>
                <w:sz w:val="18"/>
                <w:szCs w:val="18"/>
              </w:rPr>
            </w:pPr>
            <w:r w:rsidRPr="00195C47">
              <w:rPr>
                <w:rFonts w:cs="Calibri"/>
                <w:sz w:val="18"/>
                <w:szCs w:val="18"/>
              </w:rPr>
              <w:t xml:space="preserve">Very likely </w:t>
            </w:r>
            <w:sdt>
              <w:sdtPr>
                <w:rPr>
                  <w:rFonts w:cs="Calibri"/>
                  <w:sz w:val="18"/>
                  <w:szCs w:val="18"/>
                </w:rPr>
                <w:id w:val="1846979530"/>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r>
      <w:tr w:rsidR="00132007" w:rsidRPr="00195C47" w14:paraId="391B2340" w14:textId="77777777" w:rsidTr="00894AA9">
        <w:tc>
          <w:tcPr>
            <w:tcW w:w="1413" w:type="dxa"/>
            <w:shd w:val="clear" w:color="auto" w:fill="auto"/>
          </w:tcPr>
          <w:p w14:paraId="4B6B01EC" w14:textId="77777777" w:rsidR="00132007" w:rsidRPr="00195C47" w:rsidRDefault="00132007" w:rsidP="00894AA9">
            <w:pPr>
              <w:spacing w:after="120"/>
              <w:rPr>
                <w:rFonts w:cs="Calibri"/>
                <w:sz w:val="18"/>
                <w:szCs w:val="18"/>
              </w:rPr>
            </w:pPr>
            <w:r w:rsidRPr="00195C47">
              <w:rPr>
                <w:rFonts w:cs="Calibri"/>
                <w:sz w:val="18"/>
                <w:szCs w:val="18"/>
              </w:rPr>
              <w:t>Confidence</w:t>
            </w:r>
          </w:p>
        </w:tc>
        <w:tc>
          <w:tcPr>
            <w:tcW w:w="1701" w:type="dxa"/>
            <w:shd w:val="clear" w:color="auto" w:fill="auto"/>
          </w:tcPr>
          <w:p w14:paraId="63359FA9" w14:textId="77777777" w:rsidR="00132007" w:rsidRPr="00195C47" w:rsidRDefault="00132007" w:rsidP="00894AA9">
            <w:pPr>
              <w:spacing w:after="120"/>
              <w:rPr>
                <w:rFonts w:cs="Calibri"/>
                <w:sz w:val="18"/>
                <w:szCs w:val="18"/>
              </w:rPr>
            </w:pPr>
            <w:r w:rsidRPr="00195C47">
              <w:rPr>
                <w:rFonts w:cs="Calibri"/>
                <w:sz w:val="18"/>
                <w:szCs w:val="18"/>
              </w:rPr>
              <w:t xml:space="preserve">High confidence </w:t>
            </w:r>
            <w:sdt>
              <w:sdtPr>
                <w:rPr>
                  <w:rFonts w:cs="Calibri"/>
                  <w:sz w:val="18"/>
                  <w:szCs w:val="18"/>
                </w:rPr>
                <w:id w:val="-803458697"/>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1843" w:type="dxa"/>
            <w:shd w:val="clear" w:color="auto" w:fill="auto"/>
          </w:tcPr>
          <w:p w14:paraId="1B3B09F0" w14:textId="77380936" w:rsidR="00132007" w:rsidRPr="00195C47" w:rsidRDefault="00132007" w:rsidP="00894AA9">
            <w:pPr>
              <w:spacing w:after="120"/>
              <w:rPr>
                <w:rFonts w:cs="Calibri"/>
                <w:sz w:val="18"/>
                <w:szCs w:val="18"/>
              </w:rPr>
            </w:pPr>
            <w:r w:rsidRPr="00195C47">
              <w:rPr>
                <w:rFonts w:cs="Calibri"/>
                <w:sz w:val="18"/>
                <w:szCs w:val="18"/>
              </w:rPr>
              <w:t xml:space="preserve">Medium confidence </w:t>
            </w:r>
            <w:sdt>
              <w:sdtPr>
                <w:rPr>
                  <w:rFonts w:cs="Calibri"/>
                  <w:sz w:val="18"/>
                  <w:szCs w:val="18"/>
                </w:rPr>
                <w:id w:val="-61332417"/>
                <w14:checkbox>
                  <w14:checked w14:val="1"/>
                  <w14:checkedState w14:val="2612" w14:font="MS Gothic"/>
                  <w14:uncheckedState w14:val="2610" w14:font="MS Gothic"/>
                </w14:checkbox>
              </w:sdtPr>
              <w:sdtEndPr/>
              <w:sdtContent>
                <w:r w:rsidR="008F0ADE">
                  <w:rPr>
                    <w:rFonts w:ascii="MS Gothic" w:eastAsia="MS Gothic" w:hAnsi="MS Gothic" w:cs="Calibri" w:hint="eastAsia"/>
                    <w:sz w:val="18"/>
                    <w:szCs w:val="18"/>
                  </w:rPr>
                  <w:t>☒</w:t>
                </w:r>
              </w:sdtContent>
            </w:sdt>
          </w:p>
        </w:tc>
        <w:tc>
          <w:tcPr>
            <w:tcW w:w="1842" w:type="dxa"/>
            <w:shd w:val="clear" w:color="auto" w:fill="auto"/>
          </w:tcPr>
          <w:p w14:paraId="42F8F31C" w14:textId="77777777" w:rsidR="00132007" w:rsidRPr="00195C47" w:rsidRDefault="00132007" w:rsidP="00894AA9">
            <w:pPr>
              <w:spacing w:after="120"/>
              <w:rPr>
                <w:rFonts w:cs="Calibri"/>
                <w:sz w:val="18"/>
                <w:szCs w:val="18"/>
              </w:rPr>
            </w:pPr>
            <w:r w:rsidRPr="00195C47">
              <w:rPr>
                <w:rFonts w:cs="Calibri"/>
                <w:sz w:val="18"/>
                <w:szCs w:val="18"/>
              </w:rPr>
              <w:t xml:space="preserve">Low confidence </w:t>
            </w:r>
            <w:sdt>
              <w:sdtPr>
                <w:rPr>
                  <w:rFonts w:cs="Calibri"/>
                  <w:sz w:val="18"/>
                  <w:szCs w:val="18"/>
                </w:rPr>
                <w:id w:val="-985704248"/>
                <w14:checkbox>
                  <w14:checked w14:val="0"/>
                  <w14:checkedState w14:val="2612" w14:font="MS Gothic"/>
                  <w14:uncheckedState w14:val="2610" w14:font="MS Gothic"/>
                </w14:checkbox>
              </w:sdtPr>
              <w:sdtEndPr/>
              <w:sdtContent>
                <w:r w:rsidRPr="00195C47">
                  <w:rPr>
                    <w:rFonts w:ascii="Segoe UI Symbol" w:hAnsi="Segoe UI Symbol" w:cs="Segoe UI Symbol"/>
                    <w:sz w:val="18"/>
                    <w:szCs w:val="18"/>
                  </w:rPr>
                  <w:t>☐</w:t>
                </w:r>
              </w:sdtContent>
            </w:sdt>
          </w:p>
        </w:tc>
        <w:tc>
          <w:tcPr>
            <w:tcW w:w="993" w:type="dxa"/>
            <w:shd w:val="clear" w:color="auto" w:fill="auto"/>
          </w:tcPr>
          <w:p w14:paraId="6393587B" w14:textId="77777777" w:rsidR="00132007" w:rsidRPr="00195C47" w:rsidRDefault="00132007" w:rsidP="00894AA9">
            <w:pPr>
              <w:spacing w:after="120"/>
              <w:rPr>
                <w:rFonts w:cs="Calibri"/>
                <w:sz w:val="18"/>
                <w:szCs w:val="18"/>
              </w:rPr>
            </w:pPr>
          </w:p>
        </w:tc>
        <w:tc>
          <w:tcPr>
            <w:tcW w:w="1224" w:type="dxa"/>
            <w:shd w:val="clear" w:color="auto" w:fill="auto"/>
          </w:tcPr>
          <w:p w14:paraId="26B64253" w14:textId="77777777" w:rsidR="00132007" w:rsidRPr="00195C47" w:rsidRDefault="00132007" w:rsidP="00894AA9">
            <w:pPr>
              <w:spacing w:after="120"/>
              <w:rPr>
                <w:rFonts w:cs="Calibri"/>
                <w:sz w:val="18"/>
                <w:szCs w:val="18"/>
              </w:rPr>
            </w:pPr>
          </w:p>
        </w:tc>
      </w:tr>
    </w:tbl>
    <w:p w14:paraId="61241175" w14:textId="77777777" w:rsidR="00132007" w:rsidRPr="005C401B" w:rsidRDefault="00132007" w:rsidP="00132007">
      <w:pPr>
        <w:rPr>
          <w:color w:val="777772"/>
        </w:rPr>
      </w:pPr>
    </w:p>
    <w:bookmarkEnd w:id="10"/>
    <w:p w14:paraId="76421D4C"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Other information</w:t>
      </w:r>
    </w:p>
    <w:p w14:paraId="616AF6A0" w14:textId="77777777" w:rsidR="005C401B" w:rsidRPr="005C401B" w:rsidRDefault="005C401B" w:rsidP="005C401B">
      <w:pPr>
        <w:spacing w:before="120"/>
        <w:rPr>
          <w:rFonts w:ascii="Calibri" w:hAnsi="Calibri" w:cs="Calibri"/>
          <w:sz w:val="20"/>
          <w:szCs w:val="16"/>
          <w:lang w:val="en-NZ"/>
        </w:rPr>
      </w:pPr>
      <w:r w:rsidRPr="005C401B">
        <w:rPr>
          <w:rFonts w:ascii="Calibri" w:hAnsi="Calibri" w:cs="Calibri"/>
          <w:sz w:val="20"/>
          <w:szCs w:val="16"/>
          <w:lang w:val="en-NZ"/>
        </w:rPr>
        <w:t>Add here any further information you wish to include in this application including if there are any ethical considerations that you are aware of in relation to your application</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5C401B" w:rsidRPr="005C401B" w14:paraId="70DBFB9A" w14:textId="77777777" w:rsidTr="005C401B">
        <w:tc>
          <w:tcPr>
            <w:tcW w:w="5000" w:type="pct"/>
            <w:shd w:val="clear" w:color="auto" w:fill="auto"/>
          </w:tcPr>
          <w:p w14:paraId="5F844871" w14:textId="77777777" w:rsidR="005C401B" w:rsidRPr="005C401B" w:rsidRDefault="005C401B" w:rsidP="005C401B">
            <w:pPr>
              <w:rPr>
                <w:rFonts w:ascii="Calibri" w:hAnsi="Calibri" w:cs="Calibri"/>
                <w:color w:val="262626"/>
                <w:sz w:val="20"/>
                <w:szCs w:val="20"/>
                <w:lang w:val="en-NZ"/>
              </w:rPr>
            </w:pPr>
          </w:p>
        </w:tc>
      </w:tr>
    </w:tbl>
    <w:p w14:paraId="42503A02" w14:textId="77777777" w:rsidR="005C401B" w:rsidRPr="005C401B" w:rsidRDefault="005C401B" w:rsidP="005C401B">
      <w:pPr>
        <w:rPr>
          <w:rFonts w:ascii="Calibri" w:hAnsi="Calibri" w:cs="Calibri"/>
          <w:sz w:val="24"/>
          <w:lang w:val="en-NZ"/>
        </w:rPr>
      </w:pPr>
    </w:p>
    <w:p w14:paraId="1ACE2A55" w14:textId="77777777" w:rsidR="005C401B" w:rsidRPr="005C401B" w:rsidRDefault="005C401B" w:rsidP="005C401B">
      <w:pPr>
        <w:spacing w:after="120"/>
        <w:rPr>
          <w:rFonts w:ascii="Calibri" w:hAnsi="Calibri" w:cs="Calibri"/>
          <w:sz w:val="24"/>
          <w:lang w:val="en-NZ"/>
        </w:rPr>
      </w:pPr>
      <w:r w:rsidRPr="005C401B">
        <w:rPr>
          <w:rFonts w:ascii="Calibri" w:hAnsi="Calibri" w:cs="Calibri"/>
          <w:b/>
          <w:sz w:val="24"/>
          <w:lang w:val="en-NZ"/>
        </w:rPr>
        <w:t xml:space="preserve">Is there a need for a more detailed PRA or for more detailed analysis of particular sections of the PRA?  </w:t>
      </w:r>
      <w:r w:rsidRPr="005C401B">
        <w:rPr>
          <w:rFonts w:ascii="Calibri" w:hAnsi="Calibri" w:cs="Calibri"/>
          <w:sz w:val="24"/>
          <w:lang w:val="en-NZ"/>
        </w:rPr>
        <w:t>(For completion by the Biosecurity group only!)</w:t>
      </w:r>
    </w:p>
    <w:p w14:paraId="723ABCEB" w14:textId="41E9CCCC" w:rsidR="005C401B" w:rsidRPr="005C401B" w:rsidRDefault="005C401B" w:rsidP="005C401B">
      <w:pPr>
        <w:spacing w:after="120"/>
        <w:rPr>
          <w:rFonts w:ascii="Calibri" w:hAnsi="Calibri" w:cs="Calibri"/>
          <w:sz w:val="24"/>
          <w:lang w:val="en-NZ"/>
        </w:rPr>
      </w:pPr>
      <w:r w:rsidRPr="005C401B">
        <w:rPr>
          <w:rFonts w:ascii="Calibri" w:hAnsi="Calibri" w:cs="Calibri"/>
          <w:sz w:val="24"/>
          <w:lang w:val="en-NZ"/>
        </w:rPr>
        <w:t xml:space="preserve">No </w:t>
      </w:r>
      <w:sdt>
        <w:sdtPr>
          <w:rPr>
            <w:rFonts w:ascii="Calibri" w:hAnsi="Calibri" w:cs="Calibri"/>
            <w:sz w:val="18"/>
            <w:szCs w:val="18"/>
          </w:rPr>
          <w:id w:val="520746242"/>
          <w14:checkbox>
            <w14:checked w14:val="1"/>
            <w14:checkedState w14:val="2612" w14:font="MS Gothic"/>
            <w14:uncheckedState w14:val="2610" w14:font="MS Gothic"/>
          </w14:checkbox>
        </w:sdtPr>
        <w:sdtEndPr/>
        <w:sdtContent>
          <w:r w:rsidR="008F0ADE">
            <w:rPr>
              <w:rFonts w:ascii="MS Gothic" w:eastAsia="MS Gothic" w:hAnsi="MS Gothic" w:cs="Calibri" w:hint="eastAsia"/>
              <w:sz w:val="18"/>
              <w:szCs w:val="18"/>
            </w:rPr>
            <w:t>☒</w:t>
          </w:r>
        </w:sdtContent>
      </w:sdt>
      <w:r w:rsidRPr="005C401B">
        <w:rPr>
          <w:rFonts w:ascii="Calibri" w:eastAsia="Times New Roman" w:hAnsi="Calibri" w:cs="Calibri"/>
          <w:sz w:val="16"/>
          <w:szCs w:val="16"/>
          <w:lang w:eastAsia="en-GB"/>
        </w:rPr>
        <w:tab/>
      </w:r>
      <w:r w:rsidRPr="005C401B">
        <w:rPr>
          <w:rFonts w:ascii="Calibri" w:eastAsia="Times New Roman" w:hAnsi="Calibri" w:cs="Calibri"/>
          <w:sz w:val="16"/>
          <w:szCs w:val="16"/>
          <w:lang w:eastAsia="en-GB"/>
        </w:rPr>
        <w:tab/>
      </w:r>
      <w:r w:rsidRPr="005C401B">
        <w:rPr>
          <w:rFonts w:ascii="Calibri" w:hAnsi="Calibri" w:cs="Calibri"/>
          <w:sz w:val="24"/>
          <w:lang w:val="en-NZ"/>
        </w:rPr>
        <w:t xml:space="preserve">Yes </w:t>
      </w:r>
      <w:sdt>
        <w:sdtPr>
          <w:rPr>
            <w:rFonts w:ascii="Calibri" w:hAnsi="Calibri" w:cs="Calibri"/>
            <w:sz w:val="18"/>
            <w:szCs w:val="18"/>
          </w:rPr>
          <w:id w:val="-1015920780"/>
          <w14:checkbox>
            <w14:checked w14:val="0"/>
            <w14:checkedState w14:val="2612" w14:font="MS Gothic"/>
            <w14:uncheckedState w14:val="2610" w14:font="MS Gothic"/>
          </w14:checkbox>
        </w:sdtPr>
        <w:sdtEndPr/>
        <w:sdtContent>
          <w:r w:rsidRPr="005C401B">
            <w:rPr>
              <w:rFonts w:ascii="Segoe UI Symbol" w:hAnsi="Segoe UI Symbol" w:cs="Segoe UI Symbol"/>
              <w:sz w:val="18"/>
              <w:szCs w:val="18"/>
            </w:rPr>
            <w:t>☐</w:t>
          </w:r>
        </w:sdtContent>
      </w:sdt>
    </w:p>
    <w:p w14:paraId="714517FB" w14:textId="77777777" w:rsidR="005C401B" w:rsidRPr="005C401B" w:rsidRDefault="005C401B" w:rsidP="005C401B">
      <w:pPr>
        <w:keepNext/>
        <w:spacing w:before="240" w:after="120"/>
        <w:outlineLvl w:val="1"/>
        <w:rPr>
          <w:rFonts w:ascii="Calibri" w:eastAsia="Times New Roman" w:hAnsi="Calibri" w:cs="Calibri"/>
          <w:b/>
          <w:bCs/>
          <w:iCs/>
          <w:sz w:val="24"/>
          <w:szCs w:val="24"/>
        </w:rPr>
      </w:pPr>
    </w:p>
    <w:p w14:paraId="02B5DBD8" w14:textId="77777777"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References and information sources consulted</w:t>
      </w:r>
    </w:p>
    <w:p w14:paraId="4CB0C035" w14:textId="037DCACB" w:rsidR="00721024" w:rsidRPr="00960938" w:rsidRDefault="00721024" w:rsidP="00960938">
      <w:pPr>
        <w:pStyle w:val="BodyText"/>
        <w:ind w:left="720" w:hanging="720"/>
        <w:rPr>
          <w:rFonts w:ascii="Calibri" w:hAnsi="Calibri" w:cs="Calibri"/>
        </w:rPr>
      </w:pPr>
      <w:r w:rsidRPr="00960938">
        <w:rPr>
          <w:rFonts w:ascii="Calibri" w:hAnsi="Calibri" w:cs="Calibri"/>
        </w:rPr>
        <w:t>Aluja</w:t>
      </w:r>
      <w:r w:rsidR="00747B0A">
        <w:rPr>
          <w:rFonts w:ascii="Calibri" w:hAnsi="Calibri" w:cs="Calibri"/>
        </w:rPr>
        <w:t>,</w:t>
      </w:r>
      <w:r w:rsidRPr="00960938">
        <w:rPr>
          <w:rFonts w:ascii="Calibri" w:hAnsi="Calibri" w:cs="Calibri"/>
        </w:rPr>
        <w:t xml:space="preserve"> M., Cabrera</w:t>
      </w:r>
      <w:r>
        <w:rPr>
          <w:rFonts w:ascii="Calibri" w:hAnsi="Calibri" w:cs="Calibri"/>
        </w:rPr>
        <w:t>,</w:t>
      </w:r>
      <w:r w:rsidRPr="00960938">
        <w:rPr>
          <w:rFonts w:ascii="Calibri" w:hAnsi="Calibri" w:cs="Calibri"/>
        </w:rPr>
        <w:t xml:space="preserve"> M., Rıos</w:t>
      </w:r>
      <w:r>
        <w:rPr>
          <w:rFonts w:ascii="Calibri" w:hAnsi="Calibri" w:cs="Calibri"/>
        </w:rPr>
        <w:t>,</w:t>
      </w:r>
      <w:r w:rsidRPr="00960938">
        <w:rPr>
          <w:rFonts w:ascii="Calibri" w:hAnsi="Calibri" w:cs="Calibri"/>
        </w:rPr>
        <w:t xml:space="preserve"> E., Guillen</w:t>
      </w:r>
      <w:r>
        <w:rPr>
          <w:rFonts w:ascii="Calibri" w:hAnsi="Calibri" w:cs="Calibri"/>
        </w:rPr>
        <w:t>,</w:t>
      </w:r>
      <w:r w:rsidRPr="00960938">
        <w:rPr>
          <w:rFonts w:ascii="Calibri" w:hAnsi="Calibri" w:cs="Calibri"/>
        </w:rPr>
        <w:t xml:space="preserve"> J., Celedonio</w:t>
      </w:r>
      <w:r>
        <w:rPr>
          <w:rFonts w:ascii="Calibri" w:hAnsi="Calibri" w:cs="Calibri"/>
        </w:rPr>
        <w:t>,</w:t>
      </w:r>
      <w:r w:rsidRPr="00960938">
        <w:rPr>
          <w:rFonts w:ascii="Calibri" w:hAnsi="Calibri" w:cs="Calibri"/>
        </w:rPr>
        <w:t xml:space="preserve"> H., Hendrichs</w:t>
      </w:r>
      <w:r>
        <w:rPr>
          <w:rFonts w:ascii="Calibri" w:hAnsi="Calibri" w:cs="Calibri"/>
        </w:rPr>
        <w:t>,</w:t>
      </w:r>
      <w:r w:rsidRPr="00960938">
        <w:rPr>
          <w:rFonts w:ascii="Calibri" w:hAnsi="Calibri" w:cs="Calibri"/>
        </w:rPr>
        <w:t xml:space="preserve"> J.</w:t>
      </w:r>
      <w:r>
        <w:rPr>
          <w:rFonts w:ascii="Calibri" w:hAnsi="Calibri" w:cs="Calibri"/>
        </w:rPr>
        <w:t xml:space="preserve">, </w:t>
      </w:r>
      <w:r w:rsidRPr="00960938">
        <w:rPr>
          <w:rFonts w:ascii="Calibri" w:hAnsi="Calibri" w:cs="Calibri"/>
        </w:rPr>
        <w:t>Liedo</w:t>
      </w:r>
      <w:r>
        <w:rPr>
          <w:rFonts w:ascii="Calibri" w:hAnsi="Calibri" w:cs="Calibri"/>
        </w:rPr>
        <w:t>,</w:t>
      </w:r>
      <w:r w:rsidRPr="00960938">
        <w:rPr>
          <w:rFonts w:ascii="Calibri" w:hAnsi="Calibri" w:cs="Calibri"/>
        </w:rPr>
        <w:t xml:space="preserve"> P. (1987) A survey of the economically important fruit flies (Diptera: Tephritidae) present in Chiapas and a few other fruit growing regions in Mexico. </w:t>
      </w:r>
      <w:r>
        <w:rPr>
          <w:rFonts w:ascii="Calibri" w:hAnsi="Calibri" w:cs="Calibri"/>
        </w:rPr>
        <w:t xml:space="preserve">- </w:t>
      </w:r>
      <w:r w:rsidRPr="00960938">
        <w:rPr>
          <w:rFonts w:ascii="Calibri" w:hAnsi="Calibri" w:cs="Calibri"/>
        </w:rPr>
        <w:t>Florida Entomologist</w:t>
      </w:r>
      <w:r>
        <w:rPr>
          <w:rFonts w:ascii="Calibri" w:hAnsi="Calibri" w:cs="Calibri"/>
        </w:rPr>
        <w:t>,</w:t>
      </w:r>
      <w:r w:rsidRPr="00960938">
        <w:rPr>
          <w:rFonts w:ascii="Calibri" w:hAnsi="Calibri" w:cs="Calibri"/>
        </w:rPr>
        <w:t xml:space="preserve"> 70</w:t>
      </w:r>
      <w:r>
        <w:rPr>
          <w:rFonts w:ascii="Calibri" w:hAnsi="Calibri" w:cs="Calibri"/>
        </w:rPr>
        <w:t>:</w:t>
      </w:r>
      <w:r w:rsidRPr="00960938">
        <w:rPr>
          <w:rFonts w:ascii="Calibri" w:hAnsi="Calibri" w:cs="Calibri"/>
        </w:rPr>
        <w:t xml:space="preserve"> 320–328.</w:t>
      </w:r>
    </w:p>
    <w:p w14:paraId="33CA86F9" w14:textId="77777777" w:rsidR="00721024" w:rsidRPr="00960938" w:rsidRDefault="00721024" w:rsidP="00960938">
      <w:pPr>
        <w:pStyle w:val="BodyText"/>
        <w:ind w:left="720" w:hanging="720"/>
        <w:rPr>
          <w:rFonts w:ascii="Calibri" w:hAnsi="Calibri" w:cs="Calibri"/>
        </w:rPr>
      </w:pPr>
      <w:r w:rsidRPr="00960938">
        <w:rPr>
          <w:rFonts w:ascii="Calibri" w:hAnsi="Calibri" w:cs="Calibri"/>
        </w:rPr>
        <w:t xml:space="preserve">Aluja, M., Birke, A. (1993) Habitat Use by Adults of </w:t>
      </w:r>
      <w:r w:rsidRPr="00831D47">
        <w:rPr>
          <w:rFonts w:ascii="Calibri" w:hAnsi="Calibri" w:cs="Calibri"/>
          <w:i/>
        </w:rPr>
        <w:t>Anastrepha obliqua</w:t>
      </w:r>
      <w:r w:rsidRPr="00960938">
        <w:rPr>
          <w:rFonts w:ascii="Calibri" w:hAnsi="Calibri" w:cs="Calibri"/>
        </w:rPr>
        <w:t xml:space="preserve"> (Diptera: Tephritidae) in a Mixed Mango and Tropical Plum Orchard. </w:t>
      </w:r>
      <w:r>
        <w:rPr>
          <w:rFonts w:ascii="Calibri" w:hAnsi="Calibri" w:cs="Calibri"/>
        </w:rPr>
        <w:t>–</w:t>
      </w:r>
      <w:r w:rsidRPr="00960938">
        <w:rPr>
          <w:rFonts w:ascii="Calibri" w:hAnsi="Calibri" w:cs="Calibri"/>
        </w:rPr>
        <w:t xml:space="preserve"> A</w:t>
      </w:r>
      <w:r>
        <w:rPr>
          <w:rFonts w:ascii="Calibri" w:hAnsi="Calibri" w:cs="Calibri"/>
        </w:rPr>
        <w:t>nnals of the entomological society of America,</w:t>
      </w:r>
      <w:r w:rsidRPr="00960938">
        <w:rPr>
          <w:rFonts w:ascii="Calibri" w:hAnsi="Calibri" w:cs="Calibri"/>
        </w:rPr>
        <w:t xml:space="preserve"> 86</w:t>
      </w:r>
      <w:r>
        <w:rPr>
          <w:rFonts w:ascii="Calibri" w:hAnsi="Calibri" w:cs="Calibri"/>
        </w:rPr>
        <w:t xml:space="preserve"> (</w:t>
      </w:r>
      <w:r w:rsidRPr="00960938">
        <w:rPr>
          <w:rFonts w:ascii="Calibri" w:hAnsi="Calibri" w:cs="Calibri"/>
        </w:rPr>
        <w:t>6</w:t>
      </w:r>
      <w:r>
        <w:rPr>
          <w:rFonts w:ascii="Calibri" w:hAnsi="Calibri" w:cs="Calibri"/>
        </w:rPr>
        <w:t>)</w:t>
      </w:r>
      <w:r w:rsidRPr="00960938">
        <w:rPr>
          <w:rFonts w:ascii="Calibri" w:hAnsi="Calibri" w:cs="Calibri"/>
        </w:rPr>
        <w:t>: 799-812.</w:t>
      </w:r>
    </w:p>
    <w:p w14:paraId="7BA8D080" w14:textId="77777777" w:rsidR="00721024" w:rsidRPr="00960938" w:rsidRDefault="00721024" w:rsidP="00960938">
      <w:pPr>
        <w:pStyle w:val="BodyText"/>
        <w:ind w:left="720" w:hanging="720"/>
        <w:rPr>
          <w:rFonts w:ascii="Calibri" w:hAnsi="Calibri" w:cs="Calibri"/>
        </w:rPr>
      </w:pPr>
      <w:r w:rsidRPr="00960938">
        <w:rPr>
          <w:rFonts w:ascii="Calibri" w:hAnsi="Calibri" w:cs="Calibri"/>
        </w:rPr>
        <w:t>Aluja</w:t>
      </w:r>
      <w:r>
        <w:rPr>
          <w:rFonts w:ascii="Calibri" w:hAnsi="Calibri" w:cs="Calibri"/>
        </w:rPr>
        <w:t>,</w:t>
      </w:r>
      <w:r w:rsidRPr="00960938">
        <w:rPr>
          <w:rFonts w:ascii="Calibri" w:hAnsi="Calibri" w:cs="Calibri"/>
        </w:rPr>
        <w:t xml:space="preserve"> M., Celedonio-Hurtado</w:t>
      </w:r>
      <w:r>
        <w:rPr>
          <w:rFonts w:ascii="Calibri" w:hAnsi="Calibri" w:cs="Calibri"/>
        </w:rPr>
        <w:t>,</w:t>
      </w:r>
      <w:r w:rsidRPr="00960938">
        <w:rPr>
          <w:rFonts w:ascii="Calibri" w:hAnsi="Calibri" w:cs="Calibri"/>
        </w:rPr>
        <w:t xml:space="preserve"> H., Liedo</w:t>
      </w:r>
      <w:r>
        <w:rPr>
          <w:rFonts w:ascii="Calibri" w:hAnsi="Calibri" w:cs="Calibri"/>
        </w:rPr>
        <w:t>,</w:t>
      </w:r>
      <w:r w:rsidRPr="00960938">
        <w:rPr>
          <w:rFonts w:ascii="Calibri" w:hAnsi="Calibri" w:cs="Calibri"/>
        </w:rPr>
        <w:t xml:space="preserve"> P., Cabrera</w:t>
      </w:r>
      <w:r>
        <w:rPr>
          <w:rFonts w:ascii="Calibri" w:hAnsi="Calibri" w:cs="Calibri"/>
        </w:rPr>
        <w:t>,</w:t>
      </w:r>
      <w:r w:rsidRPr="00960938">
        <w:rPr>
          <w:rFonts w:ascii="Calibri" w:hAnsi="Calibri" w:cs="Calibri"/>
        </w:rPr>
        <w:t xml:space="preserve"> M., Castillo</w:t>
      </w:r>
      <w:r>
        <w:rPr>
          <w:rFonts w:ascii="Calibri" w:hAnsi="Calibri" w:cs="Calibri"/>
        </w:rPr>
        <w:t>,</w:t>
      </w:r>
      <w:r w:rsidRPr="00960938">
        <w:rPr>
          <w:rFonts w:ascii="Calibri" w:hAnsi="Calibri" w:cs="Calibri"/>
        </w:rPr>
        <w:t xml:space="preserve"> F., Guille´n</w:t>
      </w:r>
      <w:r>
        <w:rPr>
          <w:rFonts w:ascii="Calibri" w:hAnsi="Calibri" w:cs="Calibri"/>
        </w:rPr>
        <w:t>,</w:t>
      </w:r>
      <w:r w:rsidRPr="00960938">
        <w:rPr>
          <w:rFonts w:ascii="Calibri" w:hAnsi="Calibri" w:cs="Calibri"/>
        </w:rPr>
        <w:t xml:space="preserve"> J.</w:t>
      </w:r>
      <w:r>
        <w:rPr>
          <w:rFonts w:ascii="Calibri" w:hAnsi="Calibri" w:cs="Calibri"/>
        </w:rPr>
        <w:t>,</w:t>
      </w:r>
      <w:r w:rsidRPr="00960938">
        <w:rPr>
          <w:rFonts w:ascii="Calibri" w:hAnsi="Calibri" w:cs="Calibri"/>
        </w:rPr>
        <w:t xml:space="preserve"> Rı´os</w:t>
      </w:r>
      <w:r>
        <w:rPr>
          <w:rFonts w:ascii="Calibri" w:hAnsi="Calibri" w:cs="Calibri"/>
        </w:rPr>
        <w:t>,</w:t>
      </w:r>
      <w:r w:rsidRPr="00960938">
        <w:rPr>
          <w:rFonts w:ascii="Calibri" w:hAnsi="Calibri" w:cs="Calibri"/>
        </w:rPr>
        <w:t xml:space="preserve"> E. (1996) Seasonal population fluctuations and ecological implications for management of </w:t>
      </w:r>
      <w:r w:rsidRPr="00831D47">
        <w:rPr>
          <w:rFonts w:ascii="Calibri" w:hAnsi="Calibri" w:cs="Calibri"/>
          <w:i/>
        </w:rPr>
        <w:t>Anastrepha</w:t>
      </w:r>
      <w:r w:rsidRPr="00960938">
        <w:rPr>
          <w:rFonts w:ascii="Calibri" w:hAnsi="Calibri" w:cs="Calibri"/>
        </w:rPr>
        <w:t xml:space="preserve"> </w:t>
      </w:r>
      <w:r w:rsidRPr="00960938">
        <w:rPr>
          <w:rFonts w:ascii="Calibri" w:hAnsi="Calibri" w:cs="Calibri"/>
        </w:rPr>
        <w:lastRenderedPageBreak/>
        <w:t xml:space="preserve">fruit flies (Diptera: Tephritidae) in commercial mango orchards in Southern Mexico. </w:t>
      </w:r>
      <w:r>
        <w:rPr>
          <w:rFonts w:ascii="Calibri" w:hAnsi="Calibri" w:cs="Calibri"/>
        </w:rPr>
        <w:t xml:space="preserve">- </w:t>
      </w:r>
      <w:r w:rsidRPr="00960938">
        <w:rPr>
          <w:rFonts w:ascii="Calibri" w:hAnsi="Calibri" w:cs="Calibri"/>
        </w:rPr>
        <w:t>Journal of Economic Entomology</w:t>
      </w:r>
      <w:r>
        <w:rPr>
          <w:rFonts w:ascii="Calibri" w:hAnsi="Calibri" w:cs="Calibri"/>
        </w:rPr>
        <w:t>,</w:t>
      </w:r>
      <w:r w:rsidRPr="00960938">
        <w:rPr>
          <w:rFonts w:ascii="Calibri" w:hAnsi="Calibri" w:cs="Calibri"/>
        </w:rPr>
        <w:t xml:space="preserve"> 89</w:t>
      </w:r>
      <w:r>
        <w:rPr>
          <w:rFonts w:ascii="Calibri" w:hAnsi="Calibri" w:cs="Calibri"/>
        </w:rPr>
        <w:t>:</w:t>
      </w:r>
      <w:r w:rsidRPr="00960938">
        <w:rPr>
          <w:rFonts w:ascii="Calibri" w:hAnsi="Calibri" w:cs="Calibri"/>
        </w:rPr>
        <w:t xml:space="preserve"> 654–667.</w:t>
      </w:r>
    </w:p>
    <w:p w14:paraId="1653BABC"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Berg, G.H. (1979) Pictorial key to fruit fly larvae of the family Tephritidae. - Organismo Internacional Regional de Sanidad Agropecuaria. San Salvador El Salvador, 36 pp.</w:t>
      </w:r>
    </w:p>
    <w:p w14:paraId="252F7812" w14:textId="77777777" w:rsidR="00721024" w:rsidRDefault="00721024" w:rsidP="00721024">
      <w:pPr>
        <w:pStyle w:val="BodyText"/>
        <w:ind w:left="720" w:hanging="720"/>
        <w:rPr>
          <w:rFonts w:ascii="Calibri" w:hAnsi="Calibri" w:cs="Calibri"/>
        </w:rPr>
      </w:pPr>
      <w:r w:rsidRPr="00721024">
        <w:rPr>
          <w:rFonts w:ascii="Calibri" w:hAnsi="Calibri" w:cs="Calibri"/>
        </w:rPr>
        <w:t>Borge, M.N.R., Basedow, T. (1997) A survey on the occurrence and flight periods of fruit fly species (Diptera: Tephritidae) in a fruit growing area in southwest Nicaragua, 1994/95. - Bulletin of Entomological Research, 87 (4): 405-412.</w:t>
      </w:r>
    </w:p>
    <w:p w14:paraId="291DFFBD"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 xml:space="preserve">Calkins, C.O., Schroeder, W.J., Chambers, D.L. (1984) Probability of detecting Caribbean fruit fly, </w:t>
      </w:r>
      <w:r w:rsidRPr="00721024">
        <w:rPr>
          <w:rFonts w:ascii="Calibri" w:hAnsi="Calibri" w:cs="Calibri"/>
          <w:i/>
        </w:rPr>
        <w:t>Anastrepha suspensa</w:t>
      </w:r>
      <w:r w:rsidRPr="00721024">
        <w:rPr>
          <w:rFonts w:ascii="Calibri" w:hAnsi="Calibri" w:cs="Calibri"/>
        </w:rPr>
        <w:t xml:space="preserve"> (Loew) (Diptera: Tephritidae), populations with McPhail traps. - Journal of Economic Entomology, 77 (1): 198-201.</w:t>
      </w:r>
    </w:p>
    <w:p w14:paraId="7EE8CE26" w14:textId="1A2E1E40" w:rsidR="00721024" w:rsidRPr="00721024" w:rsidRDefault="00721024" w:rsidP="00721024">
      <w:pPr>
        <w:pStyle w:val="BodyText"/>
        <w:ind w:left="720" w:hanging="720"/>
        <w:rPr>
          <w:rFonts w:ascii="Calibri" w:hAnsi="Calibri" w:cs="Calibri"/>
        </w:rPr>
      </w:pPr>
      <w:r w:rsidRPr="00721024">
        <w:rPr>
          <w:rFonts w:ascii="Calibri" w:hAnsi="Calibri" w:cs="Calibri"/>
        </w:rPr>
        <w:t>Carroll, L. E., A. L. Norrbom, M. J. Dallwitz, and F. C. Thompson. 2004. Pest fruit flies of the</w:t>
      </w:r>
      <w:r w:rsidRPr="00721024">
        <w:t xml:space="preserve"> </w:t>
      </w:r>
      <w:r w:rsidRPr="00721024">
        <w:rPr>
          <w:rFonts w:ascii="Calibri" w:hAnsi="Calibri" w:cs="Calibri"/>
        </w:rPr>
        <w:t>world – larvae. Version: 8th December 2006. http://delta–intkey.com.</w:t>
      </w:r>
    </w:p>
    <w:p w14:paraId="44397580"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Christenson, L.D., Foote, R.H. (1960) Biology of fruit flies. - Annual Review of Entomology, 5: 171-192.</w:t>
      </w:r>
    </w:p>
    <w:p w14:paraId="6B5D8657"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Couturier, G., Tanchiva, E., Gonzales, J. Cardenas, R., Inga, H. (1996) Observations preliminaires sur les insectes nuisibles a l'araza (Eugenia stipitata Mc Vaugh, Myrtaceae), nouvelle culture fruitiere an Amazonie. - Fruits Paris, 51: 229-239.</w:t>
      </w:r>
    </w:p>
    <w:p w14:paraId="7DF7A572"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Drew, R.A.I. (1982) Fruit fly collecting. - In: Drew, R.A.I., Hooper, G.H.S., Bateman, M.A. (eds.) Economic Fruit Flies of the South Pacific Region, 2nd edition. - Brisbane, Australia: Queensland Department of Primary Industries, 129-139.</w:t>
      </w:r>
    </w:p>
    <w:p w14:paraId="209311B5"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Enkerlin, D., Garcia, R.L., Lopez, M.F. (1989) Pest status; Mexico, Central and South America. - In: Robinson, A.S., Hooper, G. (eds.) Fruit Flies; Their Biology, Natural Enemies and Control. - World Crop Pests, 3(3A):83-90. Amsterdam, Netherlands: Elsevier.</w:t>
      </w:r>
    </w:p>
    <w:p w14:paraId="451B1A01" w14:textId="77777777" w:rsidR="00721024" w:rsidRPr="00960938" w:rsidRDefault="00721024" w:rsidP="00960938">
      <w:pPr>
        <w:pStyle w:val="BodyText"/>
        <w:ind w:left="720" w:hanging="720"/>
        <w:rPr>
          <w:rFonts w:ascii="Calibri" w:hAnsi="Calibri" w:cs="Calibri"/>
        </w:rPr>
      </w:pPr>
      <w:r w:rsidRPr="00960938">
        <w:rPr>
          <w:rFonts w:ascii="Calibri" w:hAnsi="Calibri" w:cs="Calibri"/>
        </w:rPr>
        <w:t xml:space="preserve">EPPO - Data Sheets on Quarantine Pests: </w:t>
      </w:r>
      <w:r w:rsidRPr="00831D47">
        <w:rPr>
          <w:rFonts w:ascii="Calibri" w:hAnsi="Calibri" w:cs="Calibri"/>
          <w:i/>
        </w:rPr>
        <w:t>Anastrepha obliqua</w:t>
      </w:r>
      <w:r w:rsidRPr="00960938">
        <w:rPr>
          <w:rFonts w:ascii="Calibri" w:hAnsi="Calibri" w:cs="Calibri"/>
        </w:rPr>
        <w:t>. Prepared by CABI and EPPO for the EU under Contract 90/399003.</w:t>
      </w:r>
    </w:p>
    <w:p w14:paraId="3BC17C9E"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EPPO (2014) EPPO Global database (available online). - Paris, France: EPPO. https://gd.eppo.int/</w:t>
      </w:r>
    </w:p>
    <w:p w14:paraId="08D69497"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 xml:space="preserve">EPPO/CABI (1996) </w:t>
      </w:r>
      <w:r w:rsidRPr="00721024">
        <w:rPr>
          <w:rFonts w:ascii="Calibri" w:hAnsi="Calibri" w:cs="Calibri"/>
          <w:i/>
        </w:rPr>
        <w:t>Ceratitis capitata</w:t>
      </w:r>
      <w:r w:rsidRPr="00721024">
        <w:rPr>
          <w:rFonts w:ascii="Calibri" w:hAnsi="Calibri" w:cs="Calibri"/>
        </w:rPr>
        <w:t>. - In: Quarantine pests for Europe. 2nd edition (Ed. by Smith, I.M.; McNamara, D.G.; Scott, P.R.; Holderness, M.). CAB International, Wallingford, UK.</w:t>
      </w:r>
    </w:p>
    <w:p w14:paraId="2B0F1A81"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Fletcher, B.S. (1989) Ecology; movements of tephritid fruit flies. - In: Robinson, A.S., Hooper, G., (eds.) Fruit Flies; Their Biology, Natural Enemies and Control. - World Crop Pests, 3(B). Amsterdam, Netherlands: Elsevier, 209-219.</w:t>
      </w:r>
    </w:p>
    <w:p w14:paraId="7D78A2CC"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 xml:space="preserve">Fragenas, N.N., Gonzalez, E.T., Hernandez, J. de la, Casares, R., Lander, E. (1996) Elaboracion y evaluacion de atrayentes para la mosca del mango </w:t>
      </w:r>
      <w:r w:rsidRPr="00721024">
        <w:rPr>
          <w:rFonts w:ascii="Calibri" w:hAnsi="Calibri" w:cs="Calibri"/>
          <w:i/>
        </w:rPr>
        <w:t>Anastrepha obliqua</w:t>
      </w:r>
      <w:r w:rsidRPr="00721024">
        <w:rPr>
          <w:rFonts w:ascii="Calibri" w:hAnsi="Calibri" w:cs="Calibri"/>
        </w:rPr>
        <w:t xml:space="preserve"> (Macquart) (Diptera: Tephritidae). - Boletin de Entomologia Venezolana, 11: 19-25.</w:t>
      </w:r>
    </w:p>
    <w:p w14:paraId="180A6772" w14:textId="77777777" w:rsidR="00721024" w:rsidRPr="00960938" w:rsidRDefault="00721024" w:rsidP="00960938">
      <w:pPr>
        <w:pStyle w:val="BodyText"/>
        <w:ind w:left="720" w:hanging="720"/>
        <w:rPr>
          <w:rFonts w:ascii="Calibri" w:hAnsi="Calibri" w:cs="Calibri"/>
        </w:rPr>
      </w:pPr>
      <w:r w:rsidRPr="00960938">
        <w:rPr>
          <w:rFonts w:ascii="Calibri" w:hAnsi="Calibri" w:cs="Calibri"/>
        </w:rPr>
        <w:t xml:space="preserve">Fu, L., Li, Z-H., Huang, G-S., Wu, X-X., Ni, W-L., Qü, W-W. (2013) The current and future potential geographic range of West Indian fruit fly, </w:t>
      </w:r>
      <w:r w:rsidRPr="00831D47">
        <w:rPr>
          <w:rFonts w:ascii="Calibri" w:hAnsi="Calibri" w:cs="Calibri"/>
          <w:i/>
        </w:rPr>
        <w:t>Anastrepha obliqua</w:t>
      </w:r>
      <w:r w:rsidRPr="00960938">
        <w:rPr>
          <w:rFonts w:ascii="Calibri" w:hAnsi="Calibri" w:cs="Calibri"/>
        </w:rPr>
        <w:t xml:space="preserve"> (Diptera: Tephritidae). - Insect Science</w:t>
      </w:r>
      <w:r>
        <w:rPr>
          <w:rFonts w:ascii="Calibri" w:hAnsi="Calibri" w:cs="Calibri"/>
        </w:rPr>
        <w:t>,</w:t>
      </w:r>
      <w:r w:rsidRPr="00960938">
        <w:rPr>
          <w:rFonts w:ascii="Calibri" w:hAnsi="Calibri" w:cs="Calibri"/>
        </w:rPr>
        <w:t xml:space="preserve"> 21</w:t>
      </w:r>
      <w:r>
        <w:rPr>
          <w:rFonts w:ascii="Calibri" w:hAnsi="Calibri" w:cs="Calibri"/>
        </w:rPr>
        <w:t xml:space="preserve"> </w:t>
      </w:r>
      <w:r w:rsidRPr="00960938">
        <w:rPr>
          <w:rFonts w:ascii="Calibri" w:hAnsi="Calibri" w:cs="Calibri"/>
        </w:rPr>
        <w:t xml:space="preserve">(2); DOI: 10.1111/1744-7917.12018. </w:t>
      </w:r>
    </w:p>
    <w:p w14:paraId="622F334A" w14:textId="3FC80371" w:rsidR="00721024" w:rsidRPr="00960938" w:rsidRDefault="00721024" w:rsidP="00960938">
      <w:pPr>
        <w:pStyle w:val="BodyText"/>
        <w:ind w:left="720" w:hanging="720"/>
        <w:rPr>
          <w:rFonts w:ascii="Calibri" w:hAnsi="Calibri" w:cs="Calibri"/>
        </w:rPr>
      </w:pPr>
      <w:r w:rsidRPr="00960938">
        <w:rPr>
          <w:rFonts w:ascii="Calibri" w:hAnsi="Calibri" w:cs="Calibri"/>
        </w:rPr>
        <w:t xml:space="preserve">Hallman, G.J.; Worley, J.W. (1999) Gamma radiation doses to prevent adult emergence from immatures of Mexican and West Indian fruit flies (Diptera: Tephritidae). </w:t>
      </w:r>
      <w:r>
        <w:rPr>
          <w:rFonts w:ascii="Calibri" w:hAnsi="Calibri" w:cs="Calibri"/>
        </w:rPr>
        <w:t xml:space="preserve">- </w:t>
      </w:r>
      <w:r w:rsidRPr="00960938">
        <w:rPr>
          <w:rFonts w:ascii="Calibri" w:hAnsi="Calibri" w:cs="Calibri"/>
        </w:rPr>
        <w:t>Journal of Economic Entomology</w:t>
      </w:r>
      <w:r>
        <w:rPr>
          <w:rFonts w:ascii="Calibri" w:hAnsi="Calibri" w:cs="Calibri"/>
        </w:rPr>
        <w:t>,</w:t>
      </w:r>
      <w:r w:rsidRPr="00960938">
        <w:rPr>
          <w:rFonts w:ascii="Calibri" w:hAnsi="Calibri" w:cs="Calibri"/>
        </w:rPr>
        <w:t xml:space="preserve"> 85</w:t>
      </w:r>
      <w:r>
        <w:rPr>
          <w:rFonts w:ascii="Calibri" w:hAnsi="Calibri" w:cs="Calibri"/>
        </w:rPr>
        <w:t>:</w:t>
      </w:r>
      <w:r w:rsidRPr="00960938">
        <w:rPr>
          <w:rFonts w:ascii="Calibri" w:hAnsi="Calibri" w:cs="Calibri"/>
        </w:rPr>
        <w:t xml:space="preserve"> 1859-1864. </w:t>
      </w:r>
    </w:p>
    <w:p w14:paraId="47CF8489"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 xml:space="preserve">Hedström, I. (1988) Use of a natural substance in the capture of fruit flies of the genus </w:t>
      </w:r>
      <w:r w:rsidRPr="00721024">
        <w:rPr>
          <w:rFonts w:ascii="Calibri" w:hAnsi="Calibri" w:cs="Calibri"/>
          <w:i/>
        </w:rPr>
        <w:t>Anastrepha</w:t>
      </w:r>
      <w:r w:rsidRPr="00721024">
        <w:rPr>
          <w:rFonts w:ascii="Calibri" w:hAnsi="Calibri" w:cs="Calibri"/>
        </w:rPr>
        <w:t xml:space="preserve"> Schiner (Diptera: Tephritidae). - Revista de Biologia Tropical, 36 (2A): 269-272.</w:t>
      </w:r>
    </w:p>
    <w:p w14:paraId="7F1C4FC3"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lastRenderedPageBreak/>
        <w:t>Hedström, I. (1993) Population dynamics and host relationships of Neotropical fruit flies (Diptera: Tephritidae) in seasonal and non-seasonal environments. - International Journal of Pest Management, 39 (4): 400-410.</w:t>
      </w:r>
    </w:p>
    <w:p w14:paraId="7C2CDD6E"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 xml:space="preserve">Hedström, I., Jimenez, J. (1988) Field evaluation of attractants in the capture of </w:t>
      </w:r>
      <w:r w:rsidRPr="00721024">
        <w:rPr>
          <w:rFonts w:ascii="Calibri" w:hAnsi="Calibri" w:cs="Calibri"/>
          <w:i/>
        </w:rPr>
        <w:t>Anastrepha</w:t>
      </w:r>
      <w:r w:rsidRPr="00721024">
        <w:rPr>
          <w:rFonts w:ascii="Calibri" w:hAnsi="Calibri" w:cs="Calibri"/>
        </w:rPr>
        <w:t xml:space="preserve"> spp. (Diptera, Tephritidae), pests of fruit trees in tropical America. II. Ammonium acetate and torula with sodium borate. - Revista Brasileira de Entomologia, 32 (2): 319-322.</w:t>
      </w:r>
    </w:p>
    <w:p w14:paraId="6037ACE3"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 xml:space="preserve">Hedström, I., Jirón, L.F. (1985) Field evaluation of attractants in the trapping of </w:t>
      </w:r>
      <w:r w:rsidRPr="00721024">
        <w:rPr>
          <w:rFonts w:ascii="Calibri" w:hAnsi="Calibri" w:cs="Calibri"/>
          <w:i/>
        </w:rPr>
        <w:t>Anastrepha</w:t>
      </w:r>
      <w:r w:rsidRPr="00721024">
        <w:rPr>
          <w:rFonts w:ascii="Calibri" w:hAnsi="Calibri" w:cs="Calibri"/>
        </w:rPr>
        <w:t xml:space="preserve"> spp. (Diptera, Tephritidae), pests of fruit trees in tropical America. I. Molasses and torula yeast. - Revista Brasileira de Entomologia, 29 (3/4): 515-520.</w:t>
      </w:r>
    </w:p>
    <w:p w14:paraId="52F057E8" w14:textId="77777777" w:rsidR="00721024" w:rsidRPr="00960938" w:rsidRDefault="00721024" w:rsidP="00960938">
      <w:pPr>
        <w:pStyle w:val="BodyText"/>
        <w:ind w:left="720" w:hanging="720"/>
        <w:rPr>
          <w:rFonts w:ascii="Calibri" w:hAnsi="Calibri" w:cs="Calibri"/>
        </w:rPr>
      </w:pPr>
      <w:r w:rsidRPr="00960938">
        <w:rPr>
          <w:rFonts w:ascii="Calibri" w:hAnsi="Calibri" w:cs="Calibri"/>
        </w:rPr>
        <w:t xml:space="preserve">Hennessey, M., Miller, C.E. (2004) Host Status of </w:t>
      </w:r>
      <w:r w:rsidRPr="00831D47">
        <w:rPr>
          <w:rFonts w:ascii="Calibri" w:hAnsi="Calibri" w:cs="Calibri"/>
          <w:i/>
        </w:rPr>
        <w:t>Citrus</w:t>
      </w:r>
      <w:r w:rsidRPr="00960938">
        <w:rPr>
          <w:rFonts w:ascii="Calibri" w:hAnsi="Calibri" w:cs="Calibri"/>
        </w:rPr>
        <w:t xml:space="preserve"> spp. for </w:t>
      </w:r>
      <w:r w:rsidRPr="00831D47">
        <w:rPr>
          <w:rFonts w:ascii="Calibri" w:hAnsi="Calibri" w:cs="Calibri"/>
          <w:i/>
        </w:rPr>
        <w:t>Anastrepha obliqua</w:t>
      </w:r>
      <w:r w:rsidRPr="00960938">
        <w:rPr>
          <w:rFonts w:ascii="Calibri" w:hAnsi="Calibri" w:cs="Calibri"/>
        </w:rPr>
        <w:t xml:space="preserve"> (Diptera: Tephritidae) https://www.aphis.usda.gov/plant_health/plant_pest_info/fruit_flies/downloads/obliquahosts112904.pdf </w:t>
      </w:r>
    </w:p>
    <w:p w14:paraId="69693825"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Hernandez-Ortiz, V. (1992) El género Anastrepha en México. Taxonomfa, distribución y sus plantas huéspedes. - Xalapa, Mexico: Instituto de Ecologia.</w:t>
      </w:r>
    </w:p>
    <w:p w14:paraId="049BCD9E"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Jirón, L.F., Soto-Manitiu, J. (1989) Field evaluation of attractant substances on the catch of Anastrepha spp. (Diptera: Tephritidae), pest of fruit in tropical America. III. Borated hydrolysed protein and borated torula yeast. - Revista Brasileira de Entomologia, 33 (2): 353-356.</w:t>
      </w:r>
    </w:p>
    <w:p w14:paraId="682BE8A2"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Kisliuk, M., Cooley, D.E. (1933) Fruit-fly survey in the West Indies, Brazil, Uruguay, Chile, and Peru. - Department of Agriculture, Plant Quarantine Service Regulatory Announcements, 227-243.</w:t>
      </w:r>
    </w:p>
    <w:p w14:paraId="77887E91"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 xml:space="preserve">Malo, E.A. (1992) Effect of bait decomposition time on capture of </w:t>
      </w:r>
      <w:r w:rsidRPr="00721024">
        <w:rPr>
          <w:rFonts w:ascii="Calibri" w:hAnsi="Calibri" w:cs="Calibri"/>
          <w:i/>
        </w:rPr>
        <w:t>Anastrepha</w:t>
      </w:r>
      <w:r w:rsidRPr="00721024">
        <w:rPr>
          <w:rFonts w:ascii="Calibri" w:hAnsi="Calibri" w:cs="Calibri"/>
        </w:rPr>
        <w:t xml:space="preserve"> fruit flies. - Florida Entomologist, 75 (2): 272-274.</w:t>
      </w:r>
    </w:p>
    <w:p w14:paraId="4A6C7A36" w14:textId="77777777" w:rsidR="00721024" w:rsidRPr="00960938" w:rsidRDefault="00721024" w:rsidP="00960938">
      <w:pPr>
        <w:pStyle w:val="BodyText"/>
        <w:ind w:left="720" w:hanging="720"/>
        <w:rPr>
          <w:rFonts w:ascii="Calibri" w:hAnsi="Calibri" w:cs="Calibri"/>
        </w:rPr>
      </w:pPr>
      <w:r w:rsidRPr="00960938">
        <w:rPr>
          <w:rFonts w:ascii="Calibri" w:hAnsi="Calibri" w:cs="Calibri"/>
        </w:rPr>
        <w:t>Mangan, R.L., Thomas, D.B., Moreno, A.T., Robacker, D. (2011) Grapefruit as a host for the West Indian fruit fly (Diptera: Tephritidae). – J. Econ. Entomol.,104</w:t>
      </w:r>
      <w:r>
        <w:rPr>
          <w:rFonts w:ascii="Calibri" w:hAnsi="Calibri" w:cs="Calibri"/>
        </w:rPr>
        <w:t xml:space="preserve"> </w:t>
      </w:r>
      <w:r w:rsidRPr="00960938">
        <w:rPr>
          <w:rFonts w:ascii="Calibri" w:hAnsi="Calibri" w:cs="Calibri"/>
        </w:rPr>
        <w:t>(1): 54-62.</w:t>
      </w:r>
    </w:p>
    <w:p w14:paraId="3E993512" w14:textId="77777777" w:rsidR="00721024" w:rsidRPr="00960938" w:rsidRDefault="00721024" w:rsidP="00960938">
      <w:pPr>
        <w:pStyle w:val="BodyText"/>
        <w:ind w:left="720" w:hanging="720"/>
        <w:rPr>
          <w:rFonts w:ascii="Calibri" w:hAnsi="Calibri" w:cs="Calibri"/>
        </w:rPr>
      </w:pPr>
      <w:r w:rsidRPr="00960938">
        <w:rPr>
          <w:rFonts w:ascii="Calibri" w:hAnsi="Calibri" w:cs="Calibri"/>
        </w:rPr>
        <w:t>Mangan, R.L.; Ingle, S.J. (1992) Forced hot-air quarantine treatment for mangoes infested with West Indian fruit fly (Diptera: Tephritidae). - Journal of Economic Entomology</w:t>
      </w:r>
      <w:r>
        <w:rPr>
          <w:rFonts w:ascii="Calibri" w:hAnsi="Calibri" w:cs="Calibri"/>
        </w:rPr>
        <w:t>,</w:t>
      </w:r>
      <w:r w:rsidRPr="00960938">
        <w:rPr>
          <w:rFonts w:ascii="Calibri" w:hAnsi="Calibri" w:cs="Calibri"/>
        </w:rPr>
        <w:t xml:space="preserve"> 85</w:t>
      </w:r>
      <w:r>
        <w:rPr>
          <w:rFonts w:ascii="Calibri" w:hAnsi="Calibri" w:cs="Calibri"/>
        </w:rPr>
        <w:t>:</w:t>
      </w:r>
      <w:r w:rsidRPr="00960938">
        <w:rPr>
          <w:rFonts w:ascii="Calibri" w:hAnsi="Calibri" w:cs="Calibri"/>
        </w:rPr>
        <w:t xml:space="preserve"> 1859-1864. https://gd.eppo.int/reporting/article-4795</w:t>
      </w:r>
    </w:p>
    <w:p w14:paraId="1695CA02"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McAlister, Jr, L.C. (1936) Observations on the West Indian Fruit Fly at Key West in 1932-33. - Journal of Economic Entomology, 29 (2): 440-445.</w:t>
      </w:r>
    </w:p>
    <w:p w14:paraId="0B7379BC"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 xml:space="preserve">Murillo, T., Jiron, L.F. (1994) Egg morphology of </w:t>
      </w:r>
      <w:r w:rsidRPr="00721024">
        <w:rPr>
          <w:rFonts w:ascii="Calibri" w:hAnsi="Calibri" w:cs="Calibri"/>
          <w:i/>
        </w:rPr>
        <w:t>Anastrepha obliqua</w:t>
      </w:r>
      <w:r w:rsidRPr="00721024">
        <w:rPr>
          <w:rFonts w:ascii="Calibri" w:hAnsi="Calibri" w:cs="Calibri"/>
        </w:rPr>
        <w:t xml:space="preserve"> and some comparative aspects with eggs of </w:t>
      </w:r>
      <w:r w:rsidRPr="00721024">
        <w:rPr>
          <w:rFonts w:ascii="Calibri" w:hAnsi="Calibri" w:cs="Calibri"/>
          <w:i/>
        </w:rPr>
        <w:t>Anastrepha fraterculus</w:t>
      </w:r>
      <w:r w:rsidRPr="00721024">
        <w:rPr>
          <w:rFonts w:ascii="Calibri" w:hAnsi="Calibri" w:cs="Calibri"/>
        </w:rPr>
        <w:t xml:space="preserve"> (Diptera, Tephritidae). - Florida Entomol., 77: 342-348.</w:t>
      </w:r>
    </w:p>
    <w:p w14:paraId="6811CDF4"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 xml:space="preserve">Nascimento, A.S., Malavasi, A., Morgante, J.A., Duarte, A.L.A. (1992) Hot-water immersion treatment for mangoes infested with </w:t>
      </w:r>
      <w:r w:rsidRPr="00721024">
        <w:rPr>
          <w:rFonts w:ascii="Calibri" w:hAnsi="Calibri" w:cs="Calibri"/>
          <w:i/>
        </w:rPr>
        <w:t>Anastrepha fraterculus, A. obliqua</w:t>
      </w:r>
      <w:r w:rsidRPr="00721024">
        <w:rPr>
          <w:rFonts w:ascii="Calibri" w:hAnsi="Calibri" w:cs="Calibri"/>
        </w:rPr>
        <w:t xml:space="preserve">, and </w:t>
      </w:r>
      <w:r w:rsidRPr="00721024">
        <w:rPr>
          <w:rFonts w:ascii="Calibri" w:hAnsi="Calibri" w:cs="Calibri"/>
          <w:i/>
        </w:rPr>
        <w:t>Ceratitis capitata</w:t>
      </w:r>
      <w:r w:rsidRPr="00721024">
        <w:rPr>
          <w:rFonts w:ascii="Calibri" w:hAnsi="Calibri" w:cs="Calibri"/>
        </w:rPr>
        <w:t xml:space="preserve"> (Diptera: Tephritidae) in Brazil. - Journal of Economic Entomology, 85 (2): 456-460.</w:t>
      </w:r>
    </w:p>
    <w:p w14:paraId="0E16ED60"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 xml:space="preserve">Norrbom, A.L., Kim, K.C. (1988) A list of the reported host plants of the species of </w:t>
      </w:r>
      <w:r w:rsidRPr="00721024">
        <w:rPr>
          <w:rFonts w:ascii="Calibri" w:hAnsi="Calibri" w:cs="Calibri"/>
          <w:i/>
        </w:rPr>
        <w:t xml:space="preserve">Anastrepha </w:t>
      </w:r>
      <w:r w:rsidRPr="00721024">
        <w:rPr>
          <w:rFonts w:ascii="Calibri" w:hAnsi="Calibri" w:cs="Calibri"/>
        </w:rPr>
        <w:t>(Diptera: Tephritidae). - Hyattsville, MD, USA: US Dept. Agric., Animal and Plant Health Inspection Service, Plant Protection and Quarantine.</w:t>
      </w:r>
    </w:p>
    <w:p w14:paraId="209D2649"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OEPP/EPPO (1983) Data sheets on quarantine organisms No. 41, Trypetidae (non-European). - Bulletin OEPP/EPPO Bulletin 13, (1).</w:t>
      </w:r>
    </w:p>
    <w:p w14:paraId="47D29104"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Perales-Segovia, C., Bravo-Mojica, H., Leyva-Vazquez, J.L., Martinez-Garza, A. (1996) Sustancias vegetales para el control de moscas de la fruta. - Agrociencia, 30: 411-415.</w:t>
      </w:r>
    </w:p>
    <w:p w14:paraId="74121FC4" w14:textId="77777777" w:rsidR="00721024" w:rsidRPr="00960938" w:rsidRDefault="00721024" w:rsidP="00960938">
      <w:pPr>
        <w:pStyle w:val="BodyText"/>
        <w:ind w:left="720" w:hanging="720"/>
        <w:rPr>
          <w:rFonts w:ascii="Calibri" w:hAnsi="Calibri" w:cs="Calibri"/>
        </w:rPr>
      </w:pPr>
      <w:r w:rsidRPr="00960938">
        <w:rPr>
          <w:rFonts w:ascii="Calibri" w:hAnsi="Calibri" w:cs="Calibri"/>
        </w:rPr>
        <w:t>Reyes F. J., Santiago M. G. and Hernandez M. P. (2000) The Mexican fruit fly eradication programme, pp. 377–380. In Area-Wide Control of Fruit Flies and Other Insect Pest</w:t>
      </w:r>
      <w:r>
        <w:rPr>
          <w:rFonts w:ascii="Calibri" w:hAnsi="Calibri" w:cs="Calibri"/>
        </w:rPr>
        <w:t>s</w:t>
      </w:r>
      <w:r w:rsidRPr="00960938">
        <w:rPr>
          <w:rFonts w:ascii="Calibri" w:hAnsi="Calibri" w:cs="Calibri"/>
        </w:rPr>
        <w:t xml:space="preserve">. - Proceedings of the </w:t>
      </w:r>
      <w:r w:rsidRPr="00960938">
        <w:rPr>
          <w:rFonts w:ascii="Calibri" w:hAnsi="Calibri" w:cs="Calibri"/>
        </w:rPr>
        <w:lastRenderedPageBreak/>
        <w:t>5th International Symposium on Fruit Flies of Economic Importance, 28 May–5 June 1998, Penang, Malaysia (edited by K. H. Tan). Penerbit Universiti Sains Malaysia, Pulau Penang.</w:t>
      </w:r>
    </w:p>
    <w:p w14:paraId="76598FD2"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Rössler, Y. (1989) Control; insecticides; insecticidal bait and cover sprays. - In: Robinson, A.S., Hooper, G. (eds.) Fruit Flies. Their Biology, Natural Enemies and Control. - World Crop Pests 3(B). Amsterdam, Netherlands: Elsevier, 329-336.</w:t>
      </w:r>
    </w:p>
    <w:p w14:paraId="64EF6199" w14:textId="77777777" w:rsidR="00721024" w:rsidRPr="00960938" w:rsidRDefault="00721024" w:rsidP="00960938">
      <w:pPr>
        <w:pStyle w:val="BodyText"/>
        <w:ind w:left="720" w:hanging="720"/>
        <w:rPr>
          <w:rFonts w:ascii="Calibri" w:hAnsi="Calibri" w:cs="Calibri"/>
        </w:rPr>
      </w:pPr>
      <w:r w:rsidRPr="00960938">
        <w:rPr>
          <w:rFonts w:ascii="Calibri" w:hAnsi="Calibri" w:cs="Calibri"/>
        </w:rPr>
        <w:t xml:space="preserve">Sa, de, R.F., Castellani, da, M.A., Ribeiro, A.E.L., Perezmaluf, R., Moreira, A.A., Nagamoto, N.S., Nascimento, do, A.S. (2012) Faunal analysis of the species </w:t>
      </w:r>
      <w:r w:rsidRPr="00831D47">
        <w:rPr>
          <w:rFonts w:ascii="Calibri" w:hAnsi="Calibri" w:cs="Calibri"/>
          <w:i/>
        </w:rPr>
        <w:t>Anastrepha</w:t>
      </w:r>
      <w:r w:rsidRPr="00960938">
        <w:rPr>
          <w:rFonts w:ascii="Calibri" w:hAnsi="Calibri" w:cs="Calibri"/>
        </w:rPr>
        <w:t xml:space="preserve"> in the fruit growing complex Gavião River, Bahia, Brazil. - Bulletin of Insectology, 65 (1): 37-42. </w:t>
      </w:r>
    </w:p>
    <w:p w14:paraId="4E802397" w14:textId="77777777" w:rsidR="00721024" w:rsidRPr="00960938" w:rsidRDefault="00721024" w:rsidP="00960938">
      <w:pPr>
        <w:pStyle w:val="BodyText"/>
        <w:ind w:left="720" w:hanging="720"/>
        <w:rPr>
          <w:rFonts w:ascii="Calibri" w:hAnsi="Calibri" w:cs="Calibri"/>
        </w:rPr>
      </w:pPr>
      <w:r w:rsidRPr="00960938">
        <w:rPr>
          <w:rFonts w:ascii="Calibri" w:hAnsi="Calibri" w:cs="Calibri"/>
        </w:rPr>
        <w:t>Segarra-Carmona, A. E., Torres-Rivera, C. N., Escudero, J., Ortiz, A. A., Acevedo Alfaro, J., &amp; González Figueroa, W. (1988). B</w:t>
      </w:r>
      <w:r>
        <w:rPr>
          <w:rFonts w:ascii="Calibri" w:hAnsi="Calibri" w:cs="Calibri"/>
        </w:rPr>
        <w:t xml:space="preserve">acteria associated with the West Indian fruit fly </w:t>
      </w:r>
      <w:r w:rsidRPr="00831D47">
        <w:rPr>
          <w:rFonts w:ascii="Calibri" w:hAnsi="Calibri" w:cs="Calibri"/>
          <w:i/>
        </w:rPr>
        <w:t>Anastrepha obliqua</w:t>
      </w:r>
      <w:r>
        <w:rPr>
          <w:rFonts w:ascii="Calibri" w:hAnsi="Calibri" w:cs="Calibri"/>
        </w:rPr>
        <w:t xml:space="preserve"> </w:t>
      </w:r>
      <w:r w:rsidRPr="00960938">
        <w:rPr>
          <w:rFonts w:ascii="Calibri" w:hAnsi="Calibri" w:cs="Calibri"/>
        </w:rPr>
        <w:t>(M</w:t>
      </w:r>
      <w:r>
        <w:rPr>
          <w:rFonts w:ascii="Calibri" w:hAnsi="Calibri" w:cs="Calibri"/>
        </w:rPr>
        <w:t>acquart</w:t>
      </w:r>
      <w:r w:rsidRPr="00960938">
        <w:rPr>
          <w:rFonts w:ascii="Calibri" w:hAnsi="Calibri" w:cs="Calibri"/>
        </w:rPr>
        <w:t>) (D</w:t>
      </w:r>
      <w:r>
        <w:rPr>
          <w:rFonts w:ascii="Calibri" w:hAnsi="Calibri" w:cs="Calibri"/>
        </w:rPr>
        <w:t>iptera</w:t>
      </w:r>
      <w:r w:rsidRPr="00960938">
        <w:rPr>
          <w:rFonts w:ascii="Calibri" w:hAnsi="Calibri" w:cs="Calibri"/>
        </w:rPr>
        <w:t>: T</w:t>
      </w:r>
      <w:r>
        <w:rPr>
          <w:rFonts w:ascii="Calibri" w:hAnsi="Calibri" w:cs="Calibri"/>
        </w:rPr>
        <w:t>ephritidae</w:t>
      </w:r>
      <w:r w:rsidRPr="00960938">
        <w:rPr>
          <w:rFonts w:ascii="Calibri" w:hAnsi="Calibri" w:cs="Calibri"/>
        </w:rPr>
        <w:t xml:space="preserve">). </w:t>
      </w:r>
      <w:r>
        <w:rPr>
          <w:rFonts w:ascii="Calibri" w:hAnsi="Calibri" w:cs="Calibri"/>
        </w:rPr>
        <w:t xml:space="preserve">- </w:t>
      </w:r>
      <w:r w:rsidRPr="00960938">
        <w:rPr>
          <w:rFonts w:ascii="Calibri" w:hAnsi="Calibri" w:cs="Calibri"/>
        </w:rPr>
        <w:t xml:space="preserve">The Journal of Agriculture of the University of Puerto Rico, 72 (3): 489-490. https://revistas.upr.edu/index.php/jaupr/article/view/6879 </w:t>
      </w:r>
    </w:p>
    <w:p w14:paraId="24E23F1C"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 xml:space="preserve">Sharp, J.L. (1987) Laboratory and field experiments to improve enzymatic casein hydrolysate as an arrestant and attractant for Caribbean fruit fly, </w:t>
      </w:r>
      <w:r w:rsidRPr="00721024">
        <w:rPr>
          <w:rFonts w:ascii="Calibri" w:hAnsi="Calibri" w:cs="Calibri"/>
          <w:i/>
        </w:rPr>
        <w:t>Anastrepha suspensa</w:t>
      </w:r>
      <w:r w:rsidRPr="00721024">
        <w:rPr>
          <w:rFonts w:ascii="Calibri" w:hAnsi="Calibri" w:cs="Calibri"/>
        </w:rPr>
        <w:t xml:space="preserve"> (Diptera: Tephritidae). - Florida Entomologist, 70 (2): 225-233.</w:t>
      </w:r>
    </w:p>
    <w:p w14:paraId="169BD430"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 xml:space="preserve">Steck, G.J., (2001) Concerning the occurrence of </w:t>
      </w:r>
      <w:r w:rsidRPr="00721024">
        <w:rPr>
          <w:rFonts w:ascii="Calibri" w:hAnsi="Calibri" w:cs="Calibri"/>
          <w:i/>
        </w:rPr>
        <w:t>Anastrepha obliqua</w:t>
      </w:r>
      <w:r w:rsidRPr="00721024">
        <w:rPr>
          <w:rFonts w:ascii="Calibri" w:hAnsi="Calibri" w:cs="Calibri"/>
        </w:rPr>
        <w:t xml:space="preserve"> (Diptera: Tephritidae) in Florida. Florida Entomologist, 84 (2): 320-321.</w:t>
      </w:r>
    </w:p>
    <w:p w14:paraId="7328060F"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 xml:space="preserve">Steck, G.J., Carroll, L.E., Celedonio-Hurtado, H., Guillen-Aguilar, J. (1990) Methods for identification of </w:t>
      </w:r>
      <w:r w:rsidRPr="00721024">
        <w:rPr>
          <w:rFonts w:ascii="Calibri" w:hAnsi="Calibri" w:cs="Calibri"/>
          <w:i/>
        </w:rPr>
        <w:t>Anastrepha</w:t>
      </w:r>
      <w:r w:rsidRPr="00721024">
        <w:rPr>
          <w:rFonts w:ascii="Calibri" w:hAnsi="Calibri" w:cs="Calibri"/>
        </w:rPr>
        <w:t xml:space="preserve"> larvae (Diptera: Tephritidae), and key to 13 species. -Proceedings of the Entomological Society of Washington, 92 (2): 333-346.</w:t>
      </w:r>
    </w:p>
    <w:p w14:paraId="617D585F" w14:textId="5769C12F" w:rsidR="00721024" w:rsidRDefault="00721024" w:rsidP="00721024">
      <w:pPr>
        <w:pStyle w:val="BodyText"/>
        <w:ind w:left="720" w:hanging="720"/>
        <w:rPr>
          <w:rFonts w:ascii="Calibri" w:hAnsi="Calibri" w:cs="Calibri"/>
        </w:rPr>
      </w:pPr>
      <w:r w:rsidRPr="00721024">
        <w:rPr>
          <w:rFonts w:ascii="Calibri" w:hAnsi="Calibri" w:cs="Calibri"/>
        </w:rPr>
        <w:t>Thomas, D.B., Mangan, R.L. (1995) Morbidity of the pupal stage of the Mexican and West Indian fruit flies (Diptera: Tephritidae) induced by hot-water immersion in the larval stage. - Florida Entomologist, 78 (2): 235-246.</w:t>
      </w:r>
    </w:p>
    <w:p w14:paraId="0F24FC72" w14:textId="6AFD2827" w:rsidR="00791438" w:rsidRPr="00721024" w:rsidRDefault="00791438" w:rsidP="00721024">
      <w:pPr>
        <w:pStyle w:val="BodyText"/>
        <w:ind w:left="720" w:hanging="720"/>
        <w:rPr>
          <w:rFonts w:ascii="Calibri" w:hAnsi="Calibri" w:cs="Calibri"/>
        </w:rPr>
      </w:pPr>
      <w:r w:rsidRPr="00791438">
        <w:rPr>
          <w:rFonts w:ascii="Calibri" w:hAnsi="Calibri" w:cs="Calibri"/>
        </w:rPr>
        <w:t xml:space="preserve">USDA, 1994. Treatment manual. </w:t>
      </w:r>
      <w:r>
        <w:rPr>
          <w:rFonts w:ascii="Calibri" w:hAnsi="Calibri" w:cs="Calibri"/>
        </w:rPr>
        <w:t xml:space="preserve">- </w:t>
      </w:r>
      <w:r w:rsidRPr="00791438">
        <w:rPr>
          <w:rFonts w:ascii="Calibri" w:hAnsi="Calibri" w:cs="Calibri"/>
        </w:rPr>
        <w:t>Frederick, USA: USDA/APHIS.</w:t>
      </w:r>
    </w:p>
    <w:p w14:paraId="20B41625" w14:textId="77777777" w:rsidR="00721024" w:rsidRPr="00960938" w:rsidRDefault="00721024" w:rsidP="00960938">
      <w:pPr>
        <w:pStyle w:val="BodyText"/>
        <w:ind w:left="720" w:hanging="720"/>
        <w:rPr>
          <w:rFonts w:ascii="Calibri" w:hAnsi="Calibri" w:cs="Calibri"/>
        </w:rPr>
      </w:pPr>
      <w:r w:rsidRPr="00960938">
        <w:rPr>
          <w:rFonts w:ascii="Calibri" w:hAnsi="Calibri" w:cs="Calibri"/>
        </w:rPr>
        <w:t xml:space="preserve">Utges, M.E., Vilardi, J.C., Oropeza, A., Toledo, J., Liedo, P. (2013) Pre-release diet effect on field survival and dispersal of </w:t>
      </w:r>
      <w:r w:rsidRPr="00831D47">
        <w:rPr>
          <w:rFonts w:ascii="Calibri" w:hAnsi="Calibri" w:cs="Calibri"/>
          <w:i/>
        </w:rPr>
        <w:t>Anastrepha ludens</w:t>
      </w:r>
      <w:r w:rsidRPr="00960938">
        <w:rPr>
          <w:rFonts w:ascii="Calibri" w:hAnsi="Calibri" w:cs="Calibri"/>
        </w:rPr>
        <w:t xml:space="preserve"> and </w:t>
      </w:r>
      <w:r w:rsidRPr="00831D47">
        <w:rPr>
          <w:rFonts w:ascii="Calibri" w:hAnsi="Calibri" w:cs="Calibri"/>
          <w:i/>
        </w:rPr>
        <w:t>Anastrepha obliqua</w:t>
      </w:r>
      <w:r w:rsidRPr="00960938">
        <w:rPr>
          <w:rFonts w:ascii="Calibri" w:hAnsi="Calibri" w:cs="Calibri"/>
        </w:rPr>
        <w:t xml:space="preserve"> (Diptera: Tephritidae). - J. Appl. Entomol.</w:t>
      </w:r>
      <w:r>
        <w:rPr>
          <w:rFonts w:ascii="Calibri" w:hAnsi="Calibri" w:cs="Calibri"/>
        </w:rPr>
        <w:t>,</w:t>
      </w:r>
      <w:r w:rsidRPr="00960938">
        <w:rPr>
          <w:rFonts w:ascii="Calibri" w:hAnsi="Calibri" w:cs="Calibri"/>
        </w:rPr>
        <w:t xml:space="preserve"> 137</w:t>
      </w:r>
      <w:r>
        <w:rPr>
          <w:rFonts w:ascii="Calibri" w:hAnsi="Calibri" w:cs="Calibri"/>
        </w:rPr>
        <w:t>,</w:t>
      </w:r>
      <w:r w:rsidRPr="00960938">
        <w:rPr>
          <w:rFonts w:ascii="Calibri" w:hAnsi="Calibri" w:cs="Calibri"/>
        </w:rPr>
        <w:t xml:space="preserve"> (Suppl. 1): 163–177.</w:t>
      </w:r>
    </w:p>
    <w:p w14:paraId="37C256EB" w14:textId="77777777" w:rsidR="00721024" w:rsidRDefault="00721024" w:rsidP="00960938">
      <w:pPr>
        <w:pStyle w:val="BodyText"/>
        <w:ind w:left="720" w:hanging="720"/>
        <w:rPr>
          <w:rFonts w:ascii="Calibri" w:hAnsi="Calibri" w:cs="Calibri"/>
        </w:rPr>
      </w:pPr>
      <w:r w:rsidRPr="00960938">
        <w:rPr>
          <w:rFonts w:ascii="Calibri" w:hAnsi="Calibri" w:cs="Calibri"/>
        </w:rPr>
        <w:t>Weems, H. V.</w:t>
      </w:r>
      <w:r>
        <w:rPr>
          <w:rFonts w:ascii="Calibri" w:hAnsi="Calibri" w:cs="Calibri"/>
        </w:rPr>
        <w:t xml:space="preserve">, </w:t>
      </w:r>
      <w:r w:rsidRPr="00960938">
        <w:rPr>
          <w:rFonts w:ascii="Calibri" w:hAnsi="Calibri" w:cs="Calibri"/>
        </w:rPr>
        <w:t xml:space="preserve">Heppner, </w:t>
      </w:r>
      <w:r>
        <w:rPr>
          <w:rFonts w:ascii="Calibri" w:hAnsi="Calibri" w:cs="Calibri"/>
        </w:rPr>
        <w:t xml:space="preserve">J.B., </w:t>
      </w:r>
      <w:r w:rsidRPr="00960938">
        <w:rPr>
          <w:rFonts w:ascii="Calibri" w:hAnsi="Calibri" w:cs="Calibri"/>
        </w:rPr>
        <w:t xml:space="preserve">Steck, </w:t>
      </w:r>
      <w:r>
        <w:rPr>
          <w:rFonts w:ascii="Calibri" w:hAnsi="Calibri" w:cs="Calibri"/>
        </w:rPr>
        <w:t xml:space="preserve">G.J., </w:t>
      </w:r>
      <w:r w:rsidRPr="00960938">
        <w:rPr>
          <w:rFonts w:ascii="Calibri" w:hAnsi="Calibri" w:cs="Calibri"/>
        </w:rPr>
        <w:t>Fasulo</w:t>
      </w:r>
      <w:r>
        <w:rPr>
          <w:rFonts w:ascii="Calibri" w:hAnsi="Calibri" w:cs="Calibri"/>
        </w:rPr>
        <w:t>, T.R.</w:t>
      </w:r>
      <w:r w:rsidRPr="00960938">
        <w:rPr>
          <w:rFonts w:ascii="Calibri" w:hAnsi="Calibri" w:cs="Calibri"/>
        </w:rPr>
        <w:t xml:space="preserve"> (2012) West Indian Fruit Fly, </w:t>
      </w:r>
      <w:r w:rsidRPr="00831D47">
        <w:rPr>
          <w:rFonts w:ascii="Calibri" w:hAnsi="Calibri" w:cs="Calibri"/>
          <w:i/>
        </w:rPr>
        <w:t>Anastrepha obliqua</w:t>
      </w:r>
      <w:r w:rsidRPr="00960938">
        <w:rPr>
          <w:rFonts w:ascii="Calibri" w:hAnsi="Calibri" w:cs="Calibri"/>
        </w:rPr>
        <w:t xml:space="preserve"> (Macquart) - (Insecta: Diptera: Tephritidae). - EENY-198, Entomology and Nematology Department, Florida Cooperative Extension Service, Institute of Food and Agricultural Sciences, University of Florida. - </w:t>
      </w:r>
      <w:hyperlink r:id="rId48" w:history="1">
        <w:r w:rsidRPr="00584C2F">
          <w:rPr>
            <w:rStyle w:val="Hyperlink"/>
            <w:rFonts w:ascii="Calibri" w:hAnsi="Calibri" w:cs="Calibri"/>
          </w:rPr>
          <w:t>http://entomology.ifas.ufl.edu/creatures</w:t>
        </w:r>
      </w:hyperlink>
      <w:r w:rsidRPr="00960938">
        <w:rPr>
          <w:rFonts w:ascii="Calibri" w:hAnsi="Calibri" w:cs="Calibri"/>
        </w:rPr>
        <w:t>.</w:t>
      </w:r>
    </w:p>
    <w:p w14:paraId="358D482B"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Whervin, L.W. van (1974) Some fruitflies (Tephritidae) in Jamaica. - PANS, 20 (1): 11-19.</w:t>
      </w:r>
    </w:p>
    <w:p w14:paraId="08166873"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White, I.M., Elson-Harris, M.M. (1992) Fruit flies of economic significance: their identification and bionomics. - Wallingford, UK: CAB International, xii + 601 pp.</w:t>
      </w:r>
    </w:p>
    <w:p w14:paraId="5EB1BA8C" w14:textId="77777777" w:rsidR="00721024" w:rsidRPr="00721024" w:rsidRDefault="00721024" w:rsidP="00721024">
      <w:pPr>
        <w:pStyle w:val="BodyText"/>
        <w:ind w:left="720" w:hanging="720"/>
        <w:rPr>
          <w:rFonts w:ascii="Calibri" w:hAnsi="Calibri" w:cs="Calibri"/>
        </w:rPr>
      </w:pPr>
      <w:r w:rsidRPr="00721024">
        <w:rPr>
          <w:rFonts w:ascii="Calibri" w:hAnsi="Calibri" w:cs="Calibri"/>
        </w:rPr>
        <w:t>Woodley, N.E. (Hilburn, D.J. (1994) The Diptera of Bermuda. - Contributions of the American Entomological Institute, 28 (2): 64 pp.</w:t>
      </w:r>
    </w:p>
    <w:p w14:paraId="56419F19" w14:textId="2A80FD73" w:rsidR="00721024" w:rsidRPr="00721024" w:rsidRDefault="00721024" w:rsidP="00721024">
      <w:pPr>
        <w:pStyle w:val="BodyText"/>
        <w:ind w:left="720" w:hanging="720"/>
        <w:rPr>
          <w:rFonts w:ascii="Calibri" w:hAnsi="Calibri" w:cs="Calibri"/>
        </w:rPr>
      </w:pPr>
      <w:r w:rsidRPr="00721024">
        <w:rPr>
          <w:rFonts w:ascii="Calibri" w:hAnsi="Calibri" w:cs="Calibri"/>
        </w:rPr>
        <w:t xml:space="preserve">Zucchi, R.A. (2000) Espécies de Anastrepha, sinonímias, plantas hospedeiras e parasitóides. - In: Moscasdas-frutas de importância econômica no Brasil – conhecimento básico e aplicado (Malavasi, A., Zucchi, R.A., </w:t>
      </w:r>
      <w:r w:rsidR="00D26F1E">
        <w:rPr>
          <w:rFonts w:ascii="Calibri" w:hAnsi="Calibri" w:cs="Calibri"/>
        </w:rPr>
        <w:t>e</w:t>
      </w:r>
      <w:r w:rsidRPr="00721024">
        <w:rPr>
          <w:rFonts w:ascii="Calibri" w:hAnsi="Calibri" w:cs="Calibri"/>
        </w:rPr>
        <w:t>ds.)</w:t>
      </w:r>
      <w:r w:rsidR="00D26F1E">
        <w:rPr>
          <w:rFonts w:ascii="Calibri" w:hAnsi="Calibri" w:cs="Calibri"/>
        </w:rPr>
        <w:t xml:space="preserve"> </w:t>
      </w:r>
      <w:r w:rsidRPr="00721024">
        <w:rPr>
          <w:rFonts w:ascii="Calibri" w:hAnsi="Calibri" w:cs="Calibri"/>
        </w:rPr>
        <w:t>- Holos, Ribeirão Preto, SP, Brazil, pp. 41-48.</w:t>
      </w:r>
    </w:p>
    <w:p w14:paraId="1E393D66" w14:textId="77777777" w:rsidR="00F37F4B" w:rsidRPr="00F37F4B" w:rsidRDefault="00F37F4B" w:rsidP="00F37F4B">
      <w:pPr>
        <w:pStyle w:val="BodyText"/>
      </w:pPr>
    </w:p>
    <w:p w14:paraId="405E7DA3" w14:textId="48594A9E" w:rsidR="005C401B" w:rsidRPr="005C401B" w:rsidRDefault="005C401B" w:rsidP="005C401B">
      <w:pPr>
        <w:keepNext/>
        <w:spacing w:before="240" w:after="120"/>
        <w:outlineLvl w:val="1"/>
        <w:rPr>
          <w:rFonts w:ascii="Calibri" w:eastAsia="Times New Roman" w:hAnsi="Calibri" w:cs="Calibri"/>
          <w:b/>
          <w:bCs/>
          <w:iCs/>
          <w:sz w:val="24"/>
          <w:szCs w:val="24"/>
        </w:rPr>
      </w:pPr>
      <w:r w:rsidRPr="005C401B">
        <w:rPr>
          <w:rFonts w:ascii="Calibri" w:eastAsia="Times New Roman" w:hAnsi="Calibri" w:cs="Calibri"/>
          <w:b/>
          <w:bCs/>
          <w:iCs/>
          <w:sz w:val="24"/>
          <w:szCs w:val="24"/>
        </w:rPr>
        <w:t>Appendices and referenced material (if any) and glossary (if required)</w:t>
      </w:r>
    </w:p>
    <w:p w14:paraId="0406B47B" w14:textId="77777777" w:rsidR="005C401B" w:rsidRPr="005C401B" w:rsidRDefault="005C401B" w:rsidP="005C401B">
      <w:pPr>
        <w:jc w:val="both"/>
        <w:rPr>
          <w:rFonts w:ascii="Calibri" w:hAnsi="Calibri" w:cs="Calibri"/>
          <w:color w:val="262626"/>
          <w:sz w:val="20"/>
          <w:szCs w:val="20"/>
        </w:rPr>
      </w:pPr>
      <w:r w:rsidRPr="005C401B">
        <w:rPr>
          <w:rFonts w:ascii="Calibri" w:hAnsi="Calibri" w:cs="Calibri"/>
          <w:color w:val="262626"/>
          <w:sz w:val="20"/>
          <w:szCs w:val="20"/>
        </w:rPr>
        <w:t xml:space="preserve">In case this is an application made for the deliberate introduction of a species/commodity it is recommended that you contact a member of the biosecurity group as early in the application process as possible. Biosecurity </w:t>
      </w:r>
      <w:r w:rsidRPr="005C401B">
        <w:rPr>
          <w:rFonts w:ascii="Calibri" w:hAnsi="Calibri" w:cs="Calibri"/>
          <w:color w:val="262626"/>
          <w:sz w:val="20"/>
          <w:szCs w:val="20"/>
        </w:rPr>
        <w:lastRenderedPageBreak/>
        <w:t xml:space="preserve">can assist you with any questions you have during the preparation of your application including providing advice on any consultation requirements. </w:t>
      </w:r>
    </w:p>
    <w:p w14:paraId="10467321" w14:textId="77777777" w:rsidR="005C401B" w:rsidRPr="005C401B" w:rsidRDefault="005C401B" w:rsidP="005C401B">
      <w:pPr>
        <w:jc w:val="both"/>
        <w:rPr>
          <w:rFonts w:ascii="Calibri" w:hAnsi="Calibri" w:cs="Calibri"/>
          <w:color w:val="262626"/>
          <w:sz w:val="20"/>
          <w:szCs w:val="20"/>
        </w:rPr>
      </w:pPr>
    </w:p>
    <w:p w14:paraId="79BB8569" w14:textId="77777777" w:rsidR="005C401B" w:rsidRPr="005C401B" w:rsidRDefault="005C401B" w:rsidP="005C401B">
      <w:pPr>
        <w:jc w:val="both"/>
        <w:rPr>
          <w:rFonts w:ascii="Calibri" w:hAnsi="Calibri" w:cs="Calibri"/>
          <w:color w:val="262626"/>
          <w:sz w:val="20"/>
          <w:szCs w:val="20"/>
        </w:rPr>
      </w:pPr>
      <w:r w:rsidRPr="005C401B">
        <w:rPr>
          <w:rFonts w:ascii="Calibri" w:hAnsi="Calibri" w:cs="Calibri"/>
          <w:color w:val="262626"/>
          <w:sz w:val="20"/>
          <w:szCs w:val="20"/>
        </w:rPr>
        <w:t>Unless otherwise indicated, all sections of this form must be completed for the application to be formally received and assessed. If a section is not relevant to your application, please provide a comprehensive explanation why this does not apply.</w:t>
      </w:r>
    </w:p>
    <w:p w14:paraId="29FA17D7" w14:textId="77777777" w:rsidR="005C401B" w:rsidRPr="005C401B" w:rsidRDefault="005C401B" w:rsidP="005C401B">
      <w:pPr>
        <w:jc w:val="both"/>
        <w:rPr>
          <w:rFonts w:ascii="Calibri" w:hAnsi="Calibri" w:cs="Calibri"/>
          <w:color w:val="262626"/>
          <w:sz w:val="20"/>
          <w:szCs w:val="20"/>
        </w:rPr>
      </w:pPr>
    </w:p>
    <w:p w14:paraId="7A714EF8" w14:textId="77777777" w:rsidR="005C401B" w:rsidRPr="005C401B" w:rsidRDefault="005C401B" w:rsidP="005C401B">
      <w:pPr>
        <w:jc w:val="both"/>
        <w:rPr>
          <w:rFonts w:ascii="Calibri" w:hAnsi="Calibri" w:cs="Calibri"/>
          <w:color w:val="262626"/>
          <w:sz w:val="20"/>
          <w:szCs w:val="20"/>
        </w:rPr>
      </w:pPr>
      <w:r w:rsidRPr="005C401B">
        <w:rPr>
          <w:rFonts w:ascii="Calibri" w:hAnsi="Calibri" w:cs="Calibri"/>
          <w:color w:val="262626"/>
          <w:sz w:val="20"/>
          <w:szCs w:val="20"/>
        </w:rPr>
        <w:t xml:space="preserve">Commercially sensitive information must be included in an appendix to this form and be identified as confidential. If you consider any information to be commercially sensitive, please show this in the relevant section of this form and cross reference to where that information is located in the confidential appendix. </w:t>
      </w:r>
    </w:p>
    <w:p w14:paraId="67EF8550" w14:textId="77777777" w:rsidR="005C401B" w:rsidRPr="005C401B" w:rsidRDefault="005C401B" w:rsidP="005C401B">
      <w:pPr>
        <w:jc w:val="both"/>
        <w:rPr>
          <w:rFonts w:ascii="Calibri" w:hAnsi="Calibri" w:cs="Calibri"/>
          <w:color w:val="262626"/>
          <w:sz w:val="20"/>
          <w:szCs w:val="20"/>
        </w:rPr>
      </w:pPr>
    </w:p>
    <w:p w14:paraId="6ADA4CC4" w14:textId="77777777" w:rsidR="005C401B" w:rsidRPr="005C401B" w:rsidRDefault="005C401B" w:rsidP="005C401B">
      <w:pPr>
        <w:jc w:val="both"/>
        <w:rPr>
          <w:rFonts w:ascii="Calibri" w:hAnsi="Calibri" w:cs="Calibri"/>
          <w:color w:val="262626"/>
          <w:sz w:val="20"/>
          <w:szCs w:val="20"/>
        </w:rPr>
      </w:pPr>
      <w:r w:rsidRPr="005C401B">
        <w:rPr>
          <w:rFonts w:ascii="Calibri" w:hAnsi="Calibri" w:cs="Calibri"/>
          <w:color w:val="262626"/>
          <w:sz w:val="20"/>
          <w:szCs w:val="20"/>
        </w:rPr>
        <w:t>Any information you supply to biosecurity prior to formal lodgement of your application will not be publicly released. Following formal lodgement of your application any information in the body of this application form and any non-confidential appendices will become publicly available.</w:t>
      </w:r>
    </w:p>
    <w:sectPr w:rsidR="005C401B" w:rsidRPr="005C401B" w:rsidSect="00595B96">
      <w:headerReference w:type="even" r:id="rId49"/>
      <w:headerReference w:type="default" r:id="rId50"/>
      <w:footerReference w:type="even" r:id="rId51"/>
      <w:footerReference w:type="default" r:id="rId52"/>
      <w:headerReference w:type="first" r:id="rId53"/>
      <w:footerReference w:type="firs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7C01" w14:textId="77777777" w:rsidR="00D242C3" w:rsidRDefault="00D242C3" w:rsidP="00042C60">
      <w:r>
        <w:separator/>
      </w:r>
    </w:p>
  </w:endnote>
  <w:endnote w:type="continuationSeparator" w:id="0">
    <w:p w14:paraId="7A2E4C6B" w14:textId="77777777" w:rsidR="00D242C3" w:rsidRDefault="00D242C3" w:rsidP="0004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Bookman Light">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WEMK Z+ Swiss 721 BT">
    <w:altName w:val="Swis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43878" w14:textId="77777777" w:rsidR="00607952" w:rsidRDefault="00607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0910" w14:textId="77777777" w:rsidR="00607952" w:rsidRDefault="00607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D238" w14:textId="77777777" w:rsidR="00607952" w:rsidRDefault="00607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4C0F9" w14:textId="77777777" w:rsidR="00D242C3" w:rsidRDefault="00D242C3" w:rsidP="00042C60">
      <w:r>
        <w:separator/>
      </w:r>
    </w:p>
  </w:footnote>
  <w:footnote w:type="continuationSeparator" w:id="0">
    <w:p w14:paraId="7D46A11C" w14:textId="77777777" w:rsidR="00D242C3" w:rsidRDefault="00D242C3" w:rsidP="00042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536C" w14:textId="77777777" w:rsidR="00607952" w:rsidRDefault="00607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DBBE" w14:textId="626ECC93" w:rsidR="003806B7" w:rsidRPr="00E43951" w:rsidRDefault="00E43951" w:rsidP="00103C52">
    <w:pPr>
      <w:pStyle w:val="Header"/>
      <w:rPr>
        <w:rFonts w:ascii="Calibri" w:hAnsi="Calibri" w:cs="Calibri"/>
      </w:rPr>
    </w:pPr>
    <w:r>
      <w:rPr>
        <w:rFonts w:ascii="Calibri" w:hAnsi="Calibri" w:cs="Calibri"/>
      </w:rPr>
      <w:t>Annex 3.</w:t>
    </w:r>
    <w:r w:rsidR="004D4BAD">
      <w:rPr>
        <w:rFonts w:ascii="Calibri" w:hAnsi="Calibri" w:cs="Calibri"/>
      </w:rPr>
      <w:t>2</w:t>
    </w:r>
    <w:r>
      <w:rPr>
        <w:rFonts w:ascii="Calibri" w:hAnsi="Calibri" w:cs="Calibri"/>
      </w:rPr>
      <w:t xml:space="preserve"> – PRA </w:t>
    </w:r>
    <w:r w:rsidR="00607952">
      <w:rPr>
        <w:rFonts w:ascii="Calibri" w:hAnsi="Calibri" w:cs="Calibri"/>
      </w:rPr>
      <w:t xml:space="preserve">of </w:t>
    </w:r>
    <w:r>
      <w:rPr>
        <w:rFonts w:ascii="Calibri" w:hAnsi="Calibri" w:cs="Calibri"/>
      </w:rPr>
      <w:t>West Indian fruit fly for TCI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DAC4" w14:textId="77777777" w:rsidR="00607952" w:rsidRDefault="00607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23F9"/>
    <w:multiLevelType w:val="multilevel"/>
    <w:tmpl w:val="B03A26C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89A1DF3"/>
    <w:multiLevelType w:val="hybridMultilevel"/>
    <w:tmpl w:val="6B9CB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E7D3B"/>
    <w:multiLevelType w:val="multilevel"/>
    <w:tmpl w:val="B03A2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C24A96"/>
    <w:multiLevelType w:val="hybridMultilevel"/>
    <w:tmpl w:val="5E12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737C7"/>
    <w:multiLevelType w:val="hybridMultilevel"/>
    <w:tmpl w:val="37F6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66BE4"/>
    <w:multiLevelType w:val="hybridMultilevel"/>
    <w:tmpl w:val="A4F8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C1598"/>
    <w:multiLevelType w:val="hybridMultilevel"/>
    <w:tmpl w:val="3832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B17DF"/>
    <w:multiLevelType w:val="hybridMultilevel"/>
    <w:tmpl w:val="EDDE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54A4C"/>
    <w:multiLevelType w:val="multilevel"/>
    <w:tmpl w:val="9102A19C"/>
    <w:lvl w:ilvl="0">
      <w:start w:val="1"/>
      <w:numFmt w:val="bullet"/>
      <w:lvlText w:val=""/>
      <w:lvlJc w:val="left"/>
      <w:pPr>
        <w:ind w:left="360" w:hanging="360"/>
      </w:pPr>
      <w:rPr>
        <w:rFonts w:ascii="Symbol" w:hAnsi="Symbol" w:hint="default"/>
        <w:color w:val="37833B"/>
        <w:sz w:val="18"/>
      </w:rPr>
    </w:lvl>
    <w:lvl w:ilvl="1">
      <w:start w:val="1"/>
      <w:numFmt w:val="bullet"/>
      <w:lvlText w:val=""/>
      <w:lvlJc w:val="left"/>
      <w:pPr>
        <w:ind w:left="850" w:hanging="425"/>
      </w:pPr>
      <w:rPr>
        <w:rFonts w:ascii="Symbol" w:hAnsi="Symbol" w:hint="default"/>
        <w:color w:val="37833B"/>
        <w:sz w:val="18"/>
      </w:rPr>
    </w:lvl>
    <w:lvl w:ilvl="2">
      <w:start w:val="1"/>
      <w:numFmt w:val="bullet"/>
      <w:pStyle w:val="bulletin2"/>
      <w:lvlText w:val=""/>
      <w:lvlJc w:val="left"/>
      <w:pPr>
        <w:ind w:left="1275" w:hanging="425"/>
      </w:pPr>
      <w:rPr>
        <w:rFonts w:ascii="Symbol" w:hAnsi="Symbol" w:hint="default"/>
        <w:color w:val="37833B"/>
        <w:sz w:val="1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9" w15:restartNumberingAfterBreak="0">
    <w:nsid w:val="1ECC3250"/>
    <w:multiLevelType w:val="hybridMultilevel"/>
    <w:tmpl w:val="8556B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C67C8"/>
    <w:multiLevelType w:val="hybridMultilevel"/>
    <w:tmpl w:val="7BE0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F2F0B"/>
    <w:multiLevelType w:val="hybridMultilevel"/>
    <w:tmpl w:val="D6C8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5554E"/>
    <w:multiLevelType w:val="hybridMultilevel"/>
    <w:tmpl w:val="9944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26B78"/>
    <w:multiLevelType w:val="hybridMultilevel"/>
    <w:tmpl w:val="2BD6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96C45"/>
    <w:multiLevelType w:val="hybridMultilevel"/>
    <w:tmpl w:val="83A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41EE9"/>
    <w:multiLevelType w:val="multilevel"/>
    <w:tmpl w:val="B03A2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2478C4"/>
    <w:multiLevelType w:val="hybridMultilevel"/>
    <w:tmpl w:val="B0AC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7656C"/>
    <w:multiLevelType w:val="hybridMultilevel"/>
    <w:tmpl w:val="3504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4741D"/>
    <w:multiLevelType w:val="hybridMultilevel"/>
    <w:tmpl w:val="86D0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E6418"/>
    <w:multiLevelType w:val="hybridMultilevel"/>
    <w:tmpl w:val="68F2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11AE0"/>
    <w:multiLevelType w:val="hybridMultilevel"/>
    <w:tmpl w:val="B434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F3589"/>
    <w:multiLevelType w:val="hybridMultilevel"/>
    <w:tmpl w:val="6E32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77BF2"/>
    <w:multiLevelType w:val="multilevel"/>
    <w:tmpl w:val="4BA42A3C"/>
    <w:lvl w:ilvl="0">
      <w:start w:val="1"/>
      <w:numFmt w:val="decimal"/>
      <w:pStyle w:val="EPAnumberedheading1"/>
      <w:lvlText w:val="%1."/>
      <w:lvlJc w:val="left"/>
      <w:pPr>
        <w:ind w:left="567" w:hanging="567"/>
      </w:pPr>
      <w:rPr>
        <w:rFonts w:ascii="Arial" w:hAnsi="Arial" w:hint="default"/>
        <w:b w:val="0"/>
        <w:bCs w:val="0"/>
        <w:i w:val="0"/>
        <w:iCs w:val="0"/>
        <w:caps w:val="0"/>
        <w:smallCaps w:val="0"/>
        <w:strike w:val="0"/>
        <w:dstrike w:val="0"/>
        <w:noProof w:val="0"/>
        <w:vanish w:val="0"/>
        <w:color w:val="auto"/>
        <w:spacing w:val="0"/>
        <w:kern w:val="0"/>
        <w:position w:val="0"/>
        <w:sz w:val="34"/>
        <w:szCs w:val="3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PAnumberedheading2"/>
      <w:lvlText w:val="%1.%2."/>
      <w:lvlJc w:val="left"/>
      <w:pPr>
        <w:ind w:left="851" w:hanging="567"/>
      </w:pPr>
      <w:rPr>
        <w:rFonts w:hint="default"/>
        <w:sz w:val="18"/>
      </w:rPr>
    </w:lvl>
    <w:lvl w:ilvl="2">
      <w:start w:val="1"/>
      <w:numFmt w:val="decimal"/>
      <w:lvlText w:val="%1.%2.%3."/>
      <w:lvlJc w:val="left"/>
      <w:pPr>
        <w:ind w:left="1135" w:hanging="567"/>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23" w15:restartNumberingAfterBreak="0">
    <w:nsid w:val="4C5D481A"/>
    <w:multiLevelType w:val="hybridMultilevel"/>
    <w:tmpl w:val="8B20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90F21"/>
    <w:multiLevelType w:val="hybridMultilevel"/>
    <w:tmpl w:val="4B44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751E6"/>
    <w:multiLevelType w:val="multilevel"/>
    <w:tmpl w:val="6892050E"/>
    <w:lvl w:ilvl="0">
      <w:start w:val="1"/>
      <w:numFmt w:val="bullet"/>
      <w:lvlText w:val=""/>
      <w:lvlJc w:val="left"/>
      <w:pPr>
        <w:ind w:left="360" w:hanging="360"/>
      </w:pPr>
      <w:rPr>
        <w:rFonts w:ascii="Symbol" w:hAnsi="Symbol" w:hint="default"/>
        <w:color w:val="37833B"/>
        <w:sz w:val="18"/>
      </w:rPr>
    </w:lvl>
    <w:lvl w:ilvl="1">
      <w:start w:val="1"/>
      <w:numFmt w:val="bullet"/>
      <w:pStyle w:val="bulletin1"/>
      <w:lvlText w:val=""/>
      <w:lvlJc w:val="left"/>
      <w:pPr>
        <w:ind w:left="850" w:hanging="425"/>
      </w:pPr>
      <w:rPr>
        <w:rFonts w:ascii="Symbol" w:hAnsi="Symbol" w:hint="default"/>
        <w:color w:val="37833B"/>
        <w:sz w:val="18"/>
      </w:rPr>
    </w:lvl>
    <w:lvl w:ilvl="2">
      <w:start w:val="1"/>
      <w:numFmt w:val="bullet"/>
      <w:lvlText w:val=""/>
      <w:lvlJc w:val="left"/>
      <w:pPr>
        <w:ind w:left="1275" w:hanging="425"/>
      </w:pPr>
      <w:rPr>
        <w:rFonts w:ascii="Symbol" w:hAnsi="Symbol" w:hint="default"/>
        <w:color w:val="368729" w:themeColor="background2"/>
        <w:sz w:val="2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26" w15:restartNumberingAfterBreak="0">
    <w:nsid w:val="5296048C"/>
    <w:multiLevelType w:val="hybridMultilevel"/>
    <w:tmpl w:val="1874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B4566"/>
    <w:multiLevelType w:val="hybridMultilevel"/>
    <w:tmpl w:val="3454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A0671"/>
    <w:multiLevelType w:val="hybridMultilevel"/>
    <w:tmpl w:val="4C500D7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476D4"/>
    <w:multiLevelType w:val="hybridMultilevel"/>
    <w:tmpl w:val="FDA2C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09089E"/>
    <w:multiLevelType w:val="hybridMultilevel"/>
    <w:tmpl w:val="7ED2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449DA"/>
    <w:multiLevelType w:val="hybridMultilevel"/>
    <w:tmpl w:val="DD44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5B6CB4"/>
    <w:multiLevelType w:val="hybridMultilevel"/>
    <w:tmpl w:val="0F9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51204E"/>
    <w:multiLevelType w:val="hybridMultilevel"/>
    <w:tmpl w:val="6AE0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0A51CA"/>
    <w:multiLevelType w:val="hybridMultilevel"/>
    <w:tmpl w:val="E6284A7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BE3C60"/>
    <w:multiLevelType w:val="hybridMultilevel"/>
    <w:tmpl w:val="FA40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601A0"/>
    <w:multiLevelType w:val="multilevel"/>
    <w:tmpl w:val="0EC29AF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9648A0"/>
    <w:multiLevelType w:val="multilevel"/>
    <w:tmpl w:val="5AC22AE8"/>
    <w:lvl w:ilvl="0">
      <w:start w:val="1"/>
      <w:numFmt w:val="bullet"/>
      <w:pStyle w:val="Bul1"/>
      <w:lvlText w:val=""/>
      <w:lvlJc w:val="left"/>
      <w:pPr>
        <w:ind w:left="360" w:hanging="360"/>
      </w:pPr>
      <w:rPr>
        <w:rFonts w:ascii="Symbol" w:hAnsi="Symbol" w:hint="default"/>
        <w:color w:val="37833B"/>
        <w:sz w:val="28"/>
      </w:rPr>
    </w:lvl>
    <w:lvl w:ilvl="1">
      <w:start w:val="1"/>
      <w:numFmt w:val="bullet"/>
      <w:lvlText w:val=""/>
      <w:lvlJc w:val="left"/>
      <w:pPr>
        <w:ind w:left="850" w:hanging="425"/>
      </w:pPr>
      <w:rPr>
        <w:rFonts w:ascii="Symbol" w:hAnsi="Symbol" w:hint="default"/>
        <w:color w:val="368729"/>
        <w:sz w:val="28"/>
      </w:rPr>
    </w:lvl>
    <w:lvl w:ilvl="2">
      <w:start w:val="1"/>
      <w:numFmt w:val="bullet"/>
      <w:lvlText w:val=""/>
      <w:lvlJc w:val="left"/>
      <w:pPr>
        <w:ind w:left="1275" w:hanging="425"/>
      </w:pPr>
      <w:rPr>
        <w:rFonts w:ascii="Symbol" w:hAnsi="Symbol" w:hint="default"/>
        <w:color w:val="368729"/>
        <w:sz w:val="28"/>
      </w:rPr>
    </w:lvl>
    <w:lvl w:ilvl="3">
      <w:start w:val="1"/>
      <w:numFmt w:val="bullet"/>
      <w:lvlText w:val=""/>
      <w:lvlJc w:val="left"/>
      <w:pPr>
        <w:ind w:left="1700" w:hanging="425"/>
      </w:pPr>
      <w:rPr>
        <w:rFonts w:ascii="Symbol" w:hAnsi="Symbol" w:hint="default"/>
        <w:color w:val="368729"/>
        <w:sz w:val="28"/>
      </w:rPr>
    </w:lvl>
    <w:lvl w:ilvl="4">
      <w:start w:val="1"/>
      <w:numFmt w:val="bullet"/>
      <w:lvlText w:val=""/>
      <w:lvlJc w:val="left"/>
      <w:pPr>
        <w:ind w:left="2125" w:hanging="425"/>
      </w:pPr>
      <w:rPr>
        <w:rFonts w:ascii="Symbol" w:hAnsi="Symbol" w:hint="default"/>
        <w:color w:val="368729"/>
        <w:sz w:val="28"/>
      </w:rPr>
    </w:lvl>
    <w:lvl w:ilvl="5">
      <w:start w:val="1"/>
      <w:numFmt w:val="bullet"/>
      <w:lvlText w:val=""/>
      <w:lvlJc w:val="left"/>
      <w:pPr>
        <w:ind w:left="2550" w:hanging="425"/>
      </w:pPr>
      <w:rPr>
        <w:rFonts w:ascii="Symbol" w:hAnsi="Symbol" w:hint="default"/>
        <w:color w:val="368729"/>
        <w:sz w:val="28"/>
      </w:rPr>
    </w:lvl>
    <w:lvl w:ilvl="6">
      <w:start w:val="1"/>
      <w:numFmt w:val="bullet"/>
      <w:lvlText w:val=""/>
      <w:lvlJc w:val="left"/>
      <w:pPr>
        <w:ind w:left="2975" w:hanging="425"/>
      </w:pPr>
      <w:rPr>
        <w:rFonts w:ascii="Symbol" w:hAnsi="Symbol" w:hint="default"/>
        <w:color w:val="368729"/>
        <w:sz w:val="28"/>
      </w:rPr>
    </w:lvl>
    <w:lvl w:ilvl="7">
      <w:start w:val="1"/>
      <w:numFmt w:val="bullet"/>
      <w:lvlText w:val=""/>
      <w:lvlJc w:val="left"/>
      <w:pPr>
        <w:ind w:left="3400" w:hanging="425"/>
      </w:pPr>
      <w:rPr>
        <w:rFonts w:ascii="Symbol" w:hAnsi="Symbol" w:hint="default"/>
        <w:color w:val="368729"/>
        <w:sz w:val="28"/>
      </w:rPr>
    </w:lvl>
    <w:lvl w:ilvl="8">
      <w:start w:val="1"/>
      <w:numFmt w:val="bullet"/>
      <w:lvlText w:val=""/>
      <w:lvlJc w:val="left"/>
      <w:pPr>
        <w:ind w:left="3825" w:hanging="425"/>
      </w:pPr>
      <w:rPr>
        <w:rFonts w:ascii="Symbol" w:hAnsi="Symbol" w:hint="default"/>
        <w:color w:val="368729"/>
        <w:sz w:val="28"/>
      </w:rPr>
    </w:lvl>
  </w:abstractNum>
  <w:num w:numId="1">
    <w:abstractNumId w:val="37"/>
  </w:num>
  <w:num w:numId="2">
    <w:abstractNumId w:val="25"/>
  </w:num>
  <w:num w:numId="3">
    <w:abstractNumId w:val="8"/>
  </w:num>
  <w:num w:numId="4">
    <w:abstractNumId w:val="29"/>
  </w:num>
  <w:num w:numId="5">
    <w:abstractNumId w:val="24"/>
  </w:num>
  <w:num w:numId="6">
    <w:abstractNumId w:val="34"/>
  </w:num>
  <w:num w:numId="7">
    <w:abstractNumId w:val="9"/>
  </w:num>
  <w:num w:numId="8">
    <w:abstractNumId w:val="28"/>
  </w:num>
  <w:num w:numId="9">
    <w:abstractNumId w:val="14"/>
  </w:num>
  <w:num w:numId="10">
    <w:abstractNumId w:val="30"/>
  </w:num>
  <w:num w:numId="11">
    <w:abstractNumId w:val="12"/>
  </w:num>
  <w:num w:numId="12">
    <w:abstractNumId w:val="35"/>
  </w:num>
  <w:num w:numId="13">
    <w:abstractNumId w:val="1"/>
  </w:num>
  <w:num w:numId="14">
    <w:abstractNumId w:val="31"/>
  </w:num>
  <w:num w:numId="15">
    <w:abstractNumId w:val="18"/>
  </w:num>
  <w:num w:numId="16">
    <w:abstractNumId w:val="33"/>
  </w:num>
  <w:num w:numId="17">
    <w:abstractNumId w:val="4"/>
  </w:num>
  <w:num w:numId="18">
    <w:abstractNumId w:val="17"/>
  </w:num>
  <w:num w:numId="19">
    <w:abstractNumId w:val="27"/>
  </w:num>
  <w:num w:numId="20">
    <w:abstractNumId w:val="20"/>
  </w:num>
  <w:num w:numId="21">
    <w:abstractNumId w:val="21"/>
  </w:num>
  <w:num w:numId="22">
    <w:abstractNumId w:val="19"/>
  </w:num>
  <w:num w:numId="23">
    <w:abstractNumId w:val="22"/>
  </w:num>
  <w:num w:numId="24">
    <w:abstractNumId w:val="15"/>
  </w:num>
  <w:num w:numId="25">
    <w:abstractNumId w:val="11"/>
  </w:num>
  <w:num w:numId="26">
    <w:abstractNumId w:val="23"/>
  </w:num>
  <w:num w:numId="27">
    <w:abstractNumId w:val="10"/>
  </w:num>
  <w:num w:numId="28">
    <w:abstractNumId w:val="7"/>
  </w:num>
  <w:num w:numId="29">
    <w:abstractNumId w:val="16"/>
  </w:num>
  <w:num w:numId="30">
    <w:abstractNumId w:val="3"/>
  </w:num>
  <w:num w:numId="31">
    <w:abstractNumId w:val="26"/>
  </w:num>
  <w:num w:numId="32">
    <w:abstractNumId w:val="36"/>
  </w:num>
  <w:num w:numId="33">
    <w:abstractNumId w:val="2"/>
  </w:num>
  <w:num w:numId="34">
    <w:abstractNumId w:val="0"/>
  </w:num>
  <w:num w:numId="35">
    <w:abstractNumId w:val="5"/>
  </w:num>
  <w:num w:numId="36">
    <w:abstractNumId w:val="6"/>
  </w:num>
  <w:num w:numId="37">
    <w:abstractNumId w:val="13"/>
  </w:num>
  <w:num w:numId="38">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513"/>
    <w:rsid w:val="00002083"/>
    <w:rsid w:val="00002741"/>
    <w:rsid w:val="00010D35"/>
    <w:rsid w:val="00010F38"/>
    <w:rsid w:val="000236B9"/>
    <w:rsid w:val="00024119"/>
    <w:rsid w:val="000247D0"/>
    <w:rsid w:val="00025E0F"/>
    <w:rsid w:val="00034743"/>
    <w:rsid w:val="00042C60"/>
    <w:rsid w:val="00044052"/>
    <w:rsid w:val="00052A1F"/>
    <w:rsid w:val="0005331C"/>
    <w:rsid w:val="00053433"/>
    <w:rsid w:val="0005422A"/>
    <w:rsid w:val="00057BC3"/>
    <w:rsid w:val="00064265"/>
    <w:rsid w:val="00065FD8"/>
    <w:rsid w:val="00076DC7"/>
    <w:rsid w:val="000A37F2"/>
    <w:rsid w:val="000A5E8A"/>
    <w:rsid w:val="000A7949"/>
    <w:rsid w:val="000D5DEC"/>
    <w:rsid w:val="000E0751"/>
    <w:rsid w:val="000E7A10"/>
    <w:rsid w:val="000F163B"/>
    <w:rsid w:val="000F4EA6"/>
    <w:rsid w:val="000F6646"/>
    <w:rsid w:val="000F6652"/>
    <w:rsid w:val="00103C52"/>
    <w:rsid w:val="0011569F"/>
    <w:rsid w:val="001175A5"/>
    <w:rsid w:val="00117ED0"/>
    <w:rsid w:val="00121E82"/>
    <w:rsid w:val="0012304E"/>
    <w:rsid w:val="00125C12"/>
    <w:rsid w:val="00130A7B"/>
    <w:rsid w:val="00132007"/>
    <w:rsid w:val="0013254E"/>
    <w:rsid w:val="00137F30"/>
    <w:rsid w:val="0016709D"/>
    <w:rsid w:val="00181D5D"/>
    <w:rsid w:val="00182D2B"/>
    <w:rsid w:val="00183BC4"/>
    <w:rsid w:val="00195B67"/>
    <w:rsid w:val="00195C47"/>
    <w:rsid w:val="00195E69"/>
    <w:rsid w:val="001A02BA"/>
    <w:rsid w:val="001A3E2B"/>
    <w:rsid w:val="001A5206"/>
    <w:rsid w:val="001C187C"/>
    <w:rsid w:val="001C4E6C"/>
    <w:rsid w:val="001D431F"/>
    <w:rsid w:val="001E2299"/>
    <w:rsid w:val="001F0A94"/>
    <w:rsid w:val="00207FB4"/>
    <w:rsid w:val="00210182"/>
    <w:rsid w:val="00217018"/>
    <w:rsid w:val="0023417D"/>
    <w:rsid w:val="002366C7"/>
    <w:rsid w:val="0024674A"/>
    <w:rsid w:val="0025024F"/>
    <w:rsid w:val="0025079C"/>
    <w:rsid w:val="00250991"/>
    <w:rsid w:val="002704E4"/>
    <w:rsid w:val="0027268D"/>
    <w:rsid w:val="002848AF"/>
    <w:rsid w:val="00292B89"/>
    <w:rsid w:val="002B01EB"/>
    <w:rsid w:val="002B5BC3"/>
    <w:rsid w:val="002B70FC"/>
    <w:rsid w:val="002B7A00"/>
    <w:rsid w:val="002C261B"/>
    <w:rsid w:val="002C3F16"/>
    <w:rsid w:val="002D5EF0"/>
    <w:rsid w:val="002F32B9"/>
    <w:rsid w:val="0030501D"/>
    <w:rsid w:val="003107DF"/>
    <w:rsid w:val="00314C3D"/>
    <w:rsid w:val="00315213"/>
    <w:rsid w:val="00324B31"/>
    <w:rsid w:val="00327517"/>
    <w:rsid w:val="003308CB"/>
    <w:rsid w:val="00334E8B"/>
    <w:rsid w:val="0033623A"/>
    <w:rsid w:val="00340DF6"/>
    <w:rsid w:val="00344E1E"/>
    <w:rsid w:val="00345511"/>
    <w:rsid w:val="00352022"/>
    <w:rsid w:val="00356EE0"/>
    <w:rsid w:val="00362786"/>
    <w:rsid w:val="00364DBC"/>
    <w:rsid w:val="00372B87"/>
    <w:rsid w:val="003806B7"/>
    <w:rsid w:val="00380AD1"/>
    <w:rsid w:val="00382469"/>
    <w:rsid w:val="0038292C"/>
    <w:rsid w:val="00384AE9"/>
    <w:rsid w:val="003941C0"/>
    <w:rsid w:val="003A129C"/>
    <w:rsid w:val="003B1BF1"/>
    <w:rsid w:val="003B1C95"/>
    <w:rsid w:val="003B34F5"/>
    <w:rsid w:val="003B53C6"/>
    <w:rsid w:val="003B6592"/>
    <w:rsid w:val="003B71FA"/>
    <w:rsid w:val="003D15D2"/>
    <w:rsid w:val="003D486D"/>
    <w:rsid w:val="003D71B9"/>
    <w:rsid w:val="003E6106"/>
    <w:rsid w:val="003E65F8"/>
    <w:rsid w:val="003E7FB5"/>
    <w:rsid w:val="003F33A4"/>
    <w:rsid w:val="003F665E"/>
    <w:rsid w:val="004043CB"/>
    <w:rsid w:val="00406D55"/>
    <w:rsid w:val="00414040"/>
    <w:rsid w:val="00415881"/>
    <w:rsid w:val="00420752"/>
    <w:rsid w:val="004251DC"/>
    <w:rsid w:val="00435653"/>
    <w:rsid w:val="0043791D"/>
    <w:rsid w:val="00450D54"/>
    <w:rsid w:val="00452B24"/>
    <w:rsid w:val="004727C1"/>
    <w:rsid w:val="00474C1E"/>
    <w:rsid w:val="0047796D"/>
    <w:rsid w:val="00483167"/>
    <w:rsid w:val="0048612D"/>
    <w:rsid w:val="004922E0"/>
    <w:rsid w:val="00496B29"/>
    <w:rsid w:val="00497306"/>
    <w:rsid w:val="00497792"/>
    <w:rsid w:val="004A69C6"/>
    <w:rsid w:val="004C1BA8"/>
    <w:rsid w:val="004C7450"/>
    <w:rsid w:val="004D4BAD"/>
    <w:rsid w:val="004D4F59"/>
    <w:rsid w:val="004D6F80"/>
    <w:rsid w:val="004E5B16"/>
    <w:rsid w:val="004E65EA"/>
    <w:rsid w:val="004E6646"/>
    <w:rsid w:val="004E7A08"/>
    <w:rsid w:val="004F3E01"/>
    <w:rsid w:val="004F5C62"/>
    <w:rsid w:val="004F5C89"/>
    <w:rsid w:val="0050495B"/>
    <w:rsid w:val="005056B5"/>
    <w:rsid w:val="0051675D"/>
    <w:rsid w:val="00534D4D"/>
    <w:rsid w:val="00536027"/>
    <w:rsid w:val="00547C7C"/>
    <w:rsid w:val="00550208"/>
    <w:rsid w:val="005518ED"/>
    <w:rsid w:val="0056609B"/>
    <w:rsid w:val="00581D0C"/>
    <w:rsid w:val="00595B96"/>
    <w:rsid w:val="005A1F35"/>
    <w:rsid w:val="005A1F75"/>
    <w:rsid w:val="005C401B"/>
    <w:rsid w:val="005D2D36"/>
    <w:rsid w:val="005F02E9"/>
    <w:rsid w:val="00601832"/>
    <w:rsid w:val="006052B4"/>
    <w:rsid w:val="006054D8"/>
    <w:rsid w:val="00607952"/>
    <w:rsid w:val="00607A84"/>
    <w:rsid w:val="0061046A"/>
    <w:rsid w:val="00611C66"/>
    <w:rsid w:val="00613B54"/>
    <w:rsid w:val="0062121C"/>
    <w:rsid w:val="00621805"/>
    <w:rsid w:val="0062276B"/>
    <w:rsid w:val="00627FE2"/>
    <w:rsid w:val="006419B9"/>
    <w:rsid w:val="0064525B"/>
    <w:rsid w:val="00645AF7"/>
    <w:rsid w:val="00653275"/>
    <w:rsid w:val="0065774D"/>
    <w:rsid w:val="00680549"/>
    <w:rsid w:val="00681A9D"/>
    <w:rsid w:val="00690719"/>
    <w:rsid w:val="00691F0D"/>
    <w:rsid w:val="0069204D"/>
    <w:rsid w:val="006A008D"/>
    <w:rsid w:val="006B4498"/>
    <w:rsid w:val="006C1B93"/>
    <w:rsid w:val="006E2809"/>
    <w:rsid w:val="006E52B5"/>
    <w:rsid w:val="006F1D2D"/>
    <w:rsid w:val="006F20B3"/>
    <w:rsid w:val="006F577A"/>
    <w:rsid w:val="006F621D"/>
    <w:rsid w:val="00700052"/>
    <w:rsid w:val="007001CC"/>
    <w:rsid w:val="00700C5F"/>
    <w:rsid w:val="007018D8"/>
    <w:rsid w:val="0071089F"/>
    <w:rsid w:val="0071258B"/>
    <w:rsid w:val="00712973"/>
    <w:rsid w:val="007133E9"/>
    <w:rsid w:val="00713950"/>
    <w:rsid w:val="007176CE"/>
    <w:rsid w:val="00721024"/>
    <w:rsid w:val="00721992"/>
    <w:rsid w:val="007226D8"/>
    <w:rsid w:val="00725E3A"/>
    <w:rsid w:val="007308CA"/>
    <w:rsid w:val="007324A0"/>
    <w:rsid w:val="0073531D"/>
    <w:rsid w:val="00740D44"/>
    <w:rsid w:val="00744026"/>
    <w:rsid w:val="00747B0A"/>
    <w:rsid w:val="00760F72"/>
    <w:rsid w:val="007638F8"/>
    <w:rsid w:val="0078091A"/>
    <w:rsid w:val="0078394C"/>
    <w:rsid w:val="00791438"/>
    <w:rsid w:val="00792EC4"/>
    <w:rsid w:val="007A4AE6"/>
    <w:rsid w:val="007A53AF"/>
    <w:rsid w:val="007A60A0"/>
    <w:rsid w:val="007B2FEC"/>
    <w:rsid w:val="007B7302"/>
    <w:rsid w:val="007C077A"/>
    <w:rsid w:val="007C4A4D"/>
    <w:rsid w:val="007D158A"/>
    <w:rsid w:val="007D47FA"/>
    <w:rsid w:val="007E4214"/>
    <w:rsid w:val="007E4F5C"/>
    <w:rsid w:val="007F3A13"/>
    <w:rsid w:val="007F4DFC"/>
    <w:rsid w:val="007F62F2"/>
    <w:rsid w:val="00816B65"/>
    <w:rsid w:val="0082180E"/>
    <w:rsid w:val="00831D47"/>
    <w:rsid w:val="00867AEC"/>
    <w:rsid w:val="00872E47"/>
    <w:rsid w:val="00881EF8"/>
    <w:rsid w:val="0088779D"/>
    <w:rsid w:val="00894AA9"/>
    <w:rsid w:val="008A0236"/>
    <w:rsid w:val="008B4F20"/>
    <w:rsid w:val="008C4631"/>
    <w:rsid w:val="008C4B19"/>
    <w:rsid w:val="008D7603"/>
    <w:rsid w:val="008E128D"/>
    <w:rsid w:val="008F0410"/>
    <w:rsid w:val="008F0626"/>
    <w:rsid w:val="008F0ADE"/>
    <w:rsid w:val="0090301D"/>
    <w:rsid w:val="00903C10"/>
    <w:rsid w:val="00905B00"/>
    <w:rsid w:val="00914676"/>
    <w:rsid w:val="009147DD"/>
    <w:rsid w:val="00916891"/>
    <w:rsid w:val="00924993"/>
    <w:rsid w:val="00932552"/>
    <w:rsid w:val="009410B0"/>
    <w:rsid w:val="00954603"/>
    <w:rsid w:val="00956C1C"/>
    <w:rsid w:val="00957F75"/>
    <w:rsid w:val="00960938"/>
    <w:rsid w:val="00961024"/>
    <w:rsid w:val="00963C04"/>
    <w:rsid w:val="009661E0"/>
    <w:rsid w:val="009744CD"/>
    <w:rsid w:val="00984830"/>
    <w:rsid w:val="0098595F"/>
    <w:rsid w:val="00992A38"/>
    <w:rsid w:val="009A3768"/>
    <w:rsid w:val="009A5F10"/>
    <w:rsid w:val="009A5FDB"/>
    <w:rsid w:val="009B034A"/>
    <w:rsid w:val="009B2660"/>
    <w:rsid w:val="009B6504"/>
    <w:rsid w:val="009B7B1E"/>
    <w:rsid w:val="009C0352"/>
    <w:rsid w:val="009C1570"/>
    <w:rsid w:val="009C3A3C"/>
    <w:rsid w:val="009C6C27"/>
    <w:rsid w:val="009D2BC2"/>
    <w:rsid w:val="009F59FA"/>
    <w:rsid w:val="009F634F"/>
    <w:rsid w:val="00A02958"/>
    <w:rsid w:val="00A06EB7"/>
    <w:rsid w:val="00A14DA2"/>
    <w:rsid w:val="00A1609E"/>
    <w:rsid w:val="00A17041"/>
    <w:rsid w:val="00A22A6C"/>
    <w:rsid w:val="00A25DB5"/>
    <w:rsid w:val="00A57908"/>
    <w:rsid w:val="00A62D93"/>
    <w:rsid w:val="00A64D33"/>
    <w:rsid w:val="00A66F31"/>
    <w:rsid w:val="00A71E35"/>
    <w:rsid w:val="00A73369"/>
    <w:rsid w:val="00A83DD4"/>
    <w:rsid w:val="00A8736F"/>
    <w:rsid w:val="00A87DD5"/>
    <w:rsid w:val="00A903F3"/>
    <w:rsid w:val="00A9521D"/>
    <w:rsid w:val="00AB32A1"/>
    <w:rsid w:val="00AB34A9"/>
    <w:rsid w:val="00AC7388"/>
    <w:rsid w:val="00AD1797"/>
    <w:rsid w:val="00AE2869"/>
    <w:rsid w:val="00AF0F8D"/>
    <w:rsid w:val="00AF2A7E"/>
    <w:rsid w:val="00B01A77"/>
    <w:rsid w:val="00B03412"/>
    <w:rsid w:val="00B03D9E"/>
    <w:rsid w:val="00B1377F"/>
    <w:rsid w:val="00B16DB8"/>
    <w:rsid w:val="00B32871"/>
    <w:rsid w:val="00B3597C"/>
    <w:rsid w:val="00B444C2"/>
    <w:rsid w:val="00B47765"/>
    <w:rsid w:val="00B60FA5"/>
    <w:rsid w:val="00B6359E"/>
    <w:rsid w:val="00B65C24"/>
    <w:rsid w:val="00B65F40"/>
    <w:rsid w:val="00B73098"/>
    <w:rsid w:val="00B76FB5"/>
    <w:rsid w:val="00B8135E"/>
    <w:rsid w:val="00B8208A"/>
    <w:rsid w:val="00B85251"/>
    <w:rsid w:val="00B86503"/>
    <w:rsid w:val="00B90872"/>
    <w:rsid w:val="00B96129"/>
    <w:rsid w:val="00BA088B"/>
    <w:rsid w:val="00BA0C2C"/>
    <w:rsid w:val="00BC0DE8"/>
    <w:rsid w:val="00BC4A70"/>
    <w:rsid w:val="00BC6471"/>
    <w:rsid w:val="00BD5D6B"/>
    <w:rsid w:val="00BD6894"/>
    <w:rsid w:val="00BD794C"/>
    <w:rsid w:val="00BE4560"/>
    <w:rsid w:val="00C007B1"/>
    <w:rsid w:val="00C0358D"/>
    <w:rsid w:val="00C13513"/>
    <w:rsid w:val="00C21C6B"/>
    <w:rsid w:val="00C22801"/>
    <w:rsid w:val="00C27F1B"/>
    <w:rsid w:val="00C32150"/>
    <w:rsid w:val="00C3243C"/>
    <w:rsid w:val="00C33303"/>
    <w:rsid w:val="00C36AEB"/>
    <w:rsid w:val="00C417E5"/>
    <w:rsid w:val="00C60EFC"/>
    <w:rsid w:val="00C646DB"/>
    <w:rsid w:val="00C66E08"/>
    <w:rsid w:val="00C7036E"/>
    <w:rsid w:val="00C75C84"/>
    <w:rsid w:val="00C76386"/>
    <w:rsid w:val="00C83B9D"/>
    <w:rsid w:val="00C902C0"/>
    <w:rsid w:val="00CA20A3"/>
    <w:rsid w:val="00CA325E"/>
    <w:rsid w:val="00CA51FF"/>
    <w:rsid w:val="00CA702D"/>
    <w:rsid w:val="00CB6903"/>
    <w:rsid w:val="00CC771A"/>
    <w:rsid w:val="00CD2495"/>
    <w:rsid w:val="00CD5D9E"/>
    <w:rsid w:val="00CE0336"/>
    <w:rsid w:val="00CE4A4E"/>
    <w:rsid w:val="00CE588B"/>
    <w:rsid w:val="00D10D2E"/>
    <w:rsid w:val="00D20D6D"/>
    <w:rsid w:val="00D21E62"/>
    <w:rsid w:val="00D242C3"/>
    <w:rsid w:val="00D2655F"/>
    <w:rsid w:val="00D26F1E"/>
    <w:rsid w:val="00D3178D"/>
    <w:rsid w:val="00D37DF0"/>
    <w:rsid w:val="00D46CCB"/>
    <w:rsid w:val="00D53434"/>
    <w:rsid w:val="00D727FC"/>
    <w:rsid w:val="00DB62F9"/>
    <w:rsid w:val="00DB67F5"/>
    <w:rsid w:val="00DB7F02"/>
    <w:rsid w:val="00DD63C1"/>
    <w:rsid w:val="00DE2B33"/>
    <w:rsid w:val="00DE3147"/>
    <w:rsid w:val="00DF6E9A"/>
    <w:rsid w:val="00E047BA"/>
    <w:rsid w:val="00E1088A"/>
    <w:rsid w:val="00E113BA"/>
    <w:rsid w:val="00E21B64"/>
    <w:rsid w:val="00E22365"/>
    <w:rsid w:val="00E32331"/>
    <w:rsid w:val="00E43951"/>
    <w:rsid w:val="00E465A1"/>
    <w:rsid w:val="00E619AD"/>
    <w:rsid w:val="00E6309A"/>
    <w:rsid w:val="00E650D1"/>
    <w:rsid w:val="00E70DA3"/>
    <w:rsid w:val="00E845DA"/>
    <w:rsid w:val="00E903AD"/>
    <w:rsid w:val="00E91078"/>
    <w:rsid w:val="00E93568"/>
    <w:rsid w:val="00EA4489"/>
    <w:rsid w:val="00EB6D17"/>
    <w:rsid w:val="00EB790E"/>
    <w:rsid w:val="00EC0D11"/>
    <w:rsid w:val="00EC318A"/>
    <w:rsid w:val="00EC6A00"/>
    <w:rsid w:val="00ED7392"/>
    <w:rsid w:val="00ED77F4"/>
    <w:rsid w:val="00EE0BAE"/>
    <w:rsid w:val="00EE130C"/>
    <w:rsid w:val="00EE39B4"/>
    <w:rsid w:val="00EF2EDD"/>
    <w:rsid w:val="00EF4060"/>
    <w:rsid w:val="00EF4194"/>
    <w:rsid w:val="00F166B0"/>
    <w:rsid w:val="00F26178"/>
    <w:rsid w:val="00F31C2D"/>
    <w:rsid w:val="00F32B06"/>
    <w:rsid w:val="00F37F4B"/>
    <w:rsid w:val="00F42367"/>
    <w:rsid w:val="00F55694"/>
    <w:rsid w:val="00F61384"/>
    <w:rsid w:val="00F713F8"/>
    <w:rsid w:val="00F826F1"/>
    <w:rsid w:val="00F8379E"/>
    <w:rsid w:val="00F83F16"/>
    <w:rsid w:val="00FB5289"/>
    <w:rsid w:val="00FB65F5"/>
    <w:rsid w:val="00FC5775"/>
    <w:rsid w:val="00FD0D31"/>
    <w:rsid w:val="00FE34FB"/>
    <w:rsid w:val="00FE538B"/>
    <w:rsid w:val="00FE7E74"/>
    <w:rsid w:val="00FF4A2B"/>
    <w:rsid w:val="00FF5CAA"/>
    <w:rsid w:val="00FF7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A803C"/>
  <w15:chartTrackingRefBased/>
  <w15:docId w15:val="{092F8059-FAA0-460C-BE85-7BA280F1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color w:val="333333"/>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T CABI"/>
    <w:next w:val="BodyText"/>
    <w:qFormat/>
    <w:rsid w:val="00345511"/>
    <w:rPr>
      <w:color w:val="auto"/>
    </w:rPr>
  </w:style>
  <w:style w:type="paragraph" w:styleId="Heading1">
    <w:name w:val="heading 1"/>
    <w:basedOn w:val="Normal"/>
    <w:next w:val="Normal"/>
    <w:link w:val="Heading1Char"/>
    <w:uiPriority w:val="9"/>
    <w:rsid w:val="003A129C"/>
    <w:pPr>
      <w:keepNext/>
      <w:keepLines/>
      <w:spacing w:before="480"/>
      <w:outlineLvl w:val="0"/>
    </w:pPr>
    <w:rPr>
      <w:rFonts w:asciiTheme="majorHAnsi" w:eastAsiaTheme="majorEastAsia" w:hAnsiTheme="majorHAnsi" w:cstheme="majorBidi"/>
      <w:b/>
      <w:bCs/>
      <w:color w:val="7A408C" w:themeColor="accent1" w:themeShade="BF"/>
      <w:sz w:val="28"/>
      <w:szCs w:val="28"/>
    </w:rPr>
  </w:style>
  <w:style w:type="paragraph" w:styleId="Heading2">
    <w:name w:val="heading 2"/>
    <w:basedOn w:val="Normal"/>
    <w:next w:val="Normal"/>
    <w:link w:val="Heading2Char"/>
    <w:uiPriority w:val="9"/>
    <w:semiHidden/>
    <w:unhideWhenUsed/>
    <w:rsid w:val="003A129C"/>
    <w:pPr>
      <w:keepNext/>
      <w:keepLines/>
      <w:spacing w:before="200"/>
      <w:outlineLvl w:val="1"/>
    </w:pPr>
    <w:rPr>
      <w:rFonts w:asciiTheme="majorHAnsi" w:eastAsiaTheme="majorEastAsia" w:hAnsiTheme="majorHAnsi" w:cstheme="majorBidi"/>
      <w:b/>
      <w:bCs/>
      <w:color w:val="A05EB5" w:themeColor="accent1"/>
      <w:sz w:val="26"/>
      <w:szCs w:val="26"/>
    </w:rPr>
  </w:style>
  <w:style w:type="paragraph" w:styleId="Heading3">
    <w:name w:val="heading 3"/>
    <w:basedOn w:val="Normal"/>
    <w:next w:val="Normal"/>
    <w:link w:val="Heading3Char"/>
    <w:uiPriority w:val="9"/>
    <w:semiHidden/>
    <w:unhideWhenUsed/>
    <w:rsid w:val="003A129C"/>
    <w:pPr>
      <w:keepNext/>
      <w:keepLines/>
      <w:spacing w:before="200"/>
      <w:outlineLvl w:val="2"/>
    </w:pPr>
    <w:rPr>
      <w:rFonts w:asciiTheme="majorHAnsi" w:eastAsiaTheme="majorEastAsia" w:hAnsiTheme="majorHAnsi" w:cstheme="majorBidi"/>
      <w:b/>
      <w:bCs/>
      <w:color w:val="A05EB5" w:themeColor="accent1"/>
    </w:rPr>
  </w:style>
  <w:style w:type="paragraph" w:styleId="Heading4">
    <w:name w:val="heading 4"/>
    <w:basedOn w:val="Normal"/>
    <w:next w:val="Normal"/>
    <w:link w:val="Heading4Char"/>
    <w:uiPriority w:val="9"/>
    <w:semiHidden/>
    <w:qFormat/>
    <w:rsid w:val="00E70DA3"/>
    <w:pPr>
      <w:keepNext/>
      <w:keepLines/>
      <w:spacing w:before="200"/>
      <w:outlineLvl w:val="3"/>
    </w:pPr>
    <w:rPr>
      <w:rFonts w:eastAsiaTheme="majorEastAsia" w:cstheme="majorBidi"/>
      <w:b/>
      <w:bCs/>
      <w:i/>
      <w:iCs/>
      <w:color w:val="5BBF21"/>
    </w:rPr>
  </w:style>
  <w:style w:type="paragraph" w:styleId="Heading5">
    <w:name w:val="heading 5"/>
    <w:basedOn w:val="Normal"/>
    <w:next w:val="Normal"/>
    <w:link w:val="Heading5Char"/>
    <w:uiPriority w:val="9"/>
    <w:semiHidden/>
    <w:qFormat/>
    <w:rsid w:val="00E70DA3"/>
    <w:pPr>
      <w:keepNext/>
      <w:keepLines/>
      <w:spacing w:before="200"/>
      <w:outlineLvl w:val="4"/>
    </w:pPr>
    <w:rPr>
      <w:rFonts w:eastAsiaTheme="majorEastAsia" w:cstheme="majorBidi"/>
      <w:color w:val="2D5E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basedOn w:val="Heading3"/>
    <w:link w:val="head3Char"/>
    <w:qFormat/>
    <w:rsid w:val="00E70DA3"/>
    <w:pPr>
      <w:spacing w:before="160" w:after="80"/>
    </w:pPr>
    <w:rPr>
      <w:rFonts w:ascii="Arial" w:hAnsi="Arial"/>
      <w:color w:val="262626" w:themeColor="text1"/>
    </w:rPr>
  </w:style>
  <w:style w:type="character" w:customStyle="1" w:styleId="head3Char">
    <w:name w:val="head3 Char"/>
    <w:basedOn w:val="DefaultParagraphFont"/>
    <w:link w:val="head3"/>
    <w:rsid w:val="00E70DA3"/>
    <w:rPr>
      <w:rFonts w:eastAsiaTheme="majorEastAsia" w:cstheme="majorBidi"/>
      <w:b/>
      <w:bCs/>
      <w:color w:val="262626" w:themeColor="text1"/>
      <w:sz w:val="24"/>
    </w:rPr>
  </w:style>
  <w:style w:type="character" w:customStyle="1" w:styleId="Heading3Char">
    <w:name w:val="Heading 3 Char"/>
    <w:basedOn w:val="DefaultParagraphFont"/>
    <w:link w:val="Heading3"/>
    <w:uiPriority w:val="9"/>
    <w:semiHidden/>
    <w:rsid w:val="003A129C"/>
    <w:rPr>
      <w:rFonts w:asciiTheme="majorHAnsi" w:eastAsiaTheme="majorEastAsia" w:hAnsiTheme="majorHAnsi" w:cstheme="majorBidi"/>
      <w:b/>
      <w:bCs/>
      <w:color w:val="A05EB5" w:themeColor="accent1"/>
    </w:rPr>
  </w:style>
  <w:style w:type="paragraph" w:customStyle="1" w:styleId="head4">
    <w:name w:val="head4"/>
    <w:basedOn w:val="Heading4"/>
    <w:link w:val="head4Char"/>
    <w:autoRedefine/>
    <w:qFormat/>
    <w:rsid w:val="00A1609E"/>
    <w:pPr>
      <w:spacing w:before="120" w:after="60"/>
    </w:pPr>
    <w:rPr>
      <w:i w:val="0"/>
      <w:color w:val="37833B"/>
      <w:sz w:val="28"/>
      <w:szCs w:val="28"/>
    </w:rPr>
  </w:style>
  <w:style w:type="character" w:customStyle="1" w:styleId="head4Char">
    <w:name w:val="head4 Char"/>
    <w:basedOn w:val="DefaultParagraphFont"/>
    <w:link w:val="head4"/>
    <w:rsid w:val="00A1609E"/>
    <w:rPr>
      <w:rFonts w:eastAsiaTheme="majorEastAsia" w:cstheme="majorBidi"/>
      <w:b/>
      <w:bCs/>
      <w:iCs/>
      <w:color w:val="37833B"/>
      <w:sz w:val="28"/>
      <w:szCs w:val="28"/>
    </w:rPr>
  </w:style>
  <w:style w:type="character" w:customStyle="1" w:styleId="Heading4Char">
    <w:name w:val="Heading 4 Char"/>
    <w:basedOn w:val="DefaultParagraphFont"/>
    <w:link w:val="Heading4"/>
    <w:uiPriority w:val="9"/>
    <w:semiHidden/>
    <w:rsid w:val="00E70DA3"/>
    <w:rPr>
      <w:rFonts w:eastAsiaTheme="majorEastAsia" w:cstheme="majorBidi"/>
      <w:b/>
      <w:bCs/>
      <w:i/>
      <w:iCs/>
      <w:color w:val="5BBF21"/>
      <w:sz w:val="24"/>
    </w:rPr>
  </w:style>
  <w:style w:type="paragraph" w:customStyle="1" w:styleId="Normal1">
    <w:name w:val="Normal1"/>
    <w:basedOn w:val="Normal"/>
    <w:link w:val="normalChar"/>
    <w:qFormat/>
    <w:locked/>
    <w:rsid w:val="00497306"/>
  </w:style>
  <w:style w:type="character" w:customStyle="1" w:styleId="normalChar">
    <w:name w:val="normal Char"/>
    <w:basedOn w:val="DefaultParagraphFont"/>
    <w:link w:val="Normal1"/>
    <w:rsid w:val="00497306"/>
    <w:rPr>
      <w:color w:val="auto"/>
    </w:rPr>
  </w:style>
  <w:style w:type="paragraph" w:customStyle="1" w:styleId="head1">
    <w:name w:val="head1"/>
    <w:basedOn w:val="Heading1"/>
    <w:qFormat/>
    <w:rsid w:val="00E70DA3"/>
    <w:pPr>
      <w:keepLines w:val="0"/>
      <w:spacing w:before="240" w:after="120"/>
    </w:pPr>
    <w:rPr>
      <w:rFonts w:ascii="Arial" w:eastAsia="Calibri" w:hAnsi="Arial" w:cs="Times New Roman"/>
      <w:color w:val="262626" w:themeColor="text1"/>
      <w:kern w:val="32"/>
      <w:sz w:val="36"/>
      <w:szCs w:val="32"/>
    </w:rPr>
  </w:style>
  <w:style w:type="character" w:customStyle="1" w:styleId="Heading1Char">
    <w:name w:val="Heading 1 Char"/>
    <w:basedOn w:val="DefaultParagraphFont"/>
    <w:link w:val="Heading1"/>
    <w:uiPriority w:val="9"/>
    <w:rsid w:val="003A129C"/>
    <w:rPr>
      <w:rFonts w:asciiTheme="majorHAnsi" w:eastAsiaTheme="majorEastAsia" w:hAnsiTheme="majorHAnsi" w:cstheme="majorBidi"/>
      <w:b/>
      <w:bCs/>
      <w:color w:val="7A408C" w:themeColor="accent1" w:themeShade="BF"/>
      <w:sz w:val="28"/>
      <w:szCs w:val="28"/>
    </w:rPr>
  </w:style>
  <w:style w:type="paragraph" w:customStyle="1" w:styleId="head2">
    <w:name w:val="head2"/>
    <w:basedOn w:val="Heading2"/>
    <w:autoRedefine/>
    <w:qFormat/>
    <w:rsid w:val="003B71FA"/>
    <w:pPr>
      <w:keepLines w:val="0"/>
      <w:spacing w:before="240" w:after="120"/>
      <w:jc w:val="center"/>
    </w:pPr>
    <w:rPr>
      <w:rFonts w:ascii="Calibri" w:eastAsia="Times New Roman" w:hAnsi="Calibri" w:cs="Calibri"/>
      <w:iCs/>
      <w:color w:val="37833B"/>
      <w:sz w:val="28"/>
      <w:szCs w:val="28"/>
    </w:rPr>
  </w:style>
  <w:style w:type="character" w:customStyle="1" w:styleId="Heading2Char">
    <w:name w:val="Heading 2 Char"/>
    <w:basedOn w:val="DefaultParagraphFont"/>
    <w:link w:val="Heading2"/>
    <w:uiPriority w:val="9"/>
    <w:semiHidden/>
    <w:rsid w:val="003A129C"/>
    <w:rPr>
      <w:rFonts w:asciiTheme="majorHAnsi" w:eastAsiaTheme="majorEastAsia" w:hAnsiTheme="majorHAnsi" w:cstheme="majorBidi"/>
      <w:b/>
      <w:bCs/>
      <w:color w:val="A05EB5" w:themeColor="accent1"/>
      <w:sz w:val="26"/>
      <w:szCs w:val="26"/>
    </w:rPr>
  </w:style>
  <w:style w:type="paragraph" w:customStyle="1" w:styleId="bullet">
    <w:name w:val="bullet"/>
    <w:basedOn w:val="Bul1"/>
    <w:autoRedefine/>
    <w:qFormat/>
    <w:rsid w:val="004F5C89"/>
  </w:style>
  <w:style w:type="paragraph" w:customStyle="1" w:styleId="bulletin1">
    <w:name w:val="bullet in1"/>
    <w:basedOn w:val="CABInormal"/>
    <w:autoRedefine/>
    <w:qFormat/>
    <w:rsid w:val="00905B00"/>
    <w:pPr>
      <w:numPr>
        <w:ilvl w:val="1"/>
        <w:numId w:val="2"/>
      </w:numPr>
      <w:tabs>
        <w:tab w:val="left" w:pos="851"/>
      </w:tabs>
    </w:pPr>
  </w:style>
  <w:style w:type="paragraph" w:customStyle="1" w:styleId="bulletin2">
    <w:name w:val="bullet in2"/>
    <w:basedOn w:val="bulletin1"/>
    <w:qFormat/>
    <w:rsid w:val="00905B00"/>
    <w:pPr>
      <w:numPr>
        <w:ilvl w:val="2"/>
        <w:numId w:val="3"/>
      </w:numPr>
    </w:pPr>
  </w:style>
  <w:style w:type="paragraph" w:customStyle="1" w:styleId="Emphasis1">
    <w:name w:val="Emphasis1"/>
    <w:basedOn w:val="CABInormal"/>
    <w:autoRedefine/>
    <w:qFormat/>
    <w:rsid w:val="00905B00"/>
    <w:rPr>
      <w:color w:val="37833B"/>
    </w:rPr>
  </w:style>
  <w:style w:type="paragraph" w:customStyle="1" w:styleId="parahead">
    <w:name w:val="para head"/>
    <w:basedOn w:val="Heading5"/>
    <w:link w:val="paraheadChar"/>
    <w:qFormat/>
    <w:rsid w:val="00E70DA3"/>
    <w:pPr>
      <w:spacing w:before="100"/>
    </w:pPr>
    <w:rPr>
      <w:b/>
      <w:bCs/>
      <w:color w:val="262626" w:themeColor="text1"/>
    </w:rPr>
  </w:style>
  <w:style w:type="character" w:customStyle="1" w:styleId="paraheadChar">
    <w:name w:val="para head Char"/>
    <w:basedOn w:val="head3Char"/>
    <w:link w:val="parahead"/>
    <w:rsid w:val="00E70DA3"/>
    <w:rPr>
      <w:rFonts w:eastAsiaTheme="majorEastAsia" w:cstheme="majorBidi"/>
      <w:b/>
      <w:bCs/>
      <w:color w:val="262626" w:themeColor="text1"/>
      <w:sz w:val="24"/>
    </w:rPr>
  </w:style>
  <w:style w:type="character" w:customStyle="1" w:styleId="Heading5Char">
    <w:name w:val="Heading 5 Char"/>
    <w:basedOn w:val="DefaultParagraphFont"/>
    <w:link w:val="Heading5"/>
    <w:uiPriority w:val="9"/>
    <w:semiHidden/>
    <w:rsid w:val="00E70DA3"/>
    <w:rPr>
      <w:rFonts w:eastAsiaTheme="majorEastAsia" w:cstheme="majorBidi"/>
      <w:color w:val="2D5E10"/>
      <w:sz w:val="24"/>
    </w:rPr>
  </w:style>
  <w:style w:type="paragraph" w:customStyle="1" w:styleId="Latinnames">
    <w:name w:val="Latin names"/>
    <w:basedOn w:val="CABInormal"/>
    <w:link w:val="LatinnamesChar"/>
    <w:qFormat/>
    <w:rsid w:val="00E70DA3"/>
    <w:rPr>
      <w:rFonts w:ascii="ITC Bookman Light" w:hAnsi="ITC Bookman Light" w:cs="Courier New"/>
      <w:i/>
    </w:rPr>
  </w:style>
  <w:style w:type="character" w:customStyle="1" w:styleId="LatinnamesChar">
    <w:name w:val="Latin names Char"/>
    <w:basedOn w:val="normalChar"/>
    <w:link w:val="Latinnames"/>
    <w:rsid w:val="00E70DA3"/>
    <w:rPr>
      <w:rFonts w:ascii="ITC Bookman Light" w:hAnsi="ITC Bookman Light" w:cs="Courier New"/>
      <w:i/>
      <w:color w:val="262626" w:themeColor="text1"/>
    </w:rPr>
  </w:style>
  <w:style w:type="paragraph" w:customStyle="1" w:styleId="CABInormal">
    <w:name w:val="CABInormal"/>
    <w:basedOn w:val="Normal"/>
    <w:link w:val="CABInormalChar"/>
    <w:qFormat/>
    <w:rsid w:val="00E70DA3"/>
    <w:rPr>
      <w:color w:val="262626" w:themeColor="text1"/>
    </w:rPr>
  </w:style>
  <w:style w:type="character" w:customStyle="1" w:styleId="CABInormalChar">
    <w:name w:val="CABInormal Char"/>
    <w:basedOn w:val="DefaultParagraphFont"/>
    <w:link w:val="CABInormal"/>
    <w:rsid w:val="00E70DA3"/>
    <w:rPr>
      <w:color w:val="262626" w:themeColor="text1"/>
    </w:rPr>
  </w:style>
  <w:style w:type="paragraph" w:styleId="BodyText">
    <w:name w:val="Body Text"/>
    <w:basedOn w:val="Normal"/>
    <w:link w:val="BodyTextChar"/>
    <w:uiPriority w:val="99"/>
    <w:unhideWhenUsed/>
    <w:rsid w:val="003A129C"/>
    <w:pPr>
      <w:spacing w:after="120"/>
    </w:pPr>
  </w:style>
  <w:style w:type="character" w:customStyle="1" w:styleId="BodyTextChar">
    <w:name w:val="Body Text Char"/>
    <w:basedOn w:val="DefaultParagraphFont"/>
    <w:link w:val="BodyText"/>
    <w:uiPriority w:val="99"/>
    <w:rsid w:val="003A129C"/>
    <w:rPr>
      <w:rFonts w:ascii="Times New Roman" w:hAnsi="Times New Roman"/>
      <w:color w:val="auto"/>
      <w:sz w:val="24"/>
    </w:rPr>
  </w:style>
  <w:style w:type="paragraph" w:styleId="Quote">
    <w:name w:val="Quote"/>
    <w:basedOn w:val="Normal"/>
    <w:next w:val="Normal"/>
    <w:link w:val="QuoteChar"/>
    <w:uiPriority w:val="29"/>
    <w:qFormat/>
    <w:rsid w:val="00E70DA3"/>
    <w:rPr>
      <w:i/>
      <w:color w:val="262626" w:themeColor="text1"/>
      <w:sz w:val="20"/>
    </w:rPr>
  </w:style>
  <w:style w:type="character" w:customStyle="1" w:styleId="QuoteChar">
    <w:name w:val="Quote Char"/>
    <w:basedOn w:val="DefaultParagraphFont"/>
    <w:link w:val="Quote"/>
    <w:uiPriority w:val="29"/>
    <w:rsid w:val="00E70DA3"/>
    <w:rPr>
      <w:i/>
      <w:color w:val="262626" w:themeColor="text1"/>
      <w:sz w:val="20"/>
    </w:rPr>
  </w:style>
  <w:style w:type="character" w:styleId="SubtleEmphasis">
    <w:name w:val="Subtle Emphasis"/>
    <w:basedOn w:val="DefaultParagraphFont"/>
    <w:uiPriority w:val="19"/>
    <w:qFormat/>
    <w:rsid w:val="00E70DA3"/>
    <w:rPr>
      <w:rFonts w:ascii="Arial" w:hAnsi="Arial"/>
      <w:i/>
      <w:iCs/>
      <w:color w:val="262626" w:themeColor="text1"/>
      <w:sz w:val="22"/>
    </w:rPr>
  </w:style>
  <w:style w:type="paragraph" w:styleId="Header">
    <w:name w:val="header"/>
    <w:basedOn w:val="Normal"/>
    <w:link w:val="HeaderChar"/>
    <w:uiPriority w:val="99"/>
    <w:unhideWhenUsed/>
    <w:rsid w:val="00042C60"/>
    <w:pPr>
      <w:tabs>
        <w:tab w:val="center" w:pos="4513"/>
        <w:tab w:val="right" w:pos="9026"/>
      </w:tabs>
    </w:pPr>
  </w:style>
  <w:style w:type="character" w:customStyle="1" w:styleId="HeaderChar">
    <w:name w:val="Header Char"/>
    <w:basedOn w:val="DefaultParagraphFont"/>
    <w:link w:val="Header"/>
    <w:uiPriority w:val="99"/>
    <w:rsid w:val="00042C60"/>
    <w:rPr>
      <w:rFonts w:ascii="Times New Roman" w:hAnsi="Times New Roman"/>
      <w:color w:val="auto"/>
      <w:sz w:val="24"/>
    </w:rPr>
  </w:style>
  <w:style w:type="paragraph" w:styleId="Footer">
    <w:name w:val="footer"/>
    <w:basedOn w:val="Normal"/>
    <w:link w:val="FooterChar"/>
    <w:uiPriority w:val="99"/>
    <w:unhideWhenUsed/>
    <w:rsid w:val="00042C60"/>
    <w:pPr>
      <w:tabs>
        <w:tab w:val="center" w:pos="4513"/>
        <w:tab w:val="right" w:pos="9026"/>
      </w:tabs>
    </w:pPr>
  </w:style>
  <w:style w:type="character" w:customStyle="1" w:styleId="FooterChar">
    <w:name w:val="Footer Char"/>
    <w:basedOn w:val="DefaultParagraphFont"/>
    <w:link w:val="Footer"/>
    <w:uiPriority w:val="99"/>
    <w:rsid w:val="00042C60"/>
    <w:rPr>
      <w:rFonts w:ascii="Times New Roman" w:hAnsi="Times New Roman"/>
      <w:color w:val="auto"/>
      <w:sz w:val="24"/>
    </w:rPr>
  </w:style>
  <w:style w:type="paragraph" w:styleId="BalloonText">
    <w:name w:val="Balloon Text"/>
    <w:basedOn w:val="Normal"/>
    <w:link w:val="BalloonTextChar"/>
    <w:uiPriority w:val="99"/>
    <w:semiHidden/>
    <w:unhideWhenUsed/>
    <w:rsid w:val="00DF6E9A"/>
    <w:rPr>
      <w:rFonts w:ascii="Tahoma" w:hAnsi="Tahoma" w:cs="Tahoma"/>
      <w:sz w:val="16"/>
      <w:szCs w:val="16"/>
    </w:rPr>
  </w:style>
  <w:style w:type="character" w:customStyle="1" w:styleId="BalloonTextChar">
    <w:name w:val="Balloon Text Char"/>
    <w:basedOn w:val="DefaultParagraphFont"/>
    <w:link w:val="BalloonText"/>
    <w:uiPriority w:val="99"/>
    <w:semiHidden/>
    <w:rsid w:val="00DF6E9A"/>
    <w:rPr>
      <w:rFonts w:ascii="Tahoma" w:hAnsi="Tahoma" w:cs="Tahoma"/>
      <w:color w:val="auto"/>
      <w:sz w:val="16"/>
      <w:szCs w:val="16"/>
    </w:rPr>
  </w:style>
  <w:style w:type="paragraph" w:customStyle="1" w:styleId="Default">
    <w:name w:val="Default"/>
    <w:rsid w:val="00DF6E9A"/>
    <w:pPr>
      <w:autoSpaceDE w:val="0"/>
      <w:autoSpaceDN w:val="0"/>
      <w:adjustRightInd w:val="0"/>
    </w:pPr>
    <w:rPr>
      <w:rFonts w:ascii="YWEMK Z+ Swiss 721 BT" w:hAnsi="YWEMK Z+ Swiss 721 BT" w:cs="YWEMK Z+ Swiss 721 BT"/>
      <w:color w:val="000000"/>
      <w:sz w:val="24"/>
      <w:szCs w:val="24"/>
    </w:rPr>
  </w:style>
  <w:style w:type="character" w:customStyle="1" w:styleId="A1">
    <w:name w:val="A1"/>
    <w:uiPriority w:val="99"/>
    <w:rsid w:val="00DF6E9A"/>
    <w:rPr>
      <w:rFonts w:cs="YWEMK Z+ Swiss 721 BT"/>
      <w:color w:val="000000"/>
      <w:sz w:val="27"/>
      <w:szCs w:val="27"/>
    </w:rPr>
  </w:style>
  <w:style w:type="character" w:customStyle="1" w:styleId="A2">
    <w:name w:val="A2"/>
    <w:uiPriority w:val="99"/>
    <w:rsid w:val="00DF6E9A"/>
    <w:rPr>
      <w:rFonts w:cs="YWEMK Z+ Swiss 721 BT"/>
      <w:color w:val="000000"/>
      <w:sz w:val="13"/>
      <w:szCs w:val="13"/>
    </w:rPr>
  </w:style>
  <w:style w:type="paragraph" w:customStyle="1" w:styleId="Pa0">
    <w:name w:val="Pa0"/>
    <w:basedOn w:val="Default"/>
    <w:next w:val="Default"/>
    <w:uiPriority w:val="99"/>
    <w:rsid w:val="00DF6E9A"/>
    <w:pPr>
      <w:spacing w:line="241" w:lineRule="atLeast"/>
    </w:pPr>
    <w:rPr>
      <w:rFonts w:cs="Times New Roman"/>
      <w:color w:val="333333"/>
    </w:rPr>
  </w:style>
  <w:style w:type="character" w:customStyle="1" w:styleId="A0">
    <w:name w:val="A0"/>
    <w:uiPriority w:val="99"/>
    <w:rsid w:val="00DF6E9A"/>
    <w:rPr>
      <w:rFonts w:cs="YWEMK Z+ Swiss 721 BT"/>
      <w:color w:val="000000"/>
      <w:sz w:val="17"/>
      <w:szCs w:val="17"/>
    </w:rPr>
  </w:style>
  <w:style w:type="paragraph" w:customStyle="1" w:styleId="Bul1">
    <w:name w:val="Bul1"/>
    <w:basedOn w:val="Normal"/>
    <w:rsid w:val="00905B00"/>
    <w:pPr>
      <w:numPr>
        <w:numId w:val="1"/>
      </w:numPr>
    </w:pPr>
  </w:style>
  <w:style w:type="character" w:styleId="Hyperlink">
    <w:name w:val="Hyperlink"/>
    <w:basedOn w:val="DefaultParagraphFont"/>
    <w:uiPriority w:val="99"/>
    <w:unhideWhenUsed/>
    <w:rsid w:val="000E0751"/>
    <w:rPr>
      <w:color w:val="368729" w:themeColor="hyperlink"/>
      <w:u w:val="single"/>
    </w:rPr>
  </w:style>
  <w:style w:type="character" w:customStyle="1" w:styleId="UnresolvedMention1">
    <w:name w:val="Unresolved Mention1"/>
    <w:basedOn w:val="DefaultParagraphFont"/>
    <w:uiPriority w:val="99"/>
    <w:semiHidden/>
    <w:unhideWhenUsed/>
    <w:rsid w:val="000E0751"/>
    <w:rPr>
      <w:color w:val="605E5C"/>
      <w:shd w:val="clear" w:color="auto" w:fill="E1DFDD"/>
    </w:rPr>
  </w:style>
  <w:style w:type="paragraph" w:styleId="ListParagraph">
    <w:name w:val="List Paragraph"/>
    <w:basedOn w:val="Normal"/>
    <w:uiPriority w:val="34"/>
    <w:qFormat/>
    <w:rsid w:val="009661E0"/>
    <w:pPr>
      <w:ind w:left="720"/>
      <w:contextualSpacing/>
    </w:pPr>
  </w:style>
  <w:style w:type="numbering" w:customStyle="1" w:styleId="NoList1">
    <w:name w:val="No List1"/>
    <w:next w:val="NoList"/>
    <w:uiPriority w:val="99"/>
    <w:semiHidden/>
    <w:unhideWhenUsed/>
    <w:rsid w:val="005C401B"/>
  </w:style>
  <w:style w:type="paragraph" w:customStyle="1" w:styleId="EPAnumberedheading1">
    <w:name w:val="EPA numbered heading 1"/>
    <w:basedOn w:val="Normal"/>
    <w:qFormat/>
    <w:rsid w:val="005C401B"/>
    <w:pPr>
      <w:numPr>
        <w:numId w:val="23"/>
      </w:numPr>
      <w:spacing w:after="60"/>
    </w:pPr>
    <w:rPr>
      <w:sz w:val="34"/>
      <w:lang w:val="en-NZ"/>
    </w:rPr>
  </w:style>
  <w:style w:type="paragraph" w:customStyle="1" w:styleId="EPAnumberedheading2">
    <w:name w:val="EPA numbered heading 2"/>
    <w:basedOn w:val="Normal"/>
    <w:next w:val="Normal"/>
    <w:qFormat/>
    <w:rsid w:val="005C401B"/>
    <w:pPr>
      <w:numPr>
        <w:ilvl w:val="1"/>
        <w:numId w:val="23"/>
      </w:numPr>
      <w:spacing w:before="60" w:after="60" w:line="240" w:lineRule="exact"/>
    </w:pPr>
    <w:rPr>
      <w:b/>
      <w:sz w:val="20"/>
      <w:lang w:val="en-NZ"/>
    </w:rPr>
  </w:style>
  <w:style w:type="character" w:styleId="CommentReference">
    <w:name w:val="annotation reference"/>
    <w:basedOn w:val="DefaultParagraphFont"/>
    <w:uiPriority w:val="99"/>
    <w:semiHidden/>
    <w:unhideWhenUsed/>
    <w:rsid w:val="005C401B"/>
    <w:rPr>
      <w:sz w:val="16"/>
      <w:szCs w:val="16"/>
    </w:rPr>
  </w:style>
  <w:style w:type="paragraph" w:styleId="CommentText">
    <w:name w:val="annotation text"/>
    <w:basedOn w:val="Normal"/>
    <w:link w:val="CommentTextChar"/>
    <w:uiPriority w:val="99"/>
    <w:semiHidden/>
    <w:unhideWhenUsed/>
    <w:rsid w:val="005C401B"/>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5C401B"/>
    <w:rPr>
      <w:rFonts w:ascii="Times New Roman" w:hAnsi="Times New Roman"/>
      <w:color w:val="auto"/>
      <w:sz w:val="20"/>
      <w:szCs w:val="20"/>
    </w:rPr>
  </w:style>
  <w:style w:type="paragraph" w:styleId="CommentSubject">
    <w:name w:val="annotation subject"/>
    <w:basedOn w:val="CommentText"/>
    <w:next w:val="CommentText"/>
    <w:link w:val="CommentSubjectChar"/>
    <w:uiPriority w:val="99"/>
    <w:semiHidden/>
    <w:unhideWhenUsed/>
    <w:rsid w:val="005C401B"/>
    <w:rPr>
      <w:b/>
      <w:bCs/>
    </w:rPr>
  </w:style>
  <w:style w:type="character" w:customStyle="1" w:styleId="CommentSubjectChar">
    <w:name w:val="Comment Subject Char"/>
    <w:basedOn w:val="CommentTextChar"/>
    <w:link w:val="CommentSubject"/>
    <w:uiPriority w:val="99"/>
    <w:semiHidden/>
    <w:rsid w:val="005C401B"/>
    <w:rPr>
      <w:rFonts w:ascii="Times New Roman" w:hAnsi="Times New Roman"/>
      <w:b/>
      <w:bCs/>
      <w:color w:val="auto"/>
      <w:sz w:val="20"/>
      <w:szCs w:val="20"/>
    </w:rPr>
  </w:style>
  <w:style w:type="character" w:customStyle="1" w:styleId="FollowedHyperlink1">
    <w:name w:val="FollowedHyperlink1"/>
    <w:basedOn w:val="DefaultParagraphFont"/>
    <w:uiPriority w:val="99"/>
    <w:semiHidden/>
    <w:unhideWhenUsed/>
    <w:rsid w:val="005C401B"/>
    <w:rPr>
      <w:color w:val="7F7F7F"/>
      <w:u w:val="single"/>
    </w:rPr>
  </w:style>
  <w:style w:type="table" w:customStyle="1" w:styleId="TableGrid1">
    <w:name w:val="Table Grid1"/>
    <w:basedOn w:val="TableNormal"/>
    <w:next w:val="TableGrid"/>
    <w:uiPriority w:val="59"/>
    <w:rsid w:val="005C401B"/>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401B"/>
    <w:rPr>
      <w:rFonts w:ascii="Times New Roman" w:hAnsi="Times New Roman"/>
      <w:color w:val="auto"/>
      <w:sz w:val="24"/>
    </w:rPr>
  </w:style>
  <w:style w:type="paragraph" w:customStyle="1" w:styleId="Caption1">
    <w:name w:val="Caption1"/>
    <w:basedOn w:val="Normal"/>
    <w:next w:val="Normal"/>
    <w:uiPriority w:val="35"/>
    <w:unhideWhenUsed/>
    <w:qFormat/>
    <w:rsid w:val="005C401B"/>
    <w:pPr>
      <w:spacing w:after="200"/>
    </w:pPr>
    <w:rPr>
      <w:rFonts w:ascii="Times New Roman" w:hAnsi="Times New Roman"/>
      <w:i/>
      <w:iCs/>
      <w:color w:val="F58025"/>
      <w:sz w:val="18"/>
      <w:szCs w:val="18"/>
    </w:rPr>
  </w:style>
  <w:style w:type="character" w:styleId="FollowedHyperlink">
    <w:name w:val="FollowedHyperlink"/>
    <w:basedOn w:val="DefaultParagraphFont"/>
    <w:uiPriority w:val="99"/>
    <w:semiHidden/>
    <w:unhideWhenUsed/>
    <w:rsid w:val="005C401B"/>
    <w:rPr>
      <w:color w:val="7F7F7F" w:themeColor="followedHyperlink"/>
      <w:u w:val="single"/>
    </w:rPr>
  </w:style>
  <w:style w:type="table" w:styleId="TableGrid">
    <w:name w:val="Table Grid"/>
    <w:basedOn w:val="TableNormal"/>
    <w:uiPriority w:val="59"/>
    <w:rsid w:val="005C4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C401B"/>
  </w:style>
  <w:style w:type="table" w:customStyle="1" w:styleId="TableGrid2">
    <w:name w:val="Table Grid2"/>
    <w:basedOn w:val="TableNormal"/>
    <w:next w:val="TableGrid"/>
    <w:uiPriority w:val="59"/>
    <w:rsid w:val="005C401B"/>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uiPriority w:val="35"/>
    <w:unhideWhenUsed/>
    <w:qFormat/>
    <w:rsid w:val="005C401B"/>
    <w:pPr>
      <w:spacing w:after="200"/>
    </w:pPr>
    <w:rPr>
      <w:rFonts w:ascii="Times New Roman" w:hAnsi="Times New Roman"/>
      <w:i/>
      <w:iCs/>
      <w:color w:val="F58025"/>
      <w:sz w:val="18"/>
      <w:szCs w:val="18"/>
    </w:rPr>
  </w:style>
  <w:style w:type="table" w:customStyle="1" w:styleId="TableGrid3">
    <w:name w:val="Table Grid3"/>
    <w:basedOn w:val="TableNormal"/>
    <w:next w:val="TableGrid"/>
    <w:uiPriority w:val="59"/>
    <w:rsid w:val="005C401B"/>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052B4"/>
  </w:style>
  <w:style w:type="table" w:customStyle="1" w:styleId="TableGrid4">
    <w:name w:val="Table Grid4"/>
    <w:basedOn w:val="TableNormal"/>
    <w:next w:val="TableGrid"/>
    <w:uiPriority w:val="59"/>
    <w:rsid w:val="006052B4"/>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3">
    <w:name w:val="Caption3"/>
    <w:basedOn w:val="Normal"/>
    <w:next w:val="Normal"/>
    <w:uiPriority w:val="35"/>
    <w:unhideWhenUsed/>
    <w:qFormat/>
    <w:rsid w:val="006052B4"/>
    <w:pPr>
      <w:spacing w:after="200"/>
    </w:pPr>
    <w:rPr>
      <w:rFonts w:ascii="Times New Roman" w:hAnsi="Times New Roman"/>
      <w:i/>
      <w:iCs/>
      <w:color w:val="F58025"/>
      <w:sz w:val="18"/>
      <w:szCs w:val="18"/>
    </w:rPr>
  </w:style>
  <w:style w:type="table" w:customStyle="1" w:styleId="TableGrid5">
    <w:name w:val="Table Grid5"/>
    <w:basedOn w:val="TableNormal"/>
    <w:next w:val="TableGrid"/>
    <w:uiPriority w:val="59"/>
    <w:rsid w:val="004F5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251DC"/>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922E0"/>
    <w:pPr>
      <w:spacing w:after="100"/>
      <w:ind w:left="220"/>
    </w:pPr>
  </w:style>
  <w:style w:type="paragraph" w:styleId="TOC3">
    <w:name w:val="toc 3"/>
    <w:basedOn w:val="Normal"/>
    <w:next w:val="Normal"/>
    <w:autoRedefine/>
    <w:uiPriority w:val="39"/>
    <w:unhideWhenUsed/>
    <w:rsid w:val="004922E0"/>
    <w:pPr>
      <w:spacing w:after="100"/>
      <w:ind w:left="440"/>
    </w:pPr>
  </w:style>
  <w:style w:type="table" w:customStyle="1" w:styleId="TableGrid7">
    <w:name w:val="Table Grid7"/>
    <w:basedOn w:val="TableNormal"/>
    <w:next w:val="TableGrid"/>
    <w:uiPriority w:val="59"/>
    <w:rsid w:val="0012304E"/>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95C47"/>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4E8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90833">
      <w:bodyDiv w:val="1"/>
      <w:marLeft w:val="0"/>
      <w:marRight w:val="0"/>
      <w:marTop w:val="0"/>
      <w:marBottom w:val="0"/>
      <w:divBdr>
        <w:top w:val="none" w:sz="0" w:space="0" w:color="auto"/>
        <w:left w:val="none" w:sz="0" w:space="0" w:color="auto"/>
        <w:bottom w:val="none" w:sz="0" w:space="0" w:color="auto"/>
        <w:right w:val="none" w:sz="0" w:space="0" w:color="auto"/>
      </w:divBdr>
      <w:divsChild>
        <w:div w:id="1620575477">
          <w:marLeft w:val="0"/>
          <w:marRight w:val="0"/>
          <w:marTop w:val="0"/>
          <w:marBottom w:val="0"/>
          <w:divBdr>
            <w:top w:val="none" w:sz="0" w:space="0" w:color="auto"/>
            <w:left w:val="none" w:sz="0" w:space="0" w:color="auto"/>
            <w:bottom w:val="none" w:sz="0" w:space="0" w:color="auto"/>
            <w:right w:val="none" w:sz="0" w:space="0" w:color="auto"/>
          </w:divBdr>
          <w:divsChild>
            <w:div w:id="49307507">
              <w:marLeft w:val="0"/>
              <w:marRight w:val="0"/>
              <w:marTop w:val="0"/>
              <w:marBottom w:val="0"/>
              <w:divBdr>
                <w:top w:val="none" w:sz="0" w:space="0" w:color="auto"/>
                <w:left w:val="none" w:sz="0" w:space="0" w:color="auto"/>
                <w:bottom w:val="none" w:sz="0" w:space="0" w:color="auto"/>
                <w:right w:val="none" w:sz="0" w:space="0" w:color="auto"/>
              </w:divBdr>
              <w:divsChild>
                <w:div w:id="208616696">
                  <w:marLeft w:val="0"/>
                  <w:marRight w:val="0"/>
                  <w:marTop w:val="0"/>
                  <w:marBottom w:val="0"/>
                  <w:divBdr>
                    <w:top w:val="none" w:sz="0" w:space="0" w:color="auto"/>
                    <w:left w:val="none" w:sz="0" w:space="0" w:color="auto"/>
                    <w:bottom w:val="none" w:sz="0" w:space="0" w:color="auto"/>
                    <w:right w:val="none" w:sz="0" w:space="0" w:color="auto"/>
                  </w:divBdr>
                </w:div>
                <w:div w:id="2115784856">
                  <w:marLeft w:val="0"/>
                  <w:marRight w:val="0"/>
                  <w:marTop w:val="0"/>
                  <w:marBottom w:val="0"/>
                  <w:divBdr>
                    <w:top w:val="none" w:sz="0" w:space="0" w:color="auto"/>
                    <w:left w:val="none" w:sz="0" w:space="0" w:color="auto"/>
                    <w:bottom w:val="none" w:sz="0" w:space="0" w:color="auto"/>
                    <w:right w:val="none" w:sz="0" w:space="0" w:color="auto"/>
                  </w:divBdr>
                  <w:divsChild>
                    <w:div w:id="1965846893">
                      <w:marLeft w:val="150"/>
                      <w:marRight w:val="150"/>
                      <w:marTop w:val="113"/>
                      <w:marBottom w:val="0"/>
                      <w:divBdr>
                        <w:top w:val="none" w:sz="0" w:space="0" w:color="auto"/>
                        <w:left w:val="none" w:sz="0" w:space="0" w:color="auto"/>
                        <w:bottom w:val="none" w:sz="0" w:space="0" w:color="auto"/>
                        <w:right w:val="none" w:sz="0" w:space="0" w:color="auto"/>
                      </w:divBdr>
                      <w:divsChild>
                        <w:div w:id="961880383">
                          <w:marLeft w:val="0"/>
                          <w:marRight w:val="0"/>
                          <w:marTop w:val="0"/>
                          <w:marBottom w:val="0"/>
                          <w:divBdr>
                            <w:top w:val="none" w:sz="0" w:space="0" w:color="auto"/>
                            <w:left w:val="none" w:sz="0" w:space="0" w:color="auto"/>
                            <w:bottom w:val="none" w:sz="0" w:space="0" w:color="auto"/>
                            <w:right w:val="none" w:sz="0" w:space="0" w:color="auto"/>
                          </w:divBdr>
                          <w:divsChild>
                            <w:div w:id="12208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730204">
      <w:bodyDiv w:val="1"/>
      <w:marLeft w:val="0"/>
      <w:marRight w:val="0"/>
      <w:marTop w:val="0"/>
      <w:marBottom w:val="0"/>
      <w:divBdr>
        <w:top w:val="none" w:sz="0" w:space="0" w:color="auto"/>
        <w:left w:val="none" w:sz="0" w:space="0" w:color="auto"/>
        <w:bottom w:val="none" w:sz="0" w:space="0" w:color="auto"/>
        <w:right w:val="none" w:sz="0" w:space="0" w:color="auto"/>
      </w:divBdr>
      <w:divsChild>
        <w:div w:id="1007638783">
          <w:marLeft w:val="0"/>
          <w:marRight w:val="0"/>
          <w:marTop w:val="0"/>
          <w:marBottom w:val="0"/>
          <w:divBdr>
            <w:top w:val="none" w:sz="0" w:space="0" w:color="auto"/>
            <w:left w:val="none" w:sz="0" w:space="0" w:color="auto"/>
            <w:bottom w:val="none" w:sz="0" w:space="0" w:color="auto"/>
            <w:right w:val="none" w:sz="0" w:space="0" w:color="auto"/>
          </w:divBdr>
          <w:divsChild>
            <w:div w:id="1559437996">
              <w:marLeft w:val="-225"/>
              <w:marRight w:val="-225"/>
              <w:marTop w:val="0"/>
              <w:marBottom w:val="0"/>
              <w:divBdr>
                <w:top w:val="none" w:sz="0" w:space="0" w:color="auto"/>
                <w:left w:val="none" w:sz="0" w:space="0" w:color="auto"/>
                <w:bottom w:val="none" w:sz="0" w:space="0" w:color="auto"/>
                <w:right w:val="none" w:sz="0" w:space="0" w:color="auto"/>
              </w:divBdr>
              <w:divsChild>
                <w:div w:id="189757344">
                  <w:marLeft w:val="0"/>
                  <w:marRight w:val="0"/>
                  <w:marTop w:val="0"/>
                  <w:marBottom w:val="0"/>
                  <w:divBdr>
                    <w:top w:val="none" w:sz="0" w:space="0" w:color="auto"/>
                    <w:left w:val="none" w:sz="0" w:space="0" w:color="auto"/>
                    <w:bottom w:val="none" w:sz="0" w:space="0" w:color="auto"/>
                    <w:right w:val="none" w:sz="0" w:space="0" w:color="auto"/>
                  </w:divBdr>
                  <w:divsChild>
                    <w:div w:id="1652907769">
                      <w:marLeft w:val="0"/>
                      <w:marRight w:val="0"/>
                      <w:marTop w:val="0"/>
                      <w:marBottom w:val="0"/>
                      <w:divBdr>
                        <w:top w:val="none" w:sz="0" w:space="0" w:color="auto"/>
                        <w:left w:val="none" w:sz="0" w:space="0" w:color="auto"/>
                        <w:bottom w:val="none" w:sz="0" w:space="0" w:color="auto"/>
                        <w:right w:val="none" w:sz="0" w:space="0" w:color="auto"/>
                      </w:divBdr>
                      <w:divsChild>
                        <w:div w:id="433719596">
                          <w:marLeft w:val="0"/>
                          <w:marRight w:val="0"/>
                          <w:marTop w:val="150"/>
                          <w:marBottom w:val="150"/>
                          <w:divBdr>
                            <w:top w:val="none" w:sz="0" w:space="0" w:color="auto"/>
                            <w:left w:val="none" w:sz="0" w:space="0" w:color="auto"/>
                            <w:bottom w:val="none" w:sz="0" w:space="0" w:color="auto"/>
                            <w:right w:val="none" w:sz="0" w:space="0" w:color="auto"/>
                          </w:divBdr>
                          <w:divsChild>
                            <w:div w:id="3395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28388">
      <w:bodyDiv w:val="1"/>
      <w:marLeft w:val="0"/>
      <w:marRight w:val="0"/>
      <w:marTop w:val="0"/>
      <w:marBottom w:val="0"/>
      <w:divBdr>
        <w:top w:val="none" w:sz="0" w:space="0" w:color="auto"/>
        <w:left w:val="none" w:sz="0" w:space="0" w:color="auto"/>
        <w:bottom w:val="none" w:sz="0" w:space="0" w:color="auto"/>
        <w:right w:val="none" w:sz="0" w:space="0" w:color="auto"/>
      </w:divBdr>
      <w:divsChild>
        <w:div w:id="1379161323">
          <w:marLeft w:val="0"/>
          <w:marRight w:val="0"/>
          <w:marTop w:val="0"/>
          <w:marBottom w:val="0"/>
          <w:divBdr>
            <w:top w:val="none" w:sz="0" w:space="0" w:color="auto"/>
            <w:left w:val="none" w:sz="0" w:space="0" w:color="auto"/>
            <w:bottom w:val="none" w:sz="0" w:space="0" w:color="auto"/>
            <w:right w:val="none" w:sz="0" w:space="0" w:color="auto"/>
          </w:divBdr>
          <w:divsChild>
            <w:div w:id="1182470431">
              <w:marLeft w:val="-225"/>
              <w:marRight w:val="-225"/>
              <w:marTop w:val="0"/>
              <w:marBottom w:val="0"/>
              <w:divBdr>
                <w:top w:val="none" w:sz="0" w:space="0" w:color="auto"/>
                <w:left w:val="none" w:sz="0" w:space="0" w:color="auto"/>
                <w:bottom w:val="none" w:sz="0" w:space="0" w:color="auto"/>
                <w:right w:val="none" w:sz="0" w:space="0" w:color="auto"/>
              </w:divBdr>
              <w:divsChild>
                <w:div w:id="1573394152">
                  <w:marLeft w:val="0"/>
                  <w:marRight w:val="0"/>
                  <w:marTop w:val="0"/>
                  <w:marBottom w:val="0"/>
                  <w:divBdr>
                    <w:top w:val="none" w:sz="0" w:space="0" w:color="auto"/>
                    <w:left w:val="none" w:sz="0" w:space="0" w:color="auto"/>
                    <w:bottom w:val="none" w:sz="0" w:space="0" w:color="auto"/>
                    <w:right w:val="none" w:sz="0" w:space="0" w:color="auto"/>
                  </w:divBdr>
                  <w:divsChild>
                    <w:div w:id="1807889704">
                      <w:marLeft w:val="0"/>
                      <w:marRight w:val="0"/>
                      <w:marTop w:val="0"/>
                      <w:marBottom w:val="0"/>
                      <w:divBdr>
                        <w:top w:val="none" w:sz="0" w:space="0" w:color="auto"/>
                        <w:left w:val="none" w:sz="0" w:space="0" w:color="auto"/>
                        <w:bottom w:val="none" w:sz="0" w:space="0" w:color="auto"/>
                        <w:right w:val="none" w:sz="0" w:space="0" w:color="auto"/>
                      </w:divBdr>
                      <w:divsChild>
                        <w:div w:id="1903714734">
                          <w:marLeft w:val="0"/>
                          <w:marRight w:val="0"/>
                          <w:marTop w:val="150"/>
                          <w:marBottom w:val="150"/>
                          <w:divBdr>
                            <w:top w:val="none" w:sz="0" w:space="0" w:color="auto"/>
                            <w:left w:val="none" w:sz="0" w:space="0" w:color="auto"/>
                            <w:bottom w:val="none" w:sz="0" w:space="0" w:color="auto"/>
                            <w:right w:val="none" w:sz="0" w:space="0" w:color="auto"/>
                          </w:divBdr>
                          <w:divsChild>
                            <w:div w:id="20159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eader" Target="header3.xml"/><Relationship Id="rId5" Type="http://schemas.openxmlformats.org/officeDocument/2006/relationships/styles" Target="styles.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https://en.wikipedia.org/wiki/Psidium_guajava"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https://www.cabi.org/isc/datasheet/5659"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CABI Brand Colors">
      <a:dk1>
        <a:srgbClr val="262626"/>
      </a:dk1>
      <a:lt1>
        <a:srgbClr val="FFFFFF"/>
      </a:lt1>
      <a:dk2>
        <a:srgbClr val="DC4429"/>
      </a:dk2>
      <a:lt2>
        <a:srgbClr val="368729"/>
      </a:lt2>
      <a:accent1>
        <a:srgbClr val="A05EB5"/>
      </a:accent1>
      <a:accent2>
        <a:srgbClr val="004587"/>
      </a:accent2>
      <a:accent3>
        <a:srgbClr val="007367"/>
      </a:accent3>
      <a:accent4>
        <a:srgbClr val="71CC98"/>
      </a:accent4>
      <a:accent5>
        <a:srgbClr val="FFCE00"/>
      </a:accent5>
      <a:accent6>
        <a:srgbClr val="FF0098"/>
      </a:accent6>
      <a:hlink>
        <a:srgbClr val="368729"/>
      </a:hlink>
      <a:folHlink>
        <a:srgbClr val="7F7F7F"/>
      </a:folHlink>
    </a:clrScheme>
    <a:fontScheme name="CAB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1834AE1EDEC40B9DEBF6C7A11210F" ma:contentTypeVersion="10" ma:contentTypeDescription="Create a new document." ma:contentTypeScope="" ma:versionID="2f0a6de64ab88833beb8c902f9affe99">
  <xsd:schema xmlns:xsd="http://www.w3.org/2001/XMLSchema" xmlns:xs="http://www.w3.org/2001/XMLSchema" xmlns:p="http://schemas.microsoft.com/office/2006/metadata/properties" xmlns:ns3="f1684850-d077-4324-bcb3-19cff473734e" targetNamespace="http://schemas.microsoft.com/office/2006/metadata/properties" ma:root="true" ma:fieldsID="78e5981daea56409fe40ea3090eb50b0" ns3:_="">
    <xsd:import namespace="f1684850-d077-4324-bcb3-19cff4737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84850-d077-4324-bcb3-19cff473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0686A7-D861-4E81-AF8A-37DD395D6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84850-d077-4324-bcb3-19cff4737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12AF1-A3C0-4432-B98C-4E7C98405EC2}">
  <ds:schemaRefs>
    <ds:schemaRef ds:uri="http://schemas.microsoft.com/sharepoint/v3/contenttype/forms"/>
  </ds:schemaRefs>
</ds:datastoreItem>
</file>

<file path=customXml/itemProps3.xml><?xml version="1.0" encoding="utf-8"?>
<ds:datastoreItem xmlns:ds="http://schemas.openxmlformats.org/officeDocument/2006/customXml" ds:itemID="{952CE307-7D0A-415A-A94E-26C592BD7A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9830</Words>
  <Characters>56032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Maczey</dc:creator>
  <cp:keywords/>
  <dc:description/>
  <cp:lastModifiedBy>Suzy Wood</cp:lastModifiedBy>
  <cp:revision>6</cp:revision>
  <cp:lastPrinted>2017-01-06T09:58:00Z</cp:lastPrinted>
  <dcterms:created xsi:type="dcterms:W3CDTF">2020-03-24T15:43:00Z</dcterms:created>
  <dcterms:modified xsi:type="dcterms:W3CDTF">2020-03-24T15:46:00Z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892a75-59a0-4e0e-9b97-f68af558ca2b_Enabled">
    <vt:lpwstr>True</vt:lpwstr>
  </property>
  <property fmtid="{D5CDD505-2E9C-101B-9397-08002B2CF9AE}" pid="3" name="MSIP_Label_2e892a75-59a0-4e0e-9b97-f68af558ca2b_SiteId">
    <vt:lpwstr>9f1098df-eebc-4be7-9878-bc3c8d059fd7</vt:lpwstr>
  </property>
  <property fmtid="{D5CDD505-2E9C-101B-9397-08002B2CF9AE}" pid="4" name="MSIP_Label_2e892a75-59a0-4e0e-9b97-f68af558ca2b_Owner">
    <vt:lpwstr>N.Maczey@cabi.org</vt:lpwstr>
  </property>
  <property fmtid="{D5CDD505-2E9C-101B-9397-08002B2CF9AE}" pid="5" name="MSIP_Label_2e892a75-59a0-4e0e-9b97-f68af558ca2b_SetDate">
    <vt:lpwstr>2020-01-08T17:12:52.8634873Z</vt:lpwstr>
  </property>
  <property fmtid="{D5CDD505-2E9C-101B-9397-08002B2CF9AE}" pid="6" name="MSIP_Label_2e892a75-59a0-4e0e-9b97-f68af558ca2b_Name">
    <vt:lpwstr>CABI</vt:lpwstr>
  </property>
  <property fmtid="{D5CDD505-2E9C-101B-9397-08002B2CF9AE}" pid="7" name="MSIP_Label_2e892a75-59a0-4e0e-9b97-f68af558ca2b_Application">
    <vt:lpwstr>Microsoft Azure Information Protection</vt:lpwstr>
  </property>
  <property fmtid="{D5CDD505-2E9C-101B-9397-08002B2CF9AE}" pid="8" name="MSIP_Label_2e892a75-59a0-4e0e-9b97-f68af558ca2b_ActionId">
    <vt:lpwstr>2880ae91-c516-4160-ac0c-3877eaf50045</vt:lpwstr>
  </property>
  <property fmtid="{D5CDD505-2E9C-101B-9397-08002B2CF9AE}" pid="9" name="MSIP_Label_2e892a75-59a0-4e0e-9b97-f68af558ca2b_Extended_MSFT_Method">
    <vt:lpwstr>Automatic</vt:lpwstr>
  </property>
  <property fmtid="{D5CDD505-2E9C-101B-9397-08002B2CF9AE}" pid="10" name="Sensitivity">
    <vt:lpwstr>CABI</vt:lpwstr>
  </property>
  <property fmtid="{D5CDD505-2E9C-101B-9397-08002B2CF9AE}" pid="11" name="ContentTypeId">
    <vt:lpwstr>0x01010089B1834AE1EDEC40B9DEBF6C7A11210F</vt:lpwstr>
  </property>
</Properties>
</file>